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697" w:rsidRPr="00370698" w:rsidRDefault="00700697" w:rsidP="00700697">
      <w:pPr>
        <w:rPr>
          <w:rFonts w:ascii="Times New Roman" w:hAnsi="Times New Roman" w:cs="Times New Roman"/>
        </w:rPr>
      </w:pPr>
    </w:p>
    <w:p w:rsidR="00700697" w:rsidRPr="00370698" w:rsidRDefault="00700697" w:rsidP="00AA4679">
      <w:pPr>
        <w:jc w:val="right"/>
        <w:rPr>
          <w:rFonts w:ascii="Times New Roman" w:hAnsi="Times New Roman" w:cs="Times New Roman"/>
          <w:i/>
        </w:rPr>
      </w:pPr>
    </w:p>
    <w:p w:rsidR="002129A6" w:rsidRPr="00370698" w:rsidRDefault="002129A6" w:rsidP="00700697">
      <w:pPr>
        <w:rPr>
          <w:rFonts w:ascii="Times New Roman" w:hAnsi="Times New Roman" w:cs="Times New Roman"/>
        </w:rPr>
      </w:pPr>
    </w:p>
    <w:p w:rsidR="002129A6" w:rsidRPr="00370698" w:rsidRDefault="002129A6" w:rsidP="00700697">
      <w:pPr>
        <w:rPr>
          <w:rFonts w:ascii="Times New Roman" w:hAnsi="Times New Roman" w:cs="Times New Roman"/>
        </w:rPr>
      </w:pPr>
    </w:p>
    <w:p w:rsidR="00700697" w:rsidRPr="00370698" w:rsidRDefault="00700697" w:rsidP="00ED62F9">
      <w:pPr>
        <w:jc w:val="center"/>
        <w:outlineLvl w:val="0"/>
        <w:rPr>
          <w:rFonts w:ascii="Times New Roman" w:hAnsi="Times New Roman" w:cs="Times New Roman"/>
          <w:b/>
          <w:bCs/>
          <w:i/>
          <w:iCs/>
          <w:sz w:val="72"/>
        </w:rPr>
      </w:pPr>
      <w:bookmarkStart w:id="0" w:name="_Toc119321106"/>
      <w:r w:rsidRPr="00370698">
        <w:rPr>
          <w:rFonts w:ascii="Times New Roman" w:hAnsi="Times New Roman" w:cs="Times New Roman"/>
          <w:b/>
          <w:bCs/>
          <w:i/>
          <w:iCs/>
          <w:sz w:val="72"/>
        </w:rPr>
        <w:t>POWIATOWY PROGRAM DZIAŁAŃ NA RZECZ OSÓB NIEPEŁNOSPRAWNYCH NA LATA 20</w:t>
      </w:r>
      <w:r w:rsidR="00352DA2" w:rsidRPr="00370698">
        <w:rPr>
          <w:rFonts w:ascii="Times New Roman" w:hAnsi="Times New Roman" w:cs="Times New Roman"/>
          <w:b/>
          <w:bCs/>
          <w:i/>
          <w:iCs/>
          <w:sz w:val="72"/>
        </w:rPr>
        <w:t>23</w:t>
      </w:r>
      <w:r w:rsidRPr="00370698">
        <w:rPr>
          <w:rFonts w:ascii="Times New Roman" w:hAnsi="Times New Roman" w:cs="Times New Roman"/>
          <w:b/>
          <w:bCs/>
          <w:i/>
          <w:iCs/>
          <w:sz w:val="72"/>
        </w:rPr>
        <w:t xml:space="preserve"> -  20</w:t>
      </w:r>
      <w:bookmarkEnd w:id="0"/>
      <w:r w:rsidR="00986D3E" w:rsidRPr="00370698">
        <w:rPr>
          <w:rFonts w:ascii="Times New Roman" w:hAnsi="Times New Roman" w:cs="Times New Roman"/>
          <w:b/>
          <w:bCs/>
          <w:i/>
          <w:iCs/>
          <w:sz w:val="72"/>
        </w:rPr>
        <w:t>30</w:t>
      </w:r>
    </w:p>
    <w:p w:rsidR="00352DA2" w:rsidRPr="00370698" w:rsidRDefault="00DF0957" w:rsidP="00AF390A">
      <w:pPr>
        <w:rPr>
          <w:rFonts w:ascii="Times New Roman" w:hAnsi="Times New Roman" w:cs="Times New Roman"/>
          <w:sz w:val="28"/>
          <w:szCs w:val="28"/>
        </w:rPr>
      </w:pPr>
      <w:r w:rsidRPr="00370698">
        <w:rPr>
          <w:rFonts w:ascii="Times New Roman" w:hAnsi="Times New Roman" w:cs="Times New Roman"/>
          <w:noProof/>
          <w:sz w:val="28"/>
          <w:szCs w:val="28"/>
        </w:rPr>
        <w:drawing>
          <wp:anchor distT="0" distB="0" distL="114300" distR="114300" simplePos="0" relativeHeight="251658240" behindDoc="1" locked="0" layoutInCell="1" allowOverlap="1">
            <wp:simplePos x="0" y="0"/>
            <wp:positionH relativeFrom="margin">
              <wp:posOffset>1057910</wp:posOffset>
            </wp:positionH>
            <wp:positionV relativeFrom="paragraph">
              <wp:posOffset>360681</wp:posOffset>
            </wp:positionV>
            <wp:extent cx="4213860" cy="261366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213912" cy="2613692"/>
                    </a:xfrm>
                    <a:prstGeom prst="rect">
                      <a:avLst/>
                    </a:prstGeom>
                  </pic:spPr>
                </pic:pic>
              </a:graphicData>
            </a:graphic>
          </wp:anchor>
        </w:drawing>
      </w:r>
    </w:p>
    <w:p w:rsidR="00352DA2" w:rsidRPr="00370698" w:rsidRDefault="00352DA2" w:rsidP="00AF390A">
      <w:pPr>
        <w:rPr>
          <w:rFonts w:ascii="Times New Roman" w:hAnsi="Times New Roman" w:cs="Times New Roman"/>
          <w:sz w:val="28"/>
          <w:szCs w:val="28"/>
        </w:rPr>
      </w:pPr>
    </w:p>
    <w:p w:rsidR="00352DA2" w:rsidRPr="00370698" w:rsidRDefault="00352DA2" w:rsidP="00AF390A">
      <w:pPr>
        <w:rPr>
          <w:rFonts w:ascii="Times New Roman" w:hAnsi="Times New Roman" w:cs="Times New Roman"/>
          <w:sz w:val="28"/>
          <w:szCs w:val="28"/>
        </w:rPr>
      </w:pPr>
    </w:p>
    <w:p w:rsidR="00352DA2" w:rsidRPr="00370698" w:rsidRDefault="00352DA2" w:rsidP="00AF390A">
      <w:pPr>
        <w:rPr>
          <w:rFonts w:ascii="Times New Roman" w:hAnsi="Times New Roman" w:cs="Times New Roman"/>
          <w:sz w:val="28"/>
          <w:szCs w:val="28"/>
        </w:rPr>
      </w:pPr>
    </w:p>
    <w:p w:rsidR="00352DA2" w:rsidRPr="00370698" w:rsidRDefault="00352DA2" w:rsidP="00AF390A">
      <w:pPr>
        <w:rPr>
          <w:rFonts w:ascii="Times New Roman" w:hAnsi="Times New Roman" w:cs="Times New Roman"/>
          <w:sz w:val="28"/>
          <w:szCs w:val="28"/>
        </w:rPr>
      </w:pPr>
    </w:p>
    <w:p w:rsidR="00352DA2" w:rsidRPr="00370698" w:rsidRDefault="00352DA2" w:rsidP="00AF390A">
      <w:pPr>
        <w:rPr>
          <w:rFonts w:ascii="Times New Roman" w:hAnsi="Times New Roman" w:cs="Times New Roman"/>
          <w:sz w:val="28"/>
          <w:szCs w:val="28"/>
        </w:rPr>
      </w:pPr>
    </w:p>
    <w:p w:rsidR="00352DA2" w:rsidRPr="00370698" w:rsidRDefault="00352DA2" w:rsidP="00AF390A">
      <w:pPr>
        <w:rPr>
          <w:rFonts w:ascii="Times New Roman" w:hAnsi="Times New Roman" w:cs="Times New Roman"/>
          <w:sz w:val="28"/>
          <w:szCs w:val="28"/>
        </w:rPr>
      </w:pPr>
    </w:p>
    <w:p w:rsidR="00352DA2" w:rsidRPr="00370698" w:rsidRDefault="00352DA2" w:rsidP="00AF390A">
      <w:pPr>
        <w:rPr>
          <w:rFonts w:ascii="Times New Roman" w:hAnsi="Times New Roman" w:cs="Times New Roman"/>
          <w:sz w:val="28"/>
          <w:szCs w:val="28"/>
        </w:rPr>
      </w:pPr>
    </w:p>
    <w:p w:rsidR="00352DA2" w:rsidRPr="00370698" w:rsidRDefault="00352DA2" w:rsidP="00AF390A">
      <w:pPr>
        <w:rPr>
          <w:rFonts w:ascii="Times New Roman" w:hAnsi="Times New Roman" w:cs="Times New Roman"/>
          <w:sz w:val="28"/>
          <w:szCs w:val="28"/>
        </w:rPr>
      </w:pPr>
    </w:p>
    <w:p w:rsidR="00AF390A" w:rsidRPr="00370698" w:rsidRDefault="00AF390A" w:rsidP="00AF390A">
      <w:pPr>
        <w:rPr>
          <w:rFonts w:ascii="Times New Roman" w:hAnsi="Times New Roman" w:cs="Times New Roman"/>
          <w:sz w:val="28"/>
          <w:szCs w:val="28"/>
        </w:rPr>
      </w:pPr>
      <w:r w:rsidRPr="00370698">
        <w:rPr>
          <w:rFonts w:ascii="Times New Roman" w:hAnsi="Times New Roman" w:cs="Times New Roman"/>
          <w:sz w:val="28"/>
          <w:szCs w:val="28"/>
        </w:rPr>
        <w:t xml:space="preserve">Kędzierzyn-Koźle  </w:t>
      </w:r>
    </w:p>
    <w:p w:rsidR="00FC5E75" w:rsidRPr="00370698" w:rsidRDefault="00AF390A" w:rsidP="00787E31">
      <w:pPr>
        <w:rPr>
          <w:rFonts w:ascii="Times New Roman" w:hAnsi="Times New Roman" w:cs="Times New Roman"/>
          <w:sz w:val="28"/>
          <w:szCs w:val="28"/>
        </w:rPr>
      </w:pPr>
      <w:r w:rsidRPr="00370698">
        <w:rPr>
          <w:rFonts w:ascii="Times New Roman" w:hAnsi="Times New Roman" w:cs="Times New Roman"/>
          <w:sz w:val="28"/>
          <w:szCs w:val="28"/>
        </w:rPr>
        <w:t xml:space="preserve">grudzień </w:t>
      </w:r>
      <w:r w:rsidR="00700697" w:rsidRPr="00370698">
        <w:rPr>
          <w:rFonts w:ascii="Times New Roman" w:hAnsi="Times New Roman" w:cs="Times New Roman"/>
          <w:sz w:val="28"/>
          <w:szCs w:val="28"/>
        </w:rPr>
        <w:t>20</w:t>
      </w:r>
      <w:r w:rsidR="00352DA2" w:rsidRPr="00370698">
        <w:rPr>
          <w:rFonts w:ascii="Times New Roman" w:hAnsi="Times New Roman" w:cs="Times New Roman"/>
          <w:sz w:val="28"/>
          <w:szCs w:val="28"/>
        </w:rPr>
        <w:t>22</w:t>
      </w:r>
      <w:r w:rsidR="00700697" w:rsidRPr="00370698">
        <w:rPr>
          <w:rFonts w:ascii="Times New Roman" w:hAnsi="Times New Roman" w:cs="Times New Roman"/>
          <w:sz w:val="28"/>
          <w:szCs w:val="28"/>
        </w:rPr>
        <w:t xml:space="preserve"> r.</w:t>
      </w:r>
    </w:p>
    <w:p w:rsidR="00C06B01" w:rsidRPr="00370698" w:rsidRDefault="00C06B01" w:rsidP="00C06B01">
      <w:pPr>
        <w:rPr>
          <w:rFonts w:ascii="Times New Roman" w:eastAsia="Arial Unicode MS" w:hAnsi="Times New Roman" w:cs="Times New Roman"/>
          <w:b/>
          <w:sz w:val="16"/>
          <w:szCs w:val="16"/>
        </w:rPr>
      </w:pPr>
      <w:r w:rsidRPr="00370698">
        <w:rPr>
          <w:rFonts w:ascii="Times New Roman" w:eastAsia="Arial Unicode MS" w:hAnsi="Times New Roman" w:cs="Times New Roman"/>
          <w:b/>
          <w:sz w:val="16"/>
          <w:szCs w:val="16"/>
        </w:rPr>
        <w:t>Podstawa  prawna opracowania:</w:t>
      </w:r>
    </w:p>
    <w:p w:rsidR="007947AF" w:rsidRPr="00370698" w:rsidRDefault="007816CF" w:rsidP="00C06B01">
      <w:pPr>
        <w:rPr>
          <w:rFonts w:ascii="Times New Roman" w:eastAsia="Arial Unicode MS" w:hAnsi="Times New Roman" w:cs="Times New Roman"/>
          <w:sz w:val="16"/>
          <w:szCs w:val="16"/>
        </w:rPr>
      </w:pPr>
      <w:r>
        <w:rPr>
          <w:rFonts w:ascii="Times New Roman" w:eastAsia="Arial Unicode MS" w:hAnsi="Times New Roman" w:cs="Times New Roman"/>
          <w:sz w:val="16"/>
          <w:szCs w:val="16"/>
        </w:rPr>
        <w:t>Art. 35a</w:t>
      </w:r>
      <w:r w:rsidR="00C06B01" w:rsidRPr="00370698">
        <w:rPr>
          <w:rFonts w:ascii="Times New Roman" w:eastAsia="Arial Unicode MS" w:hAnsi="Times New Roman" w:cs="Times New Roman"/>
          <w:sz w:val="16"/>
          <w:szCs w:val="16"/>
        </w:rPr>
        <w:t xml:space="preserve"> ust. 1 ustawy z dnia 27 sierpnia 1997 r. o rehabilitacji zawodowej i społecznej oraz zatrudnieniu osób niepełnosprawnych </w:t>
      </w:r>
    </w:p>
    <w:p w:rsidR="00C06B01" w:rsidRPr="005F7CA7" w:rsidRDefault="005F7CA7" w:rsidP="00C06B01">
      <w:pPr>
        <w:rPr>
          <w:rFonts w:ascii="Times New Roman" w:eastAsia="Arial Unicode MS" w:hAnsi="Times New Roman" w:cs="Times New Roman"/>
          <w:sz w:val="16"/>
          <w:szCs w:val="16"/>
        </w:rPr>
      </w:pPr>
      <w:r w:rsidRPr="005F7CA7">
        <w:rPr>
          <w:rFonts w:ascii="Times New Roman" w:hAnsi="Times New Roman" w:cs="Times New Roman"/>
          <w:sz w:val="16"/>
          <w:szCs w:val="16"/>
          <w:lang w:eastAsia="en-US"/>
        </w:rPr>
        <w:t xml:space="preserve">(Dz. U. </w:t>
      </w:r>
      <w:proofErr w:type="gramStart"/>
      <w:r w:rsidRPr="005F7CA7">
        <w:rPr>
          <w:rFonts w:ascii="Times New Roman" w:hAnsi="Times New Roman" w:cs="Times New Roman"/>
          <w:sz w:val="16"/>
          <w:szCs w:val="16"/>
          <w:lang w:eastAsia="en-US"/>
        </w:rPr>
        <w:t>z</w:t>
      </w:r>
      <w:proofErr w:type="gramEnd"/>
      <w:r w:rsidRPr="005F7CA7">
        <w:rPr>
          <w:rFonts w:ascii="Times New Roman" w:hAnsi="Times New Roman" w:cs="Times New Roman"/>
          <w:sz w:val="16"/>
          <w:szCs w:val="16"/>
          <w:lang w:eastAsia="en-US"/>
        </w:rPr>
        <w:t xml:space="preserve"> 2023 </w:t>
      </w:r>
      <w:proofErr w:type="spellStart"/>
      <w:r w:rsidRPr="005F7CA7">
        <w:rPr>
          <w:rFonts w:ascii="Times New Roman" w:hAnsi="Times New Roman" w:cs="Times New Roman"/>
          <w:sz w:val="16"/>
          <w:szCs w:val="16"/>
          <w:lang w:eastAsia="en-US"/>
        </w:rPr>
        <w:t>r</w:t>
      </w:r>
      <w:proofErr w:type="spellEnd"/>
      <w:r w:rsidRPr="005F7CA7">
        <w:rPr>
          <w:rFonts w:ascii="Times New Roman" w:hAnsi="Times New Roman" w:cs="Times New Roman"/>
          <w:sz w:val="16"/>
          <w:szCs w:val="16"/>
          <w:lang w:eastAsia="en-US"/>
        </w:rPr>
        <w:t>., poz. 100)</w:t>
      </w:r>
    </w:p>
    <w:p w:rsidR="00C06B01" w:rsidRPr="00370698" w:rsidRDefault="00C06B01" w:rsidP="00C06B01">
      <w:pPr>
        <w:rPr>
          <w:rFonts w:ascii="Times New Roman" w:eastAsia="Arial Unicode MS" w:hAnsi="Times New Roman" w:cs="Times New Roman"/>
          <w:b/>
          <w:sz w:val="16"/>
          <w:szCs w:val="16"/>
        </w:rPr>
      </w:pPr>
      <w:r w:rsidRPr="00370698">
        <w:rPr>
          <w:rFonts w:ascii="Times New Roman" w:eastAsia="Arial Unicode MS" w:hAnsi="Times New Roman" w:cs="Times New Roman"/>
          <w:b/>
          <w:sz w:val="16"/>
          <w:szCs w:val="16"/>
        </w:rPr>
        <w:t>Adresaci Programu:</w:t>
      </w:r>
    </w:p>
    <w:p w:rsidR="00352DA2" w:rsidRPr="00370698" w:rsidRDefault="00C06B01" w:rsidP="00352DA2">
      <w:pPr>
        <w:rPr>
          <w:rFonts w:ascii="Times New Roman" w:eastAsia="Arial Unicode MS" w:hAnsi="Times New Roman" w:cs="Times New Roman"/>
          <w:sz w:val="16"/>
          <w:szCs w:val="16"/>
        </w:rPr>
      </w:pPr>
      <w:r w:rsidRPr="00370698">
        <w:rPr>
          <w:rFonts w:ascii="Times New Roman" w:eastAsia="Arial Unicode MS" w:hAnsi="Times New Roman" w:cs="Times New Roman"/>
          <w:sz w:val="16"/>
          <w:szCs w:val="16"/>
        </w:rPr>
        <w:t xml:space="preserve">Osoby niepełnosprawne i ich rodziny z terenu powiatu kędzierzyńsko-kozielskiego </w:t>
      </w:r>
    </w:p>
    <w:p w:rsidR="00352DA2" w:rsidRPr="00370698" w:rsidRDefault="00352DA2" w:rsidP="00B45DB9">
      <w:pPr>
        <w:pStyle w:val="Akapitzlist"/>
        <w:spacing w:after="0"/>
        <w:ind w:left="1080"/>
        <w:rPr>
          <w:rFonts w:ascii="Times New Roman" w:hAnsi="Times New Roman" w:cs="Times New Roman"/>
          <w:b/>
          <w:sz w:val="24"/>
          <w:szCs w:val="24"/>
        </w:rPr>
      </w:pPr>
    </w:p>
    <w:p w:rsidR="0068201D" w:rsidRPr="00370698" w:rsidRDefault="002129A6" w:rsidP="00ED62F9">
      <w:pPr>
        <w:spacing w:after="0"/>
        <w:jc w:val="center"/>
        <w:outlineLvl w:val="1"/>
        <w:rPr>
          <w:rFonts w:ascii="Times New Roman" w:hAnsi="Times New Roman" w:cs="Times New Roman"/>
          <w:b/>
          <w:sz w:val="24"/>
          <w:szCs w:val="24"/>
        </w:rPr>
      </w:pPr>
      <w:bookmarkStart w:id="1" w:name="_Toc119321107"/>
      <w:r w:rsidRPr="00370698">
        <w:rPr>
          <w:rFonts w:ascii="Times New Roman" w:hAnsi="Times New Roman" w:cs="Times New Roman"/>
          <w:b/>
          <w:sz w:val="24"/>
          <w:szCs w:val="24"/>
        </w:rPr>
        <w:t>WSTĘP</w:t>
      </w:r>
      <w:bookmarkEnd w:id="1"/>
    </w:p>
    <w:p w:rsidR="007064CF" w:rsidRPr="00370698" w:rsidRDefault="007064CF" w:rsidP="00B45DB9">
      <w:pPr>
        <w:pStyle w:val="Akapitzlist"/>
        <w:spacing w:after="0"/>
        <w:ind w:left="1080"/>
        <w:rPr>
          <w:rFonts w:ascii="Times New Roman" w:hAnsi="Times New Roman" w:cs="Times New Roman"/>
          <w:b/>
          <w:sz w:val="24"/>
          <w:szCs w:val="24"/>
        </w:rPr>
      </w:pPr>
    </w:p>
    <w:p w:rsidR="00F67A14" w:rsidRDefault="00352DA2" w:rsidP="002A4BE4">
      <w:pPr>
        <w:spacing w:after="0" w:line="240" w:lineRule="auto"/>
        <w:jc w:val="both"/>
        <w:rPr>
          <w:rFonts w:ascii="Times New Roman" w:hAnsi="Times New Roman" w:cs="Times New Roman"/>
          <w:sz w:val="24"/>
          <w:szCs w:val="24"/>
        </w:rPr>
      </w:pPr>
      <w:r w:rsidRPr="00370698">
        <w:rPr>
          <w:rFonts w:ascii="Times New Roman" w:hAnsi="Times New Roman" w:cs="Times New Roman"/>
          <w:sz w:val="24"/>
          <w:szCs w:val="24"/>
        </w:rPr>
        <w:t>Powiatowy Program Działań na Rzecz Osób Niepełnosprawnych na lata 202</w:t>
      </w:r>
      <w:r w:rsidR="00C23452" w:rsidRPr="00370698">
        <w:rPr>
          <w:rFonts w:ascii="Times New Roman" w:hAnsi="Times New Roman" w:cs="Times New Roman"/>
          <w:sz w:val="24"/>
          <w:szCs w:val="24"/>
        </w:rPr>
        <w:t>3</w:t>
      </w:r>
      <w:r w:rsidRPr="00370698">
        <w:rPr>
          <w:rFonts w:ascii="Times New Roman" w:hAnsi="Times New Roman" w:cs="Times New Roman"/>
          <w:sz w:val="24"/>
          <w:szCs w:val="24"/>
        </w:rPr>
        <w:t xml:space="preserve"> – 20</w:t>
      </w:r>
      <w:r w:rsidR="00C23452" w:rsidRPr="00370698">
        <w:rPr>
          <w:rFonts w:ascii="Times New Roman" w:hAnsi="Times New Roman" w:cs="Times New Roman"/>
          <w:sz w:val="24"/>
          <w:szCs w:val="24"/>
        </w:rPr>
        <w:t>30</w:t>
      </w:r>
      <w:r w:rsidRPr="00370698">
        <w:rPr>
          <w:rFonts w:ascii="Times New Roman" w:hAnsi="Times New Roman" w:cs="Times New Roman"/>
          <w:sz w:val="24"/>
          <w:szCs w:val="24"/>
        </w:rPr>
        <w:t xml:space="preserve"> jest dokumentem określającym i koordynującym działania w zakresie polityki społecznej </w:t>
      </w:r>
      <w:r w:rsidR="00B5306C" w:rsidRPr="00370698">
        <w:rPr>
          <w:rFonts w:ascii="Times New Roman" w:hAnsi="Times New Roman" w:cs="Times New Roman"/>
          <w:sz w:val="24"/>
          <w:szCs w:val="24"/>
        </w:rPr>
        <w:t>p</w:t>
      </w:r>
      <w:r w:rsidRPr="00370698">
        <w:rPr>
          <w:rFonts w:ascii="Times New Roman" w:hAnsi="Times New Roman" w:cs="Times New Roman"/>
          <w:sz w:val="24"/>
          <w:szCs w:val="24"/>
        </w:rPr>
        <w:t xml:space="preserve">owiatu </w:t>
      </w:r>
      <w:r w:rsidR="00B5306C" w:rsidRPr="00370698">
        <w:rPr>
          <w:rFonts w:ascii="Times New Roman" w:hAnsi="Times New Roman" w:cs="Times New Roman"/>
          <w:sz w:val="24"/>
          <w:szCs w:val="24"/>
        </w:rPr>
        <w:t>k</w:t>
      </w:r>
      <w:r w:rsidRPr="00370698">
        <w:rPr>
          <w:rFonts w:ascii="Times New Roman" w:hAnsi="Times New Roman" w:cs="Times New Roman"/>
          <w:sz w:val="24"/>
          <w:szCs w:val="24"/>
        </w:rPr>
        <w:t xml:space="preserve">ędzierzyńsko – </w:t>
      </w:r>
      <w:r w:rsidR="00B5306C" w:rsidRPr="00370698">
        <w:rPr>
          <w:rFonts w:ascii="Times New Roman" w:hAnsi="Times New Roman" w:cs="Times New Roman"/>
          <w:sz w:val="24"/>
          <w:szCs w:val="24"/>
        </w:rPr>
        <w:t>k</w:t>
      </w:r>
      <w:r w:rsidRPr="00370698">
        <w:rPr>
          <w:rFonts w:ascii="Times New Roman" w:hAnsi="Times New Roman" w:cs="Times New Roman"/>
          <w:sz w:val="24"/>
          <w:szCs w:val="24"/>
        </w:rPr>
        <w:t>ozielskiego</w:t>
      </w:r>
      <w:r w:rsidR="00B5306C" w:rsidRPr="00370698">
        <w:rPr>
          <w:rFonts w:ascii="Times New Roman" w:hAnsi="Times New Roman" w:cs="Times New Roman"/>
          <w:sz w:val="24"/>
          <w:szCs w:val="24"/>
        </w:rPr>
        <w:t>,</w:t>
      </w:r>
      <w:r w:rsidRPr="00370698">
        <w:rPr>
          <w:rFonts w:ascii="Times New Roman" w:hAnsi="Times New Roman" w:cs="Times New Roman"/>
          <w:sz w:val="24"/>
          <w:szCs w:val="24"/>
        </w:rPr>
        <w:t xml:space="preserve"> w szczególności ukierunkowanym na </w:t>
      </w:r>
      <w:r w:rsidR="00F67A14" w:rsidRPr="00370698">
        <w:rPr>
          <w:rFonts w:ascii="Times New Roman" w:hAnsi="Times New Roman" w:cs="Times New Roman"/>
          <w:sz w:val="24"/>
          <w:szCs w:val="24"/>
        </w:rPr>
        <w:t xml:space="preserve">rozwiązywanie problemów osób niepełnosprawnych w zakresie rehabilitacji społecznej, zawodowej, </w:t>
      </w:r>
      <w:r w:rsidR="002A4BE4" w:rsidRPr="00370698">
        <w:rPr>
          <w:rFonts w:ascii="Times New Roman" w:hAnsi="Times New Roman" w:cs="Times New Roman"/>
          <w:sz w:val="24"/>
          <w:szCs w:val="24"/>
        </w:rPr>
        <w:t>poprawy, jakości</w:t>
      </w:r>
      <w:r w:rsidR="00F67A14" w:rsidRPr="00370698">
        <w:rPr>
          <w:rFonts w:ascii="Times New Roman" w:hAnsi="Times New Roman" w:cs="Times New Roman"/>
          <w:sz w:val="24"/>
          <w:szCs w:val="24"/>
        </w:rPr>
        <w:t xml:space="preserve"> życia a także przestrzegania praw osób niepełnosprawnych. </w:t>
      </w:r>
    </w:p>
    <w:p w:rsidR="007064CF" w:rsidRPr="00370698" w:rsidRDefault="007064CF" w:rsidP="007064CF">
      <w:pPr>
        <w:spacing w:after="0" w:line="240" w:lineRule="auto"/>
        <w:ind w:firstLine="708"/>
        <w:jc w:val="both"/>
        <w:rPr>
          <w:rFonts w:ascii="Times New Roman" w:hAnsi="Times New Roman" w:cs="Times New Roman"/>
          <w:sz w:val="24"/>
          <w:szCs w:val="24"/>
        </w:rPr>
      </w:pPr>
    </w:p>
    <w:p w:rsidR="007064CF" w:rsidRDefault="00F67A14" w:rsidP="002A4BE4">
      <w:pPr>
        <w:spacing w:after="0" w:line="240" w:lineRule="auto"/>
        <w:jc w:val="both"/>
        <w:rPr>
          <w:rFonts w:ascii="Times New Roman" w:hAnsi="Times New Roman" w:cs="Times New Roman"/>
          <w:sz w:val="24"/>
          <w:szCs w:val="24"/>
        </w:rPr>
      </w:pPr>
      <w:r w:rsidRPr="00370698">
        <w:rPr>
          <w:rFonts w:ascii="Times New Roman" w:hAnsi="Times New Roman" w:cs="Times New Roman"/>
          <w:sz w:val="24"/>
          <w:szCs w:val="24"/>
        </w:rPr>
        <w:t>Podstawowym założeniem programu jest stworzenie systemu wsparcia oraz wdrożenie rozwiązań, które znacząco zminimalizują skutki niepełnosprawności</w:t>
      </w:r>
      <w:r w:rsidR="00386E87" w:rsidRPr="00370698">
        <w:rPr>
          <w:rFonts w:ascii="Times New Roman" w:hAnsi="Times New Roman" w:cs="Times New Roman"/>
          <w:sz w:val="24"/>
          <w:szCs w:val="24"/>
        </w:rPr>
        <w:t>, dając możliwości zaspokojenia potrzeb osób niepełnosprawnych we wszystkich obszarach życia. Zaangażowanie różnych instytucji i organizacji na rzecz osób niepełnosprawnych powinno zaowocować pogłębieniem świadomości społecznej oraz wzrostem wiedzy o prawach</w:t>
      </w:r>
      <w:r w:rsidR="00370698">
        <w:rPr>
          <w:rFonts w:ascii="Times New Roman" w:hAnsi="Times New Roman" w:cs="Times New Roman"/>
          <w:sz w:val="24"/>
          <w:szCs w:val="24"/>
        </w:rPr>
        <w:t xml:space="preserve">                      </w:t>
      </w:r>
      <w:r w:rsidR="00386E87" w:rsidRPr="00370698">
        <w:rPr>
          <w:rFonts w:ascii="Times New Roman" w:hAnsi="Times New Roman" w:cs="Times New Roman"/>
          <w:sz w:val="24"/>
          <w:szCs w:val="24"/>
        </w:rPr>
        <w:t xml:space="preserve"> i potrzebach osób niepełnosprawnych.</w:t>
      </w:r>
      <w:r w:rsidR="001313E3" w:rsidRPr="00370698">
        <w:rPr>
          <w:rFonts w:ascii="Times New Roman" w:hAnsi="Times New Roman" w:cs="Times New Roman"/>
          <w:sz w:val="24"/>
          <w:szCs w:val="24"/>
        </w:rPr>
        <w:t xml:space="preserve"> Nadrzędnym celem programu jest ukierunkowanie</w:t>
      </w:r>
      <w:r w:rsidR="00370698">
        <w:rPr>
          <w:rFonts w:ascii="Times New Roman" w:hAnsi="Times New Roman" w:cs="Times New Roman"/>
          <w:sz w:val="24"/>
          <w:szCs w:val="24"/>
        </w:rPr>
        <w:t xml:space="preserve">                 </w:t>
      </w:r>
      <w:r w:rsidR="001313E3" w:rsidRPr="00370698">
        <w:rPr>
          <w:rFonts w:ascii="Times New Roman" w:hAnsi="Times New Roman" w:cs="Times New Roman"/>
          <w:sz w:val="24"/>
          <w:szCs w:val="24"/>
        </w:rPr>
        <w:t xml:space="preserve"> i skoordynowanie działań w ramach polityki społecznej realizowanej tak, aby stworzyć dogodne warunki do aktywnego życia społecznego i zawodowego niepełnosprawnym mieszkańcom powiatu przy maksymalnym wykorzystaniu istniejących zasobów finansowych, rzeczowych oraz osobowych.</w:t>
      </w:r>
    </w:p>
    <w:p w:rsidR="00F67A14" w:rsidRPr="00370698" w:rsidRDefault="001313E3" w:rsidP="007064CF">
      <w:pPr>
        <w:spacing w:after="0" w:line="240" w:lineRule="auto"/>
        <w:ind w:firstLine="708"/>
        <w:jc w:val="both"/>
        <w:rPr>
          <w:rFonts w:ascii="Times New Roman" w:hAnsi="Times New Roman" w:cs="Times New Roman"/>
          <w:sz w:val="24"/>
          <w:szCs w:val="24"/>
        </w:rPr>
      </w:pPr>
      <w:r w:rsidRPr="00370698">
        <w:rPr>
          <w:rFonts w:ascii="Times New Roman" w:hAnsi="Times New Roman" w:cs="Times New Roman"/>
          <w:sz w:val="24"/>
          <w:szCs w:val="24"/>
        </w:rPr>
        <w:t xml:space="preserve"> </w:t>
      </w:r>
    </w:p>
    <w:p w:rsidR="00386E87" w:rsidRDefault="00386E87" w:rsidP="007064CF">
      <w:pPr>
        <w:spacing w:after="0" w:line="240" w:lineRule="auto"/>
        <w:ind w:firstLine="708"/>
        <w:jc w:val="both"/>
        <w:rPr>
          <w:rFonts w:ascii="Times New Roman" w:hAnsi="Times New Roman" w:cs="Times New Roman"/>
          <w:sz w:val="24"/>
          <w:szCs w:val="24"/>
        </w:rPr>
      </w:pPr>
      <w:r w:rsidRPr="00370698">
        <w:rPr>
          <w:rFonts w:ascii="Times New Roman" w:hAnsi="Times New Roman" w:cs="Times New Roman"/>
          <w:sz w:val="24"/>
          <w:szCs w:val="24"/>
        </w:rPr>
        <w:t xml:space="preserve">Cele i działania w Programie </w:t>
      </w:r>
      <w:r w:rsidR="00B5306C" w:rsidRPr="00370698">
        <w:rPr>
          <w:rFonts w:ascii="Times New Roman" w:hAnsi="Times New Roman" w:cs="Times New Roman"/>
          <w:sz w:val="24"/>
          <w:szCs w:val="24"/>
        </w:rPr>
        <w:t xml:space="preserve">są </w:t>
      </w:r>
      <w:r w:rsidRPr="00370698">
        <w:rPr>
          <w:rFonts w:ascii="Times New Roman" w:hAnsi="Times New Roman" w:cs="Times New Roman"/>
          <w:sz w:val="24"/>
          <w:szCs w:val="24"/>
        </w:rPr>
        <w:t>zgodne z:</w:t>
      </w:r>
    </w:p>
    <w:p w:rsidR="007064CF" w:rsidRPr="00370698" w:rsidRDefault="007064CF" w:rsidP="007064CF">
      <w:pPr>
        <w:spacing w:after="0" w:line="240" w:lineRule="auto"/>
        <w:ind w:firstLine="708"/>
        <w:jc w:val="both"/>
        <w:rPr>
          <w:rFonts w:ascii="Times New Roman" w:hAnsi="Times New Roman" w:cs="Times New Roman"/>
          <w:sz w:val="24"/>
          <w:szCs w:val="24"/>
        </w:rPr>
      </w:pPr>
    </w:p>
    <w:p w:rsidR="00386E87" w:rsidRPr="00370698" w:rsidRDefault="008A0181" w:rsidP="00EE5416">
      <w:pPr>
        <w:pStyle w:val="Akapitzlist"/>
        <w:numPr>
          <w:ilvl w:val="0"/>
          <w:numId w:val="5"/>
        </w:numPr>
        <w:spacing w:line="240" w:lineRule="auto"/>
        <w:jc w:val="both"/>
        <w:rPr>
          <w:rFonts w:ascii="Times New Roman" w:hAnsi="Times New Roman" w:cs="Times New Roman"/>
          <w:sz w:val="24"/>
          <w:szCs w:val="24"/>
        </w:rPr>
      </w:pPr>
      <w:r w:rsidRPr="00370698">
        <w:rPr>
          <w:rFonts w:ascii="Times New Roman" w:hAnsi="Times New Roman" w:cs="Times New Roman"/>
          <w:sz w:val="24"/>
          <w:szCs w:val="24"/>
        </w:rPr>
        <w:t xml:space="preserve">Ustawą </w:t>
      </w:r>
      <w:r w:rsidR="00B5306C" w:rsidRPr="00370698">
        <w:rPr>
          <w:rFonts w:ascii="Times New Roman" w:hAnsi="Times New Roman" w:cs="Times New Roman"/>
          <w:sz w:val="24"/>
          <w:szCs w:val="24"/>
        </w:rPr>
        <w:t xml:space="preserve">zasadniczą </w:t>
      </w:r>
      <w:r w:rsidRPr="00370698">
        <w:rPr>
          <w:rFonts w:ascii="Times New Roman" w:hAnsi="Times New Roman" w:cs="Times New Roman"/>
          <w:sz w:val="24"/>
          <w:szCs w:val="24"/>
        </w:rPr>
        <w:t xml:space="preserve">z dnia 2 kwietnia 1997 r. </w:t>
      </w:r>
      <w:r w:rsidR="00B5306C" w:rsidRPr="00370698">
        <w:rPr>
          <w:rFonts w:ascii="Times New Roman" w:hAnsi="Times New Roman" w:cs="Times New Roman"/>
          <w:sz w:val="24"/>
          <w:szCs w:val="24"/>
        </w:rPr>
        <w:t>K</w:t>
      </w:r>
      <w:r w:rsidRPr="00370698">
        <w:rPr>
          <w:rFonts w:ascii="Times New Roman" w:hAnsi="Times New Roman" w:cs="Times New Roman"/>
          <w:sz w:val="24"/>
          <w:szCs w:val="24"/>
        </w:rPr>
        <w:t xml:space="preserve">onstytucja Rzeczypospolitej Polskiej (Dz. U. z 1997 r. </w:t>
      </w:r>
      <w:r w:rsidR="00B5306C" w:rsidRPr="00370698">
        <w:rPr>
          <w:rFonts w:ascii="Times New Roman" w:hAnsi="Times New Roman" w:cs="Times New Roman"/>
          <w:sz w:val="24"/>
          <w:szCs w:val="24"/>
        </w:rPr>
        <w:t>n</w:t>
      </w:r>
      <w:r w:rsidRPr="00370698">
        <w:rPr>
          <w:rFonts w:ascii="Times New Roman" w:hAnsi="Times New Roman" w:cs="Times New Roman"/>
          <w:sz w:val="24"/>
          <w:szCs w:val="24"/>
        </w:rPr>
        <w:t>r 78 poz</w:t>
      </w:r>
      <w:r w:rsidR="002A4BE4">
        <w:rPr>
          <w:rFonts w:ascii="Times New Roman" w:hAnsi="Times New Roman" w:cs="Times New Roman"/>
          <w:sz w:val="24"/>
          <w:szCs w:val="24"/>
        </w:rPr>
        <w:t>.</w:t>
      </w:r>
      <w:r w:rsidRPr="00370698">
        <w:rPr>
          <w:rFonts w:ascii="Times New Roman" w:hAnsi="Times New Roman" w:cs="Times New Roman"/>
          <w:sz w:val="24"/>
          <w:szCs w:val="24"/>
        </w:rPr>
        <w:t xml:space="preserve"> 483 ze zm.);</w:t>
      </w:r>
    </w:p>
    <w:p w:rsidR="008A0181" w:rsidRPr="00370698" w:rsidRDefault="008A0181" w:rsidP="00EE5416">
      <w:pPr>
        <w:pStyle w:val="Akapitzlist"/>
        <w:numPr>
          <w:ilvl w:val="0"/>
          <w:numId w:val="5"/>
        </w:numPr>
        <w:spacing w:line="240" w:lineRule="auto"/>
        <w:jc w:val="both"/>
        <w:rPr>
          <w:rFonts w:ascii="Times New Roman" w:hAnsi="Times New Roman" w:cs="Times New Roman"/>
          <w:sz w:val="24"/>
          <w:szCs w:val="24"/>
        </w:rPr>
      </w:pPr>
      <w:r w:rsidRPr="00370698">
        <w:rPr>
          <w:rFonts w:ascii="Times New Roman" w:hAnsi="Times New Roman" w:cs="Times New Roman"/>
          <w:sz w:val="24"/>
          <w:szCs w:val="24"/>
        </w:rPr>
        <w:t>Konwencją o prawach osób niepełnosprawnych sporządzoną w Nowym Jorku dnia 13 grudnia 2006 r. (Dz. U. z 2012 r. poz. 1169</w:t>
      </w:r>
      <w:r w:rsidR="00B5306C" w:rsidRPr="00370698">
        <w:rPr>
          <w:rFonts w:ascii="Times New Roman" w:hAnsi="Times New Roman" w:cs="Times New Roman"/>
          <w:sz w:val="24"/>
          <w:szCs w:val="24"/>
        </w:rPr>
        <w:t xml:space="preserve"> z</w:t>
      </w:r>
      <w:r w:rsidR="007816CF">
        <w:rPr>
          <w:rFonts w:ascii="Times New Roman" w:hAnsi="Times New Roman" w:cs="Times New Roman"/>
          <w:sz w:val="24"/>
          <w:szCs w:val="24"/>
        </w:rPr>
        <w:t>e</w:t>
      </w:r>
      <w:r w:rsidR="00B5306C" w:rsidRPr="00370698">
        <w:rPr>
          <w:rFonts w:ascii="Times New Roman" w:hAnsi="Times New Roman" w:cs="Times New Roman"/>
          <w:sz w:val="24"/>
          <w:szCs w:val="24"/>
        </w:rPr>
        <w:t xml:space="preserve"> zm.</w:t>
      </w:r>
      <w:r w:rsidRPr="00370698">
        <w:rPr>
          <w:rFonts w:ascii="Times New Roman" w:hAnsi="Times New Roman" w:cs="Times New Roman"/>
          <w:sz w:val="24"/>
          <w:szCs w:val="24"/>
        </w:rPr>
        <w:t>);</w:t>
      </w:r>
    </w:p>
    <w:p w:rsidR="008A0181" w:rsidRPr="00370698" w:rsidRDefault="008A0181" w:rsidP="00EE5416">
      <w:pPr>
        <w:pStyle w:val="Akapitzlist"/>
        <w:numPr>
          <w:ilvl w:val="0"/>
          <w:numId w:val="5"/>
        </w:numPr>
        <w:spacing w:line="240" w:lineRule="auto"/>
        <w:jc w:val="both"/>
        <w:rPr>
          <w:rFonts w:ascii="Times New Roman" w:hAnsi="Times New Roman" w:cs="Times New Roman"/>
          <w:sz w:val="24"/>
          <w:szCs w:val="24"/>
        </w:rPr>
      </w:pPr>
      <w:r w:rsidRPr="00370698">
        <w:rPr>
          <w:rFonts w:ascii="Times New Roman" w:hAnsi="Times New Roman" w:cs="Times New Roman"/>
          <w:sz w:val="24"/>
          <w:szCs w:val="24"/>
        </w:rPr>
        <w:t xml:space="preserve">Uchwałą Sejmu Rzeczpospolitej Polskiej z dnia 1 sierpnia 1997 r. Karta Praw Osób Niepełnosprawnych (M.P. z 13 sierpnia 1997 r. </w:t>
      </w:r>
      <w:r w:rsidR="00B5306C" w:rsidRPr="00370698">
        <w:rPr>
          <w:rFonts w:ascii="Times New Roman" w:hAnsi="Times New Roman" w:cs="Times New Roman"/>
          <w:sz w:val="24"/>
          <w:szCs w:val="24"/>
        </w:rPr>
        <w:t>n</w:t>
      </w:r>
      <w:r w:rsidRPr="00370698">
        <w:rPr>
          <w:rFonts w:ascii="Times New Roman" w:hAnsi="Times New Roman" w:cs="Times New Roman"/>
          <w:sz w:val="24"/>
          <w:szCs w:val="24"/>
        </w:rPr>
        <w:t>r 50 poz</w:t>
      </w:r>
      <w:r w:rsidR="007816CF">
        <w:rPr>
          <w:rFonts w:ascii="Times New Roman" w:hAnsi="Times New Roman" w:cs="Times New Roman"/>
          <w:sz w:val="24"/>
          <w:szCs w:val="24"/>
        </w:rPr>
        <w:t>.</w:t>
      </w:r>
      <w:r w:rsidRPr="00370698">
        <w:rPr>
          <w:rFonts w:ascii="Times New Roman" w:hAnsi="Times New Roman" w:cs="Times New Roman"/>
          <w:sz w:val="24"/>
          <w:szCs w:val="24"/>
        </w:rPr>
        <w:t xml:space="preserve"> 475)</w:t>
      </w:r>
      <w:r w:rsidR="007816CF">
        <w:rPr>
          <w:rFonts w:ascii="Times New Roman" w:hAnsi="Times New Roman" w:cs="Times New Roman"/>
          <w:sz w:val="24"/>
          <w:szCs w:val="24"/>
        </w:rPr>
        <w:t>;</w:t>
      </w:r>
    </w:p>
    <w:p w:rsidR="008A0181" w:rsidRPr="00370698" w:rsidRDefault="008A0181" w:rsidP="00EE5416">
      <w:pPr>
        <w:pStyle w:val="Akapitzlist"/>
        <w:numPr>
          <w:ilvl w:val="0"/>
          <w:numId w:val="5"/>
        </w:numPr>
        <w:spacing w:line="240" w:lineRule="auto"/>
        <w:jc w:val="both"/>
        <w:rPr>
          <w:rFonts w:ascii="Times New Roman" w:hAnsi="Times New Roman" w:cs="Times New Roman"/>
          <w:sz w:val="24"/>
          <w:szCs w:val="24"/>
        </w:rPr>
      </w:pPr>
      <w:r w:rsidRPr="00370698">
        <w:rPr>
          <w:rFonts w:ascii="Times New Roman" w:hAnsi="Times New Roman" w:cs="Times New Roman"/>
          <w:sz w:val="24"/>
          <w:szCs w:val="24"/>
        </w:rPr>
        <w:t>Uchwałą Sejmu Rzeczypospolitej Polskiej z dnia 7 grudnia 2012</w:t>
      </w:r>
      <w:r w:rsidR="00B5306C" w:rsidRPr="00370698">
        <w:rPr>
          <w:rFonts w:ascii="Times New Roman" w:hAnsi="Times New Roman" w:cs="Times New Roman"/>
          <w:sz w:val="24"/>
          <w:szCs w:val="24"/>
        </w:rPr>
        <w:t xml:space="preserve"> </w:t>
      </w:r>
      <w:r w:rsidR="0046374E">
        <w:rPr>
          <w:rFonts w:ascii="Times New Roman" w:hAnsi="Times New Roman" w:cs="Times New Roman"/>
          <w:sz w:val="24"/>
          <w:szCs w:val="24"/>
        </w:rPr>
        <w:t xml:space="preserve">r. </w:t>
      </w:r>
      <w:r w:rsidRPr="00370698">
        <w:rPr>
          <w:rFonts w:ascii="Times New Roman" w:hAnsi="Times New Roman" w:cs="Times New Roman"/>
          <w:sz w:val="24"/>
          <w:szCs w:val="24"/>
        </w:rPr>
        <w:t xml:space="preserve">w sprawie przeciwdziałania wykluczeniu społecznemu osób niepełnosprawnych </w:t>
      </w:r>
      <w:r w:rsidR="00B5306C" w:rsidRPr="00370698">
        <w:rPr>
          <w:rFonts w:ascii="Times New Roman" w:hAnsi="Times New Roman" w:cs="Times New Roman"/>
          <w:sz w:val="24"/>
          <w:szCs w:val="24"/>
        </w:rPr>
        <w:t>(</w:t>
      </w:r>
      <w:r w:rsidRPr="00370698">
        <w:rPr>
          <w:rFonts w:ascii="Times New Roman" w:hAnsi="Times New Roman" w:cs="Times New Roman"/>
          <w:sz w:val="24"/>
          <w:szCs w:val="24"/>
        </w:rPr>
        <w:t xml:space="preserve">M.P. </w:t>
      </w:r>
      <w:r w:rsidR="002A4BE4">
        <w:rPr>
          <w:rFonts w:ascii="Times New Roman" w:hAnsi="Times New Roman" w:cs="Times New Roman"/>
          <w:sz w:val="24"/>
          <w:szCs w:val="24"/>
        </w:rPr>
        <w:t xml:space="preserve">                  </w:t>
      </w:r>
      <w:r w:rsidRPr="00370698">
        <w:rPr>
          <w:rFonts w:ascii="Times New Roman" w:hAnsi="Times New Roman" w:cs="Times New Roman"/>
          <w:sz w:val="24"/>
          <w:szCs w:val="24"/>
        </w:rPr>
        <w:t>z 2012 r. poz. 991)</w:t>
      </w:r>
      <w:r w:rsidR="0046374E">
        <w:rPr>
          <w:rFonts w:ascii="Times New Roman" w:hAnsi="Times New Roman" w:cs="Times New Roman"/>
          <w:sz w:val="24"/>
          <w:szCs w:val="24"/>
        </w:rPr>
        <w:t>;</w:t>
      </w:r>
    </w:p>
    <w:p w:rsidR="007064CF" w:rsidRDefault="008A0181" w:rsidP="00EE5416">
      <w:pPr>
        <w:pStyle w:val="Akapitzlist"/>
        <w:numPr>
          <w:ilvl w:val="0"/>
          <w:numId w:val="5"/>
        </w:numPr>
        <w:spacing w:after="0" w:line="240" w:lineRule="auto"/>
        <w:jc w:val="both"/>
        <w:rPr>
          <w:rFonts w:ascii="Times New Roman" w:hAnsi="Times New Roman" w:cs="Times New Roman"/>
          <w:sz w:val="24"/>
          <w:szCs w:val="24"/>
        </w:rPr>
      </w:pPr>
      <w:r w:rsidRPr="00370698">
        <w:rPr>
          <w:rFonts w:ascii="Times New Roman" w:hAnsi="Times New Roman" w:cs="Times New Roman"/>
          <w:sz w:val="24"/>
          <w:szCs w:val="24"/>
        </w:rPr>
        <w:t>Ustawą z dnia 27 sierpnia 1997 r. o rehabilitacji zawodowej i społecznej oraz zatrudnian</w:t>
      </w:r>
      <w:r w:rsidR="001313E3" w:rsidRPr="00370698">
        <w:rPr>
          <w:rFonts w:ascii="Times New Roman" w:hAnsi="Times New Roman" w:cs="Times New Roman"/>
          <w:sz w:val="24"/>
          <w:szCs w:val="24"/>
        </w:rPr>
        <w:t>iu</w:t>
      </w:r>
      <w:r w:rsidRPr="00370698">
        <w:rPr>
          <w:rFonts w:ascii="Times New Roman" w:hAnsi="Times New Roman" w:cs="Times New Roman"/>
          <w:sz w:val="24"/>
          <w:szCs w:val="24"/>
        </w:rPr>
        <w:t xml:space="preserve"> osób niepełnosprawnych </w:t>
      </w:r>
      <w:r w:rsidR="001313E3" w:rsidRPr="005F7CA7">
        <w:rPr>
          <w:rFonts w:ascii="Times New Roman" w:hAnsi="Times New Roman" w:cs="Times New Roman"/>
          <w:sz w:val="24"/>
          <w:szCs w:val="24"/>
        </w:rPr>
        <w:t>(</w:t>
      </w:r>
      <w:r w:rsidR="005F7CA7" w:rsidRPr="005F7CA7">
        <w:rPr>
          <w:rFonts w:ascii="Times New Roman" w:hAnsi="Times New Roman" w:cs="Times New Roman"/>
          <w:sz w:val="24"/>
          <w:szCs w:val="24"/>
          <w:lang w:eastAsia="en-US"/>
        </w:rPr>
        <w:t xml:space="preserve">Dz. U. </w:t>
      </w:r>
      <w:proofErr w:type="gramStart"/>
      <w:r w:rsidR="005F7CA7" w:rsidRPr="005F7CA7">
        <w:rPr>
          <w:rFonts w:ascii="Times New Roman" w:hAnsi="Times New Roman" w:cs="Times New Roman"/>
          <w:sz w:val="24"/>
          <w:szCs w:val="24"/>
          <w:lang w:eastAsia="en-US"/>
        </w:rPr>
        <w:t>z</w:t>
      </w:r>
      <w:proofErr w:type="gramEnd"/>
      <w:r w:rsidR="005F7CA7" w:rsidRPr="005F7CA7">
        <w:rPr>
          <w:rFonts w:ascii="Times New Roman" w:hAnsi="Times New Roman" w:cs="Times New Roman"/>
          <w:sz w:val="24"/>
          <w:szCs w:val="24"/>
          <w:lang w:eastAsia="en-US"/>
        </w:rPr>
        <w:t xml:space="preserve"> 2023 </w:t>
      </w:r>
      <w:proofErr w:type="spellStart"/>
      <w:r w:rsidR="005F7CA7" w:rsidRPr="005F7CA7">
        <w:rPr>
          <w:rFonts w:ascii="Times New Roman" w:hAnsi="Times New Roman" w:cs="Times New Roman"/>
          <w:sz w:val="24"/>
          <w:szCs w:val="24"/>
          <w:lang w:eastAsia="en-US"/>
        </w:rPr>
        <w:t>r</w:t>
      </w:r>
      <w:proofErr w:type="spellEnd"/>
      <w:r w:rsidR="005F7CA7" w:rsidRPr="005F7CA7">
        <w:rPr>
          <w:rFonts w:ascii="Times New Roman" w:hAnsi="Times New Roman" w:cs="Times New Roman"/>
          <w:sz w:val="24"/>
          <w:szCs w:val="24"/>
          <w:lang w:eastAsia="en-US"/>
        </w:rPr>
        <w:t>., poz. 100</w:t>
      </w:r>
      <w:r w:rsidR="001313E3" w:rsidRPr="005F7CA7">
        <w:rPr>
          <w:rFonts w:ascii="Times New Roman" w:hAnsi="Times New Roman" w:cs="Times New Roman"/>
          <w:sz w:val="24"/>
          <w:szCs w:val="24"/>
        </w:rPr>
        <w:t>)</w:t>
      </w:r>
      <w:r w:rsidR="007816CF" w:rsidRPr="005F7CA7">
        <w:rPr>
          <w:rFonts w:ascii="Times New Roman" w:hAnsi="Times New Roman" w:cs="Times New Roman"/>
          <w:sz w:val="24"/>
          <w:szCs w:val="24"/>
        </w:rPr>
        <w:t>.</w:t>
      </w:r>
      <w:r w:rsidR="001313E3" w:rsidRPr="00370698">
        <w:rPr>
          <w:rFonts w:ascii="Times New Roman" w:hAnsi="Times New Roman" w:cs="Times New Roman"/>
          <w:sz w:val="24"/>
          <w:szCs w:val="24"/>
        </w:rPr>
        <w:t xml:space="preserve"> </w:t>
      </w:r>
    </w:p>
    <w:p w:rsidR="008341C0" w:rsidRDefault="008341C0" w:rsidP="008341C0">
      <w:pPr>
        <w:spacing w:after="0" w:line="240" w:lineRule="auto"/>
        <w:jc w:val="both"/>
        <w:rPr>
          <w:rFonts w:ascii="Times New Roman" w:hAnsi="Times New Roman" w:cs="Times New Roman"/>
          <w:sz w:val="24"/>
          <w:szCs w:val="24"/>
        </w:rPr>
      </w:pPr>
    </w:p>
    <w:p w:rsidR="008341C0" w:rsidRPr="008341C0" w:rsidRDefault="008341C0" w:rsidP="008341C0">
      <w:pPr>
        <w:spacing w:after="0" w:line="240" w:lineRule="auto"/>
        <w:jc w:val="both"/>
        <w:rPr>
          <w:rFonts w:ascii="Times New Roman" w:hAnsi="Times New Roman" w:cs="Times New Roman"/>
          <w:sz w:val="24"/>
          <w:szCs w:val="24"/>
        </w:rPr>
      </w:pPr>
    </w:p>
    <w:p w:rsidR="00D105EE" w:rsidRPr="00370698" w:rsidRDefault="00D105EE" w:rsidP="009433A8">
      <w:pPr>
        <w:spacing w:after="0"/>
        <w:jc w:val="center"/>
        <w:outlineLvl w:val="1"/>
        <w:rPr>
          <w:rFonts w:ascii="Times New Roman" w:eastAsia="Arial Unicode MS" w:hAnsi="Times New Roman" w:cs="Times New Roman"/>
          <w:b/>
          <w:sz w:val="24"/>
          <w:szCs w:val="24"/>
        </w:rPr>
      </w:pPr>
      <w:bookmarkStart w:id="2" w:name="_Toc119321108"/>
      <w:r w:rsidRPr="00370698">
        <w:rPr>
          <w:rFonts w:ascii="Times New Roman" w:eastAsia="Arial Unicode MS" w:hAnsi="Times New Roman" w:cs="Times New Roman"/>
          <w:b/>
          <w:sz w:val="24"/>
          <w:szCs w:val="24"/>
        </w:rPr>
        <w:t>UZASADNIENIE PROGRAMU</w:t>
      </w:r>
      <w:bookmarkEnd w:id="2"/>
    </w:p>
    <w:p w:rsidR="009433A8" w:rsidRPr="00370698" w:rsidRDefault="009433A8" w:rsidP="00D105EE">
      <w:pPr>
        <w:spacing w:after="0" w:line="360" w:lineRule="auto"/>
        <w:rPr>
          <w:rFonts w:ascii="Times New Roman" w:hAnsi="Times New Roman" w:cs="Times New Roman"/>
          <w:bCs/>
          <w:i/>
          <w:sz w:val="20"/>
          <w:szCs w:val="18"/>
        </w:rPr>
      </w:pPr>
    </w:p>
    <w:p w:rsidR="00D105EE" w:rsidRPr="00370698" w:rsidRDefault="00D105EE" w:rsidP="00D105EE">
      <w:pPr>
        <w:spacing w:after="0" w:line="240" w:lineRule="auto"/>
        <w:jc w:val="both"/>
        <w:rPr>
          <w:rFonts w:ascii="Times New Roman" w:hAnsi="Times New Roman" w:cs="Times New Roman"/>
          <w:sz w:val="24"/>
          <w:szCs w:val="24"/>
        </w:rPr>
      </w:pPr>
      <w:r w:rsidRPr="00370698">
        <w:rPr>
          <w:rFonts w:ascii="Times New Roman" w:hAnsi="Times New Roman" w:cs="Times New Roman"/>
          <w:sz w:val="24"/>
          <w:szCs w:val="24"/>
        </w:rPr>
        <w:t xml:space="preserve">Opracowanie Powiatowego Programu Działań na Rzecz Osób Niepełnosprawnych nie jest tylko obowiązkiem Powiatu wynikającym z przepisów ustawy, jego celem jest szeroko rozumiana aktywizacja i zwiększenie udziału osób niepełnosprawnych w </w:t>
      </w:r>
      <w:r w:rsidR="00425147" w:rsidRPr="00370698">
        <w:rPr>
          <w:rFonts w:ascii="Times New Roman" w:hAnsi="Times New Roman" w:cs="Times New Roman"/>
          <w:sz w:val="24"/>
          <w:szCs w:val="24"/>
        </w:rPr>
        <w:t>ż</w:t>
      </w:r>
      <w:r w:rsidRPr="00370698">
        <w:rPr>
          <w:rFonts w:ascii="Times New Roman" w:hAnsi="Times New Roman" w:cs="Times New Roman"/>
          <w:sz w:val="24"/>
          <w:szCs w:val="24"/>
        </w:rPr>
        <w:t xml:space="preserve">yciu społecznym </w:t>
      </w:r>
      <w:r w:rsidR="00B5306C" w:rsidRPr="00370698">
        <w:rPr>
          <w:rFonts w:ascii="Times New Roman" w:hAnsi="Times New Roman" w:cs="Times New Roman"/>
          <w:sz w:val="24"/>
          <w:szCs w:val="24"/>
        </w:rPr>
        <w:br/>
      </w:r>
      <w:r w:rsidRPr="00370698">
        <w:rPr>
          <w:rFonts w:ascii="Times New Roman" w:hAnsi="Times New Roman" w:cs="Times New Roman"/>
          <w:sz w:val="24"/>
          <w:szCs w:val="24"/>
        </w:rPr>
        <w:t xml:space="preserve">i gospodarczym powiatu kędzierzyńsko – kozielskiego.  </w:t>
      </w:r>
    </w:p>
    <w:p w:rsidR="00D105EE" w:rsidRPr="00370698" w:rsidRDefault="00D105EE" w:rsidP="00D105EE">
      <w:pPr>
        <w:spacing w:after="0" w:line="240" w:lineRule="auto"/>
        <w:jc w:val="both"/>
        <w:rPr>
          <w:rFonts w:ascii="Times New Roman" w:hAnsi="Times New Roman" w:cs="Times New Roman"/>
          <w:sz w:val="24"/>
          <w:szCs w:val="24"/>
        </w:rPr>
      </w:pPr>
    </w:p>
    <w:p w:rsidR="00D105EE" w:rsidRDefault="00D105EE" w:rsidP="008341C0">
      <w:pPr>
        <w:spacing w:after="0" w:line="240" w:lineRule="auto"/>
        <w:jc w:val="both"/>
        <w:rPr>
          <w:rFonts w:ascii="Times New Roman" w:eastAsia="Arial Unicode MS" w:hAnsi="Times New Roman" w:cs="Times New Roman"/>
          <w:sz w:val="24"/>
          <w:szCs w:val="24"/>
        </w:rPr>
      </w:pPr>
      <w:r w:rsidRPr="00370698">
        <w:rPr>
          <w:rFonts w:ascii="Times New Roman" w:eastAsia="Arial Unicode MS" w:hAnsi="Times New Roman" w:cs="Times New Roman"/>
          <w:sz w:val="24"/>
          <w:szCs w:val="24"/>
        </w:rPr>
        <w:t>Powiatowy Program Działań na Rzecz Osób Niepełnosprawnych na lata 2023-20</w:t>
      </w:r>
      <w:r w:rsidR="002A4BE4">
        <w:rPr>
          <w:rFonts w:ascii="Times New Roman" w:eastAsia="Arial Unicode MS" w:hAnsi="Times New Roman" w:cs="Times New Roman"/>
          <w:sz w:val="24"/>
          <w:szCs w:val="24"/>
        </w:rPr>
        <w:t>30</w:t>
      </w:r>
      <w:r w:rsidRPr="00370698">
        <w:rPr>
          <w:rFonts w:ascii="Times New Roman" w:eastAsia="Arial Unicode MS" w:hAnsi="Times New Roman" w:cs="Times New Roman"/>
          <w:sz w:val="24"/>
          <w:szCs w:val="24"/>
        </w:rPr>
        <w:t xml:space="preserve"> jest uporządkowanym zbiorem celów tworzących system pomocy osobom niepełnosprawnym </w:t>
      </w:r>
      <w:r w:rsidR="00370698">
        <w:rPr>
          <w:rFonts w:ascii="Times New Roman" w:eastAsia="Arial Unicode MS" w:hAnsi="Times New Roman" w:cs="Times New Roman"/>
          <w:sz w:val="24"/>
          <w:szCs w:val="24"/>
        </w:rPr>
        <w:t xml:space="preserve">                  </w:t>
      </w:r>
      <w:r w:rsidRPr="00370698">
        <w:rPr>
          <w:rFonts w:ascii="Times New Roman" w:eastAsia="Arial Unicode MS" w:hAnsi="Times New Roman" w:cs="Times New Roman"/>
          <w:sz w:val="24"/>
          <w:szCs w:val="24"/>
        </w:rPr>
        <w:t>i ich rodzinom z terenu powiatu kędzierzyńsko-kozielskiego. Stanowi podstawę do opracowania</w:t>
      </w:r>
      <w:r w:rsidR="007816CF">
        <w:rPr>
          <w:rFonts w:ascii="Times New Roman" w:eastAsia="Arial Unicode MS" w:hAnsi="Times New Roman" w:cs="Times New Roman"/>
          <w:sz w:val="24"/>
          <w:szCs w:val="24"/>
        </w:rPr>
        <w:t xml:space="preserve"> </w:t>
      </w:r>
      <w:r w:rsidRPr="00370698">
        <w:rPr>
          <w:rFonts w:ascii="Times New Roman" w:eastAsia="Arial Unicode MS" w:hAnsi="Times New Roman" w:cs="Times New Roman"/>
          <w:sz w:val="24"/>
          <w:szCs w:val="24"/>
        </w:rPr>
        <w:t xml:space="preserve">i realizacji programów celowych na rzecz osób </w:t>
      </w:r>
      <w:r w:rsidR="0046374E" w:rsidRPr="00370698">
        <w:rPr>
          <w:rFonts w:ascii="Times New Roman" w:eastAsia="Arial Unicode MS" w:hAnsi="Times New Roman" w:cs="Times New Roman"/>
          <w:sz w:val="24"/>
          <w:szCs w:val="24"/>
        </w:rPr>
        <w:t>niepełnosprawnych i</w:t>
      </w:r>
      <w:r w:rsidRPr="00370698">
        <w:rPr>
          <w:rFonts w:ascii="Times New Roman" w:eastAsia="Arial Unicode MS" w:hAnsi="Times New Roman" w:cs="Times New Roman"/>
          <w:sz w:val="24"/>
          <w:szCs w:val="24"/>
        </w:rPr>
        <w:t xml:space="preserve"> pozyskania </w:t>
      </w:r>
      <w:r w:rsidR="0046374E" w:rsidRPr="00370698">
        <w:rPr>
          <w:rFonts w:ascii="Times New Roman" w:eastAsia="Arial Unicode MS" w:hAnsi="Times New Roman" w:cs="Times New Roman"/>
          <w:sz w:val="24"/>
          <w:szCs w:val="24"/>
        </w:rPr>
        <w:t>dodatkowych środków z</w:t>
      </w:r>
      <w:r w:rsidRPr="00370698">
        <w:rPr>
          <w:rFonts w:ascii="Times New Roman" w:eastAsia="Arial Unicode MS" w:hAnsi="Times New Roman" w:cs="Times New Roman"/>
          <w:sz w:val="24"/>
          <w:szCs w:val="24"/>
        </w:rPr>
        <w:t xml:space="preserve"> programów Państwowego Funduszu Rehabilitacji Osób Niepełnosprawnych oraz umożliwia wykorzystanie środków Unii Europejskiej i innych środków zewnętrznych. </w:t>
      </w:r>
    </w:p>
    <w:p w:rsidR="008341C0" w:rsidRPr="00370698" w:rsidRDefault="008341C0" w:rsidP="008341C0">
      <w:pPr>
        <w:spacing w:after="0" w:line="240" w:lineRule="auto"/>
        <w:jc w:val="both"/>
        <w:rPr>
          <w:rFonts w:ascii="Times New Roman" w:eastAsia="Arial Unicode MS" w:hAnsi="Times New Roman" w:cs="Times New Roman"/>
          <w:sz w:val="24"/>
          <w:szCs w:val="24"/>
        </w:rPr>
      </w:pPr>
    </w:p>
    <w:p w:rsidR="00D105EE" w:rsidRDefault="00D105EE" w:rsidP="009433A8">
      <w:pPr>
        <w:spacing w:after="0" w:line="240" w:lineRule="auto"/>
        <w:jc w:val="both"/>
        <w:rPr>
          <w:rFonts w:ascii="Times New Roman" w:eastAsia="Arial Unicode MS" w:hAnsi="Times New Roman" w:cs="Times New Roman"/>
          <w:sz w:val="24"/>
          <w:szCs w:val="24"/>
        </w:rPr>
      </w:pPr>
      <w:r w:rsidRPr="00370698">
        <w:rPr>
          <w:rFonts w:ascii="Times New Roman" w:eastAsia="Arial Unicode MS" w:hAnsi="Times New Roman" w:cs="Times New Roman"/>
          <w:sz w:val="24"/>
          <w:szCs w:val="24"/>
        </w:rPr>
        <w:lastRenderedPageBreak/>
        <w:t xml:space="preserve">Osoby niepełnosprawne są jedną z grup społecznych znajdujących się w centrum zainteresowania polityki społecznej, realizowanej na poziomie centralnym i lokalnym. Wynika to z trudnego położenia tej grupy, nie tylko pod względem ekonomicznym, ale także pod względem możliwości pełnego uczestnictwa w życiu społecznym, a tym samym realizacji ich praw. Brak odpowiednich rozwiązań i adekwatnego wsparcia przekłada się na brak możliwości włączenia społecznego. Należy zwrócić uwagę, że do osób niepełnosprawnych zaliczane są osoby o różnych rodzajach niepełnosprawności, </w:t>
      </w:r>
      <w:r w:rsidR="002A4BE4">
        <w:rPr>
          <w:rFonts w:ascii="Times New Roman" w:eastAsia="Arial Unicode MS" w:hAnsi="Times New Roman" w:cs="Times New Roman"/>
          <w:sz w:val="24"/>
          <w:szCs w:val="24"/>
        </w:rPr>
        <w:t>wymagające</w:t>
      </w:r>
      <w:r w:rsidR="002A4BE4" w:rsidRPr="00370698">
        <w:rPr>
          <w:rFonts w:ascii="Times New Roman" w:eastAsia="Arial Unicode MS" w:hAnsi="Times New Roman" w:cs="Times New Roman"/>
          <w:sz w:val="24"/>
          <w:szCs w:val="24"/>
        </w:rPr>
        <w:t>, zatem</w:t>
      </w:r>
      <w:r w:rsidRPr="00370698">
        <w:rPr>
          <w:rFonts w:ascii="Times New Roman" w:eastAsia="Arial Unicode MS" w:hAnsi="Times New Roman" w:cs="Times New Roman"/>
          <w:sz w:val="24"/>
          <w:szCs w:val="24"/>
        </w:rPr>
        <w:t xml:space="preserve"> różnych instrumentów wsparcia.</w:t>
      </w:r>
    </w:p>
    <w:p w:rsidR="009433A8" w:rsidRPr="00370698" w:rsidRDefault="009433A8" w:rsidP="009433A8">
      <w:pPr>
        <w:spacing w:after="0" w:line="240" w:lineRule="auto"/>
        <w:jc w:val="both"/>
        <w:rPr>
          <w:rFonts w:ascii="Times New Roman" w:eastAsia="Arial Unicode MS" w:hAnsi="Times New Roman" w:cs="Times New Roman"/>
          <w:sz w:val="24"/>
          <w:szCs w:val="24"/>
        </w:rPr>
      </w:pPr>
    </w:p>
    <w:p w:rsidR="00D105EE" w:rsidRDefault="00D105EE" w:rsidP="009433A8">
      <w:pPr>
        <w:spacing w:after="0" w:line="240" w:lineRule="auto"/>
        <w:jc w:val="both"/>
        <w:rPr>
          <w:rFonts w:ascii="Times New Roman" w:eastAsia="Arial Unicode MS" w:hAnsi="Times New Roman" w:cs="Times New Roman"/>
          <w:sz w:val="24"/>
          <w:szCs w:val="24"/>
        </w:rPr>
      </w:pPr>
      <w:r w:rsidRPr="00370698">
        <w:rPr>
          <w:rFonts w:ascii="Times New Roman" w:eastAsia="Arial Unicode MS" w:hAnsi="Times New Roman" w:cs="Times New Roman"/>
          <w:sz w:val="24"/>
          <w:szCs w:val="24"/>
        </w:rPr>
        <w:t>Wczesne rozpoznawanie i zdiagnozowanie potrzeb osób niepełnosprawnych, a także podejmowanie działań mających na celu wyeliminowanie przeszkód utrudniających osobom niepełnosprawnym ak</w:t>
      </w:r>
      <w:r w:rsidR="007816CF">
        <w:rPr>
          <w:rFonts w:ascii="Times New Roman" w:eastAsia="Arial Unicode MS" w:hAnsi="Times New Roman" w:cs="Times New Roman"/>
          <w:sz w:val="24"/>
          <w:szCs w:val="24"/>
        </w:rPr>
        <w:t>tywny udział w życiu społecznym</w:t>
      </w:r>
      <w:r w:rsidRPr="00370698">
        <w:rPr>
          <w:rFonts w:ascii="Times New Roman" w:eastAsia="Arial Unicode MS" w:hAnsi="Times New Roman" w:cs="Times New Roman"/>
          <w:sz w:val="24"/>
          <w:szCs w:val="24"/>
        </w:rPr>
        <w:t xml:space="preserve"> zapobiega marginalizowaniu  </w:t>
      </w:r>
      <w:r w:rsidR="00B5306C" w:rsidRPr="00370698">
        <w:rPr>
          <w:rFonts w:ascii="Times New Roman" w:eastAsia="Arial Unicode MS" w:hAnsi="Times New Roman" w:cs="Times New Roman"/>
          <w:sz w:val="24"/>
          <w:szCs w:val="24"/>
        </w:rPr>
        <w:br/>
      </w:r>
      <w:r w:rsidRPr="00370698">
        <w:rPr>
          <w:rFonts w:ascii="Times New Roman" w:eastAsia="Arial Unicode MS" w:hAnsi="Times New Roman" w:cs="Times New Roman"/>
          <w:sz w:val="24"/>
          <w:szCs w:val="24"/>
        </w:rPr>
        <w:t xml:space="preserve">i wykluczeniu społecznemu tej grupy osób. </w:t>
      </w:r>
    </w:p>
    <w:p w:rsidR="009433A8" w:rsidRPr="00370698" w:rsidRDefault="009433A8" w:rsidP="009433A8">
      <w:pPr>
        <w:spacing w:after="0" w:line="240" w:lineRule="auto"/>
        <w:jc w:val="both"/>
        <w:rPr>
          <w:rFonts w:ascii="Times New Roman" w:eastAsia="Arial Unicode MS" w:hAnsi="Times New Roman" w:cs="Times New Roman"/>
          <w:sz w:val="24"/>
          <w:szCs w:val="24"/>
        </w:rPr>
      </w:pPr>
    </w:p>
    <w:p w:rsidR="00D105EE" w:rsidRDefault="00D105EE" w:rsidP="009433A8">
      <w:pPr>
        <w:spacing w:after="0" w:line="240" w:lineRule="auto"/>
        <w:jc w:val="both"/>
        <w:rPr>
          <w:rFonts w:ascii="Times New Roman" w:eastAsia="Arial Unicode MS" w:hAnsi="Times New Roman" w:cs="Times New Roman"/>
          <w:sz w:val="24"/>
          <w:szCs w:val="24"/>
        </w:rPr>
      </w:pPr>
      <w:r w:rsidRPr="00370698">
        <w:rPr>
          <w:rFonts w:ascii="Times New Roman" w:eastAsia="Arial Unicode MS" w:hAnsi="Times New Roman" w:cs="Times New Roman"/>
          <w:sz w:val="24"/>
          <w:szCs w:val="24"/>
        </w:rPr>
        <w:t xml:space="preserve">Powiatowy </w:t>
      </w:r>
      <w:r w:rsidR="002A4BE4">
        <w:rPr>
          <w:rFonts w:ascii="Times New Roman" w:eastAsia="Arial Unicode MS" w:hAnsi="Times New Roman" w:cs="Times New Roman"/>
          <w:sz w:val="24"/>
          <w:szCs w:val="24"/>
        </w:rPr>
        <w:t>Program na Rzecz Osób N</w:t>
      </w:r>
      <w:r w:rsidRPr="00370698">
        <w:rPr>
          <w:rFonts w:ascii="Times New Roman" w:eastAsia="Arial Unicode MS" w:hAnsi="Times New Roman" w:cs="Times New Roman"/>
          <w:sz w:val="24"/>
          <w:szCs w:val="24"/>
        </w:rPr>
        <w:t xml:space="preserve">iepełnosprawnych ma na celu zminimalizowanie skutków niepełnosprawności we wszystkich obszarach życia. Program ma charakter otwarty, a stopień ogólności zawartych w programie działań umożliwi podejmowanie różnorodnych działań i inicjatyw oraz włączania na różnych etapach jego realizacji nowych podmiotów </w:t>
      </w:r>
      <w:r w:rsidR="00370698">
        <w:rPr>
          <w:rFonts w:ascii="Times New Roman" w:eastAsia="Arial Unicode MS" w:hAnsi="Times New Roman" w:cs="Times New Roman"/>
          <w:sz w:val="24"/>
          <w:szCs w:val="24"/>
        </w:rPr>
        <w:t xml:space="preserve">                              </w:t>
      </w:r>
      <w:r w:rsidRPr="00370698">
        <w:rPr>
          <w:rFonts w:ascii="Times New Roman" w:eastAsia="Arial Unicode MS" w:hAnsi="Times New Roman" w:cs="Times New Roman"/>
          <w:sz w:val="24"/>
          <w:szCs w:val="24"/>
        </w:rPr>
        <w:t xml:space="preserve">i  uczestników. </w:t>
      </w:r>
    </w:p>
    <w:p w:rsidR="009433A8" w:rsidRPr="00370698" w:rsidRDefault="009433A8" w:rsidP="009433A8">
      <w:pPr>
        <w:spacing w:after="0" w:line="240" w:lineRule="auto"/>
        <w:jc w:val="both"/>
        <w:rPr>
          <w:rFonts w:ascii="Times New Roman" w:eastAsia="Arial Unicode MS" w:hAnsi="Times New Roman" w:cs="Times New Roman"/>
          <w:sz w:val="24"/>
          <w:szCs w:val="24"/>
        </w:rPr>
      </w:pPr>
    </w:p>
    <w:p w:rsidR="00D105EE" w:rsidRPr="00370698" w:rsidRDefault="00D105EE" w:rsidP="00D105EE">
      <w:pPr>
        <w:spacing w:after="0" w:line="240" w:lineRule="auto"/>
        <w:jc w:val="both"/>
        <w:rPr>
          <w:rFonts w:ascii="Times New Roman" w:hAnsi="Times New Roman" w:cs="Times New Roman"/>
          <w:sz w:val="24"/>
          <w:szCs w:val="24"/>
        </w:rPr>
      </w:pPr>
      <w:r w:rsidRPr="00370698">
        <w:rPr>
          <w:rFonts w:ascii="Times New Roman" w:hAnsi="Times New Roman" w:cs="Times New Roman"/>
          <w:sz w:val="24"/>
          <w:szCs w:val="24"/>
        </w:rPr>
        <w:t>Wszelkie działania planowane przez powiat kędzierzyńsko-kozielski na rzecz osób niepełnosprawnych mają na celu minimalizowanie skutków niepełnosprawności, zaspokajanie potrzeb osób niepełnosprawnych we wszystkich obszarach życia, obejmujących m.in:</w:t>
      </w:r>
    </w:p>
    <w:p w:rsidR="00D105EE" w:rsidRPr="00370698" w:rsidRDefault="00D105EE" w:rsidP="00EE5416">
      <w:pPr>
        <w:pStyle w:val="Akapitzlist"/>
        <w:numPr>
          <w:ilvl w:val="0"/>
          <w:numId w:val="12"/>
        </w:numPr>
        <w:spacing w:after="0" w:line="240" w:lineRule="auto"/>
        <w:jc w:val="both"/>
        <w:rPr>
          <w:rFonts w:ascii="Times New Roman" w:hAnsi="Times New Roman" w:cs="Times New Roman"/>
          <w:sz w:val="24"/>
          <w:szCs w:val="24"/>
        </w:rPr>
      </w:pPr>
      <w:r w:rsidRPr="00370698">
        <w:rPr>
          <w:rFonts w:ascii="Times New Roman" w:hAnsi="Times New Roman" w:cs="Times New Roman"/>
          <w:sz w:val="24"/>
          <w:szCs w:val="24"/>
        </w:rPr>
        <w:t>wczesne rozpoznawanie i diagnozowanie niepełnospr</w:t>
      </w:r>
      <w:r w:rsidR="00553D8C">
        <w:rPr>
          <w:rFonts w:ascii="Times New Roman" w:hAnsi="Times New Roman" w:cs="Times New Roman"/>
          <w:sz w:val="24"/>
          <w:szCs w:val="24"/>
        </w:rPr>
        <w:t>awności;</w:t>
      </w:r>
    </w:p>
    <w:p w:rsidR="00D105EE" w:rsidRPr="00370698" w:rsidRDefault="00553D8C" w:rsidP="00EE5416">
      <w:pPr>
        <w:pStyle w:val="Akapitzlist"/>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zapobieganie niepełnosprawności;</w:t>
      </w:r>
    </w:p>
    <w:p w:rsidR="00D105EE" w:rsidRPr="00370698" w:rsidRDefault="00553D8C" w:rsidP="00EE5416">
      <w:pPr>
        <w:pStyle w:val="Akapitzlist"/>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rehabilitację;</w:t>
      </w:r>
    </w:p>
    <w:p w:rsidR="00D105EE" w:rsidRPr="00370698" w:rsidRDefault="00553D8C" w:rsidP="00EE5416">
      <w:pPr>
        <w:pStyle w:val="Akapitzlist"/>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edukację;</w:t>
      </w:r>
    </w:p>
    <w:p w:rsidR="00D105EE" w:rsidRPr="00370698" w:rsidRDefault="00553D8C" w:rsidP="00EE5416">
      <w:pPr>
        <w:pStyle w:val="Akapitzlist"/>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doradztwo i nauczanie zawodowe;</w:t>
      </w:r>
    </w:p>
    <w:p w:rsidR="00D105EE" w:rsidRPr="00370698" w:rsidRDefault="00D105EE" w:rsidP="00EE5416">
      <w:pPr>
        <w:pStyle w:val="Akapitzlist"/>
        <w:numPr>
          <w:ilvl w:val="0"/>
          <w:numId w:val="12"/>
        </w:numPr>
        <w:spacing w:after="0" w:line="240" w:lineRule="auto"/>
        <w:jc w:val="both"/>
        <w:rPr>
          <w:rFonts w:ascii="Times New Roman" w:hAnsi="Times New Roman" w:cs="Times New Roman"/>
          <w:sz w:val="24"/>
          <w:szCs w:val="24"/>
        </w:rPr>
      </w:pPr>
      <w:r w:rsidRPr="00370698">
        <w:rPr>
          <w:rFonts w:ascii="Times New Roman" w:hAnsi="Times New Roman" w:cs="Times New Roman"/>
          <w:sz w:val="24"/>
          <w:szCs w:val="24"/>
        </w:rPr>
        <w:t>zatrudnienie i możliwoś</w:t>
      </w:r>
      <w:r w:rsidR="00553D8C">
        <w:rPr>
          <w:rFonts w:ascii="Times New Roman" w:hAnsi="Times New Roman" w:cs="Times New Roman"/>
          <w:sz w:val="24"/>
          <w:szCs w:val="24"/>
        </w:rPr>
        <w:t>ć przekwalifikowania zawodowego;</w:t>
      </w:r>
    </w:p>
    <w:p w:rsidR="00D105EE" w:rsidRPr="00370698" w:rsidRDefault="00D105EE" w:rsidP="00EE5416">
      <w:pPr>
        <w:pStyle w:val="Akapitzlist"/>
        <w:numPr>
          <w:ilvl w:val="0"/>
          <w:numId w:val="12"/>
        </w:numPr>
        <w:spacing w:after="0" w:line="240" w:lineRule="auto"/>
        <w:jc w:val="both"/>
        <w:rPr>
          <w:rFonts w:ascii="Times New Roman" w:hAnsi="Times New Roman" w:cs="Times New Roman"/>
          <w:sz w:val="24"/>
          <w:szCs w:val="24"/>
        </w:rPr>
      </w:pPr>
      <w:r w:rsidRPr="00370698">
        <w:rPr>
          <w:rFonts w:ascii="Times New Roman" w:hAnsi="Times New Roman" w:cs="Times New Roman"/>
          <w:sz w:val="24"/>
          <w:szCs w:val="24"/>
        </w:rPr>
        <w:t>ochronę</w:t>
      </w:r>
      <w:r w:rsidR="00553D8C">
        <w:rPr>
          <w:rFonts w:ascii="Times New Roman" w:hAnsi="Times New Roman" w:cs="Times New Roman"/>
          <w:sz w:val="24"/>
          <w:szCs w:val="24"/>
        </w:rPr>
        <w:t xml:space="preserve"> socjalną, ekonomiczną i prawną;</w:t>
      </w:r>
    </w:p>
    <w:p w:rsidR="00D105EE" w:rsidRPr="00370698" w:rsidRDefault="00D105EE" w:rsidP="00EE5416">
      <w:pPr>
        <w:pStyle w:val="Akapitzlist"/>
        <w:numPr>
          <w:ilvl w:val="0"/>
          <w:numId w:val="12"/>
        </w:numPr>
        <w:spacing w:after="0" w:line="240" w:lineRule="auto"/>
        <w:jc w:val="both"/>
        <w:rPr>
          <w:rFonts w:ascii="Times New Roman" w:hAnsi="Times New Roman" w:cs="Times New Roman"/>
          <w:sz w:val="24"/>
          <w:szCs w:val="24"/>
        </w:rPr>
      </w:pPr>
      <w:r w:rsidRPr="00370698">
        <w:rPr>
          <w:rFonts w:ascii="Times New Roman" w:hAnsi="Times New Roman" w:cs="Times New Roman"/>
          <w:sz w:val="24"/>
          <w:szCs w:val="24"/>
        </w:rPr>
        <w:t>zaopatrzenie w urządzenia, sprzęt ułatwiający samodzielne fun</w:t>
      </w:r>
      <w:r w:rsidR="00553D8C">
        <w:rPr>
          <w:rFonts w:ascii="Times New Roman" w:hAnsi="Times New Roman" w:cs="Times New Roman"/>
          <w:sz w:val="24"/>
          <w:szCs w:val="24"/>
        </w:rPr>
        <w:t>kcjonowanie;</w:t>
      </w:r>
    </w:p>
    <w:p w:rsidR="00D105EE" w:rsidRPr="00370698" w:rsidRDefault="00D105EE" w:rsidP="00EE5416">
      <w:pPr>
        <w:pStyle w:val="Akapitzlist"/>
        <w:numPr>
          <w:ilvl w:val="0"/>
          <w:numId w:val="12"/>
        </w:numPr>
        <w:spacing w:after="0" w:line="240" w:lineRule="auto"/>
        <w:jc w:val="both"/>
        <w:rPr>
          <w:rFonts w:ascii="Times New Roman" w:hAnsi="Times New Roman" w:cs="Times New Roman"/>
          <w:sz w:val="24"/>
          <w:szCs w:val="24"/>
        </w:rPr>
      </w:pPr>
      <w:r w:rsidRPr="00370698">
        <w:rPr>
          <w:rFonts w:ascii="Times New Roman" w:hAnsi="Times New Roman" w:cs="Times New Roman"/>
          <w:sz w:val="24"/>
          <w:szCs w:val="24"/>
        </w:rPr>
        <w:t>usuwanie bądź ograniczenie barier</w:t>
      </w:r>
      <w:r w:rsidR="00B5306C" w:rsidRPr="00370698">
        <w:rPr>
          <w:rFonts w:ascii="Times New Roman" w:hAnsi="Times New Roman" w:cs="Times New Roman"/>
          <w:sz w:val="24"/>
          <w:szCs w:val="24"/>
        </w:rPr>
        <w:t>,</w:t>
      </w:r>
      <w:r w:rsidRPr="00370698">
        <w:rPr>
          <w:rFonts w:ascii="Times New Roman" w:hAnsi="Times New Roman" w:cs="Times New Roman"/>
          <w:sz w:val="24"/>
          <w:szCs w:val="24"/>
        </w:rPr>
        <w:t xml:space="preserve"> w tym architektonicznych, komunikacyjnych, technicznych, w porozumiewaniu się i </w:t>
      </w:r>
      <w:r w:rsidR="00B5306C" w:rsidRPr="00370698">
        <w:rPr>
          <w:rFonts w:ascii="Times New Roman" w:hAnsi="Times New Roman" w:cs="Times New Roman"/>
          <w:sz w:val="24"/>
          <w:szCs w:val="24"/>
        </w:rPr>
        <w:t xml:space="preserve">w </w:t>
      </w:r>
      <w:r w:rsidRPr="00370698">
        <w:rPr>
          <w:rFonts w:ascii="Times New Roman" w:hAnsi="Times New Roman" w:cs="Times New Roman"/>
          <w:sz w:val="24"/>
          <w:szCs w:val="24"/>
        </w:rPr>
        <w:t>dostępie do informacji.</w:t>
      </w:r>
    </w:p>
    <w:p w:rsidR="00D105EE" w:rsidRPr="00370698" w:rsidRDefault="00D105EE" w:rsidP="00D105EE">
      <w:pPr>
        <w:spacing w:after="0" w:line="240" w:lineRule="auto"/>
        <w:jc w:val="both"/>
        <w:rPr>
          <w:rFonts w:ascii="Times New Roman" w:hAnsi="Times New Roman" w:cs="Times New Roman"/>
          <w:sz w:val="24"/>
          <w:szCs w:val="24"/>
        </w:rPr>
      </w:pPr>
    </w:p>
    <w:p w:rsidR="008341C0" w:rsidRDefault="00D105EE" w:rsidP="009433A8">
      <w:pPr>
        <w:spacing w:after="0" w:line="240" w:lineRule="auto"/>
        <w:jc w:val="both"/>
        <w:rPr>
          <w:rFonts w:ascii="Times New Roman" w:eastAsia="Arial Unicode MS" w:hAnsi="Times New Roman" w:cs="Times New Roman"/>
          <w:sz w:val="24"/>
          <w:szCs w:val="24"/>
        </w:rPr>
      </w:pPr>
      <w:r w:rsidRPr="00370698">
        <w:rPr>
          <w:rFonts w:ascii="Times New Roman" w:eastAsia="Arial Unicode MS" w:hAnsi="Times New Roman" w:cs="Times New Roman"/>
          <w:sz w:val="24"/>
          <w:szCs w:val="24"/>
        </w:rPr>
        <w:t>Istotną część tych zadań z zakresu rehabilitacji społecznej i zawodowej w naszym powiecie realizuj</w:t>
      </w:r>
      <w:r w:rsidR="007816CF">
        <w:rPr>
          <w:rFonts w:ascii="Times New Roman" w:eastAsia="Arial Unicode MS" w:hAnsi="Times New Roman" w:cs="Times New Roman"/>
          <w:sz w:val="24"/>
          <w:szCs w:val="24"/>
        </w:rPr>
        <w:t>ą</w:t>
      </w:r>
      <w:r w:rsidRPr="00370698">
        <w:rPr>
          <w:rFonts w:ascii="Times New Roman" w:eastAsia="Arial Unicode MS" w:hAnsi="Times New Roman" w:cs="Times New Roman"/>
          <w:sz w:val="24"/>
          <w:szCs w:val="24"/>
        </w:rPr>
        <w:t xml:space="preserve"> Powiatowe</w:t>
      </w:r>
      <w:r w:rsidR="003A3DDA">
        <w:rPr>
          <w:rFonts w:ascii="Times New Roman" w:eastAsia="Arial Unicode MS" w:hAnsi="Times New Roman" w:cs="Times New Roman"/>
          <w:sz w:val="24"/>
          <w:szCs w:val="24"/>
        </w:rPr>
        <w:t xml:space="preserve"> Centrum Pomocy Rodzinie </w:t>
      </w:r>
      <w:r w:rsidRPr="00370698">
        <w:rPr>
          <w:rFonts w:ascii="Times New Roman" w:eastAsia="Arial Unicode MS" w:hAnsi="Times New Roman" w:cs="Times New Roman"/>
          <w:sz w:val="24"/>
          <w:szCs w:val="24"/>
        </w:rPr>
        <w:t>w Kędzierzynie -Koźlu oraz Powiatowy Urząd Pracy w Kędzierzynie –Koźlu. Warunkiem powodzenia realizacji programu jest czynne w nim uczestnictwo oraz współpraca z samorządami gminnymi, jednostkami pomocy społecznej, organizacjami pozarządowymi, placówkami ochrony zdrowia i innymi podmiotami działającymi na rzecz osób niepełnosprawnych.</w:t>
      </w:r>
    </w:p>
    <w:p w:rsidR="008341C0" w:rsidRDefault="008341C0" w:rsidP="009433A8">
      <w:pPr>
        <w:spacing w:after="0" w:line="240" w:lineRule="auto"/>
        <w:jc w:val="both"/>
        <w:rPr>
          <w:rFonts w:ascii="Times New Roman" w:eastAsia="Arial Unicode MS" w:hAnsi="Times New Roman" w:cs="Times New Roman"/>
          <w:sz w:val="24"/>
          <w:szCs w:val="24"/>
        </w:rPr>
      </w:pPr>
    </w:p>
    <w:p w:rsidR="008341C0" w:rsidRPr="009433A8" w:rsidRDefault="008341C0" w:rsidP="009433A8">
      <w:pPr>
        <w:spacing w:after="0" w:line="240" w:lineRule="auto"/>
        <w:jc w:val="both"/>
        <w:rPr>
          <w:rFonts w:ascii="Times New Roman" w:eastAsia="Arial Unicode MS" w:hAnsi="Times New Roman" w:cs="Times New Roman"/>
          <w:sz w:val="24"/>
          <w:szCs w:val="24"/>
        </w:rPr>
      </w:pPr>
    </w:p>
    <w:p w:rsidR="000C5C27" w:rsidRDefault="0006074F" w:rsidP="009433A8">
      <w:pPr>
        <w:spacing w:after="0" w:line="240" w:lineRule="auto"/>
        <w:jc w:val="center"/>
        <w:outlineLvl w:val="1"/>
        <w:rPr>
          <w:rFonts w:ascii="Times New Roman" w:eastAsia="Arial Unicode MS" w:hAnsi="Times New Roman" w:cs="Times New Roman"/>
          <w:b/>
          <w:sz w:val="24"/>
          <w:szCs w:val="24"/>
        </w:rPr>
      </w:pPr>
      <w:bookmarkStart w:id="3" w:name="_Toc119321109"/>
      <w:r w:rsidRPr="00370698">
        <w:rPr>
          <w:rFonts w:ascii="Times New Roman" w:eastAsia="Arial Unicode MS" w:hAnsi="Times New Roman" w:cs="Times New Roman"/>
          <w:b/>
          <w:sz w:val="24"/>
          <w:szCs w:val="24"/>
        </w:rPr>
        <w:t>DEFINIOWANIE NIEPEŁNOSPRAWNOŚCI</w:t>
      </w:r>
      <w:bookmarkEnd w:id="3"/>
    </w:p>
    <w:p w:rsidR="009433A8" w:rsidRPr="00370698" w:rsidRDefault="009433A8" w:rsidP="009433A8">
      <w:pPr>
        <w:spacing w:after="0" w:line="240" w:lineRule="auto"/>
        <w:jc w:val="center"/>
        <w:outlineLvl w:val="1"/>
        <w:rPr>
          <w:rFonts w:ascii="Times New Roman" w:eastAsia="Arial Unicode MS" w:hAnsi="Times New Roman" w:cs="Times New Roman"/>
          <w:b/>
          <w:sz w:val="24"/>
          <w:szCs w:val="24"/>
        </w:rPr>
      </w:pPr>
    </w:p>
    <w:p w:rsidR="00496C96" w:rsidRDefault="00787E31" w:rsidP="009433A8">
      <w:pPr>
        <w:spacing w:after="0" w:line="240" w:lineRule="auto"/>
        <w:jc w:val="both"/>
        <w:rPr>
          <w:rFonts w:ascii="Times New Roman" w:eastAsia="Arial Unicode MS" w:hAnsi="Times New Roman" w:cs="Times New Roman"/>
          <w:sz w:val="24"/>
          <w:szCs w:val="24"/>
        </w:rPr>
      </w:pPr>
      <w:r w:rsidRPr="00370698">
        <w:rPr>
          <w:rFonts w:ascii="Times New Roman" w:eastAsia="Arial Unicode MS" w:hAnsi="Times New Roman" w:cs="Times New Roman"/>
          <w:sz w:val="24"/>
          <w:szCs w:val="24"/>
        </w:rPr>
        <w:t>Sejm Rzeczypospolitej Polskiej w dniu 1 sierpnia 1997</w:t>
      </w:r>
      <w:r w:rsidR="00B5306C" w:rsidRPr="00370698">
        <w:rPr>
          <w:rFonts w:ascii="Times New Roman" w:eastAsia="Arial Unicode MS" w:hAnsi="Times New Roman" w:cs="Times New Roman"/>
          <w:sz w:val="24"/>
          <w:szCs w:val="24"/>
        </w:rPr>
        <w:t xml:space="preserve"> </w:t>
      </w:r>
      <w:r w:rsidRPr="00370698">
        <w:rPr>
          <w:rFonts w:ascii="Times New Roman" w:eastAsia="Arial Unicode MS" w:hAnsi="Times New Roman" w:cs="Times New Roman"/>
          <w:sz w:val="24"/>
          <w:szCs w:val="24"/>
        </w:rPr>
        <w:t>r. podjął uchwałę „Karta Praw Osób Niepełnosprawnych” regulującą prawa osób niepełnosprawnych.</w:t>
      </w:r>
    </w:p>
    <w:p w:rsidR="009433A8" w:rsidRPr="00370698" w:rsidRDefault="009433A8" w:rsidP="009433A8">
      <w:pPr>
        <w:spacing w:after="0" w:line="240" w:lineRule="auto"/>
        <w:jc w:val="both"/>
        <w:rPr>
          <w:rFonts w:ascii="Times New Roman" w:eastAsia="Arial Unicode MS" w:hAnsi="Times New Roman" w:cs="Times New Roman"/>
          <w:sz w:val="24"/>
          <w:szCs w:val="24"/>
        </w:rPr>
      </w:pPr>
    </w:p>
    <w:p w:rsidR="00496C96" w:rsidRPr="00370698" w:rsidRDefault="00B5306C" w:rsidP="00AD76B0">
      <w:pPr>
        <w:spacing w:line="240" w:lineRule="auto"/>
        <w:jc w:val="both"/>
        <w:rPr>
          <w:rFonts w:ascii="Times New Roman" w:eastAsia="Arial Unicode MS" w:hAnsi="Times New Roman" w:cs="Times New Roman"/>
          <w:sz w:val="24"/>
          <w:szCs w:val="24"/>
        </w:rPr>
      </w:pPr>
      <w:r w:rsidRPr="00370698">
        <w:rPr>
          <w:rFonts w:ascii="Times New Roman" w:eastAsia="Arial Unicode MS" w:hAnsi="Times New Roman" w:cs="Times New Roman"/>
          <w:sz w:val="24"/>
          <w:szCs w:val="24"/>
        </w:rPr>
        <w:t>Zgodnie z definicją zawartą</w:t>
      </w:r>
      <w:r w:rsidR="00496C96" w:rsidRPr="00370698">
        <w:rPr>
          <w:rFonts w:ascii="Times New Roman" w:eastAsia="Arial Unicode MS" w:hAnsi="Times New Roman" w:cs="Times New Roman"/>
          <w:sz w:val="24"/>
          <w:szCs w:val="24"/>
        </w:rPr>
        <w:t xml:space="preserve"> w Karcie Praw Osób Niepełnosprawnych:</w:t>
      </w:r>
      <w:r w:rsidR="00870D0D" w:rsidRPr="00370698">
        <w:rPr>
          <w:rFonts w:ascii="Times New Roman" w:eastAsia="Arial Unicode MS" w:hAnsi="Times New Roman" w:cs="Times New Roman"/>
          <w:sz w:val="24"/>
          <w:szCs w:val="24"/>
        </w:rPr>
        <w:t xml:space="preserve"> </w:t>
      </w:r>
      <w:r w:rsidR="00496C96" w:rsidRPr="00370698">
        <w:rPr>
          <w:rFonts w:ascii="Times New Roman" w:eastAsia="Arial Unicode MS" w:hAnsi="Times New Roman" w:cs="Times New Roman"/>
          <w:b/>
          <w:sz w:val="24"/>
          <w:szCs w:val="24"/>
        </w:rPr>
        <w:t xml:space="preserve">„Niepełnosprawni są to osoby, których sprawność fizyczna, psychiczna lub umysłowa trwale lub okresowo utrudnia, ogranicza lub uniemożliwia życie codzienne, naukę, pracę oraz pełnienie ról społecznych, zgodnie </w:t>
      </w:r>
      <w:r w:rsidR="00A42D30" w:rsidRPr="00370698">
        <w:rPr>
          <w:rFonts w:ascii="Times New Roman" w:eastAsia="Arial Unicode MS" w:hAnsi="Times New Roman" w:cs="Times New Roman"/>
          <w:b/>
          <w:sz w:val="24"/>
          <w:szCs w:val="24"/>
        </w:rPr>
        <w:t xml:space="preserve"> </w:t>
      </w:r>
      <w:r w:rsidR="00496C96" w:rsidRPr="00370698">
        <w:rPr>
          <w:rFonts w:ascii="Times New Roman" w:eastAsia="Arial Unicode MS" w:hAnsi="Times New Roman" w:cs="Times New Roman"/>
          <w:b/>
          <w:sz w:val="24"/>
          <w:szCs w:val="24"/>
        </w:rPr>
        <w:t>z normami prawnymi i zwyczajowymi”</w:t>
      </w:r>
      <w:r w:rsidR="00496C96" w:rsidRPr="007816CF">
        <w:rPr>
          <w:rFonts w:ascii="Times New Roman" w:eastAsia="Arial Unicode MS" w:hAnsi="Times New Roman" w:cs="Times New Roman"/>
          <w:sz w:val="24"/>
          <w:szCs w:val="24"/>
        </w:rPr>
        <w:t>.</w:t>
      </w:r>
    </w:p>
    <w:p w:rsidR="007947AF" w:rsidRDefault="00496C96" w:rsidP="009433A8">
      <w:pPr>
        <w:spacing w:after="0" w:line="240" w:lineRule="auto"/>
        <w:jc w:val="both"/>
        <w:rPr>
          <w:rFonts w:ascii="Times New Roman" w:eastAsia="Arial Unicode MS" w:hAnsi="Times New Roman" w:cs="Times New Roman"/>
          <w:sz w:val="24"/>
          <w:szCs w:val="24"/>
        </w:rPr>
      </w:pPr>
      <w:r w:rsidRPr="00370698">
        <w:rPr>
          <w:rFonts w:ascii="Times New Roman" w:eastAsia="Arial Unicode MS" w:hAnsi="Times New Roman" w:cs="Times New Roman"/>
          <w:sz w:val="24"/>
          <w:szCs w:val="24"/>
        </w:rPr>
        <w:lastRenderedPageBreak/>
        <w:t>Natomiast ustawa z dnia 27 sierpnia 1997</w:t>
      </w:r>
      <w:r w:rsidR="00B5306C" w:rsidRPr="00370698">
        <w:rPr>
          <w:rFonts w:ascii="Times New Roman" w:eastAsia="Arial Unicode MS" w:hAnsi="Times New Roman" w:cs="Times New Roman"/>
          <w:sz w:val="24"/>
          <w:szCs w:val="24"/>
        </w:rPr>
        <w:t xml:space="preserve"> </w:t>
      </w:r>
      <w:r w:rsidRPr="00370698">
        <w:rPr>
          <w:rFonts w:ascii="Times New Roman" w:eastAsia="Arial Unicode MS" w:hAnsi="Times New Roman" w:cs="Times New Roman"/>
          <w:sz w:val="24"/>
          <w:szCs w:val="24"/>
        </w:rPr>
        <w:t>r. o rehabilitacji zawodowej i społecznej oraz zatrudnianiu osób niepełnosprawnych</w:t>
      </w:r>
      <w:r w:rsidR="005F7CA7">
        <w:rPr>
          <w:rFonts w:ascii="Times New Roman" w:eastAsia="Arial Unicode MS" w:hAnsi="Times New Roman" w:cs="Times New Roman"/>
          <w:sz w:val="24"/>
          <w:szCs w:val="24"/>
        </w:rPr>
        <w:t xml:space="preserve"> </w:t>
      </w:r>
      <w:r w:rsidR="005F7CA7" w:rsidRPr="005F7CA7">
        <w:rPr>
          <w:rFonts w:ascii="Times New Roman" w:hAnsi="Times New Roman" w:cs="Times New Roman"/>
          <w:sz w:val="24"/>
          <w:szCs w:val="24"/>
          <w:lang w:eastAsia="en-US"/>
        </w:rPr>
        <w:t xml:space="preserve">(Dz. U. </w:t>
      </w:r>
      <w:proofErr w:type="gramStart"/>
      <w:r w:rsidR="005F7CA7" w:rsidRPr="005F7CA7">
        <w:rPr>
          <w:rFonts w:ascii="Times New Roman" w:hAnsi="Times New Roman" w:cs="Times New Roman"/>
          <w:sz w:val="24"/>
          <w:szCs w:val="24"/>
          <w:lang w:eastAsia="en-US"/>
        </w:rPr>
        <w:t>z</w:t>
      </w:r>
      <w:proofErr w:type="gramEnd"/>
      <w:r w:rsidR="005F7CA7" w:rsidRPr="005F7CA7">
        <w:rPr>
          <w:rFonts w:ascii="Times New Roman" w:hAnsi="Times New Roman" w:cs="Times New Roman"/>
          <w:sz w:val="24"/>
          <w:szCs w:val="24"/>
          <w:lang w:eastAsia="en-US"/>
        </w:rPr>
        <w:t xml:space="preserve"> 2023 </w:t>
      </w:r>
      <w:proofErr w:type="spellStart"/>
      <w:r w:rsidR="005F7CA7" w:rsidRPr="005F7CA7">
        <w:rPr>
          <w:rFonts w:ascii="Times New Roman" w:hAnsi="Times New Roman" w:cs="Times New Roman"/>
          <w:sz w:val="24"/>
          <w:szCs w:val="24"/>
          <w:lang w:eastAsia="en-US"/>
        </w:rPr>
        <w:t>r</w:t>
      </w:r>
      <w:proofErr w:type="spellEnd"/>
      <w:r w:rsidR="005F7CA7" w:rsidRPr="005F7CA7">
        <w:rPr>
          <w:rFonts w:ascii="Times New Roman" w:hAnsi="Times New Roman" w:cs="Times New Roman"/>
          <w:sz w:val="24"/>
          <w:szCs w:val="24"/>
          <w:lang w:eastAsia="en-US"/>
        </w:rPr>
        <w:t>., poz. 100)</w:t>
      </w:r>
      <w:r w:rsidRPr="00370698">
        <w:rPr>
          <w:rFonts w:ascii="Times New Roman" w:eastAsia="Arial Unicode MS" w:hAnsi="Times New Roman" w:cs="Times New Roman"/>
          <w:sz w:val="24"/>
          <w:szCs w:val="24"/>
        </w:rPr>
        <w:t xml:space="preserve"> zawęża powyższą definicję określając: </w:t>
      </w:r>
      <w:r w:rsidRPr="00370698">
        <w:rPr>
          <w:rFonts w:ascii="Times New Roman" w:eastAsia="Arial Unicode MS" w:hAnsi="Times New Roman" w:cs="Times New Roman"/>
          <w:b/>
          <w:sz w:val="24"/>
          <w:szCs w:val="24"/>
        </w:rPr>
        <w:t>„</w:t>
      </w:r>
      <w:r w:rsidR="00660223" w:rsidRPr="00370698">
        <w:rPr>
          <w:rFonts w:ascii="Times New Roman" w:eastAsia="Arial Unicode MS" w:hAnsi="Times New Roman" w:cs="Times New Roman"/>
          <w:b/>
          <w:sz w:val="24"/>
          <w:szCs w:val="24"/>
        </w:rPr>
        <w:t>n</w:t>
      </w:r>
      <w:r w:rsidR="00E56939" w:rsidRPr="00370698">
        <w:rPr>
          <w:rFonts w:ascii="Times New Roman" w:eastAsia="Arial Unicode MS" w:hAnsi="Times New Roman" w:cs="Times New Roman"/>
          <w:b/>
          <w:sz w:val="24"/>
          <w:szCs w:val="24"/>
        </w:rPr>
        <w:t>iepełnosprawnoś</w:t>
      </w:r>
      <w:r w:rsidR="00660223" w:rsidRPr="00370698">
        <w:rPr>
          <w:rFonts w:ascii="Times New Roman" w:eastAsia="Arial Unicode MS" w:hAnsi="Times New Roman" w:cs="Times New Roman"/>
          <w:b/>
          <w:sz w:val="24"/>
          <w:szCs w:val="24"/>
        </w:rPr>
        <w:t>ć</w:t>
      </w:r>
      <w:r w:rsidR="00E56939" w:rsidRPr="00370698">
        <w:rPr>
          <w:rFonts w:ascii="Times New Roman" w:eastAsia="Arial Unicode MS" w:hAnsi="Times New Roman" w:cs="Times New Roman"/>
          <w:b/>
          <w:sz w:val="24"/>
          <w:szCs w:val="24"/>
        </w:rPr>
        <w:t xml:space="preserve"> – oznacza to trwałą lub okresową niezdolność do</w:t>
      </w:r>
      <w:r w:rsidR="00660223" w:rsidRPr="00370698">
        <w:rPr>
          <w:rFonts w:ascii="Times New Roman" w:hAnsi="Times New Roman" w:cs="Times New Roman"/>
        </w:rPr>
        <w:t xml:space="preserve"> </w:t>
      </w:r>
      <w:r w:rsidR="00E56939" w:rsidRPr="00370698">
        <w:rPr>
          <w:rFonts w:ascii="Times New Roman" w:eastAsia="Arial Unicode MS" w:hAnsi="Times New Roman" w:cs="Times New Roman"/>
          <w:b/>
          <w:sz w:val="24"/>
          <w:szCs w:val="24"/>
        </w:rPr>
        <w:t>wypełniania ról społecznych z powodu stałego lub długotrwałego naruszenia</w:t>
      </w:r>
      <w:r w:rsidR="00660223" w:rsidRPr="00370698">
        <w:rPr>
          <w:rFonts w:ascii="Times New Roman" w:hAnsi="Times New Roman" w:cs="Times New Roman"/>
        </w:rPr>
        <w:t xml:space="preserve"> </w:t>
      </w:r>
      <w:r w:rsidR="00E56939" w:rsidRPr="00370698">
        <w:rPr>
          <w:rFonts w:ascii="Times New Roman" w:eastAsia="Arial Unicode MS" w:hAnsi="Times New Roman" w:cs="Times New Roman"/>
          <w:b/>
          <w:sz w:val="24"/>
          <w:szCs w:val="24"/>
        </w:rPr>
        <w:t xml:space="preserve">sprawności organizmu, </w:t>
      </w:r>
      <w:r w:rsidR="00B5306C" w:rsidRPr="00370698">
        <w:rPr>
          <w:rFonts w:ascii="Times New Roman" w:eastAsia="Arial Unicode MS" w:hAnsi="Times New Roman" w:cs="Times New Roman"/>
          <w:b/>
          <w:sz w:val="24"/>
          <w:szCs w:val="24"/>
        </w:rPr>
        <w:br/>
      </w:r>
      <w:r w:rsidR="00E56939" w:rsidRPr="00370698">
        <w:rPr>
          <w:rFonts w:ascii="Times New Roman" w:eastAsia="Arial Unicode MS" w:hAnsi="Times New Roman" w:cs="Times New Roman"/>
          <w:b/>
          <w:sz w:val="24"/>
          <w:szCs w:val="24"/>
        </w:rPr>
        <w:t>w szczególności powodującą niezdolność do pracy</w:t>
      </w:r>
      <w:r w:rsidR="00660223" w:rsidRPr="00370698">
        <w:rPr>
          <w:rFonts w:ascii="Times New Roman" w:eastAsia="Arial Unicode MS" w:hAnsi="Times New Roman" w:cs="Times New Roman"/>
          <w:b/>
          <w:sz w:val="24"/>
          <w:szCs w:val="24"/>
        </w:rPr>
        <w:t>”</w:t>
      </w:r>
      <w:r w:rsidR="007816CF" w:rsidRPr="007816CF">
        <w:rPr>
          <w:rFonts w:ascii="Times New Roman" w:eastAsia="Arial Unicode MS" w:hAnsi="Times New Roman" w:cs="Times New Roman"/>
          <w:sz w:val="24"/>
          <w:szCs w:val="24"/>
        </w:rPr>
        <w:t>.</w:t>
      </w:r>
    </w:p>
    <w:p w:rsidR="009433A8" w:rsidRPr="00370698" w:rsidRDefault="009433A8" w:rsidP="009433A8">
      <w:pPr>
        <w:spacing w:after="0" w:line="240" w:lineRule="auto"/>
        <w:jc w:val="both"/>
        <w:rPr>
          <w:rFonts w:ascii="Times New Roman" w:eastAsia="Arial Unicode MS" w:hAnsi="Times New Roman" w:cs="Times New Roman"/>
          <w:b/>
          <w:sz w:val="24"/>
          <w:szCs w:val="24"/>
        </w:rPr>
      </w:pPr>
    </w:p>
    <w:p w:rsidR="002B602E" w:rsidRDefault="002B602E" w:rsidP="009433A8">
      <w:pPr>
        <w:spacing w:after="0" w:line="240" w:lineRule="auto"/>
        <w:jc w:val="both"/>
        <w:rPr>
          <w:rFonts w:ascii="Times New Roman" w:eastAsia="Arial Unicode MS" w:hAnsi="Times New Roman" w:cs="Times New Roman"/>
          <w:sz w:val="24"/>
          <w:szCs w:val="24"/>
        </w:rPr>
      </w:pPr>
      <w:r w:rsidRPr="00370698">
        <w:rPr>
          <w:rFonts w:ascii="Times New Roman" w:eastAsia="Arial Unicode MS" w:hAnsi="Times New Roman" w:cs="Times New Roman"/>
          <w:sz w:val="24"/>
          <w:szCs w:val="24"/>
        </w:rPr>
        <w:t xml:space="preserve">Według definicji przyjętej przez Światową Organizację Zdrowia niepełnosprawność to ograniczenie lub brak zdolności do wykonywania czynności w sposób lub w zakresie uważanym  za normalny dla człowieka, wynikające z uszkodzenia i upośledzenia funkcji organizmu. </w:t>
      </w:r>
    </w:p>
    <w:p w:rsidR="009433A8" w:rsidRPr="00370698" w:rsidRDefault="009433A8" w:rsidP="009433A8">
      <w:pPr>
        <w:spacing w:after="0" w:line="240" w:lineRule="auto"/>
        <w:jc w:val="both"/>
        <w:rPr>
          <w:rFonts w:ascii="Times New Roman" w:eastAsia="Arial Unicode MS" w:hAnsi="Times New Roman" w:cs="Times New Roman"/>
          <w:sz w:val="24"/>
          <w:szCs w:val="24"/>
        </w:rPr>
      </w:pPr>
    </w:p>
    <w:p w:rsidR="002B602E" w:rsidRPr="00370698" w:rsidRDefault="002B602E" w:rsidP="009433A8">
      <w:pPr>
        <w:spacing w:after="0" w:line="240" w:lineRule="auto"/>
        <w:jc w:val="both"/>
        <w:rPr>
          <w:rFonts w:ascii="Times New Roman" w:eastAsia="Arial Unicode MS" w:hAnsi="Times New Roman" w:cs="Times New Roman"/>
          <w:sz w:val="24"/>
          <w:szCs w:val="24"/>
        </w:rPr>
      </w:pPr>
      <w:r w:rsidRPr="00370698">
        <w:rPr>
          <w:rFonts w:ascii="Times New Roman" w:eastAsia="Arial Unicode MS" w:hAnsi="Times New Roman" w:cs="Times New Roman"/>
          <w:sz w:val="24"/>
          <w:szCs w:val="24"/>
        </w:rPr>
        <w:t xml:space="preserve">Najczęściej przyjmuje się </w:t>
      </w:r>
      <w:r w:rsidR="00B5306C" w:rsidRPr="00370698">
        <w:rPr>
          <w:rFonts w:ascii="Times New Roman" w:eastAsia="Arial Unicode MS" w:hAnsi="Times New Roman" w:cs="Times New Roman"/>
          <w:sz w:val="24"/>
          <w:szCs w:val="24"/>
        </w:rPr>
        <w:t>dwa rodzaje kryterium</w:t>
      </w:r>
      <w:r w:rsidRPr="00370698">
        <w:rPr>
          <w:rFonts w:ascii="Times New Roman" w:eastAsia="Arial Unicode MS" w:hAnsi="Times New Roman" w:cs="Times New Roman"/>
          <w:sz w:val="24"/>
          <w:szCs w:val="24"/>
        </w:rPr>
        <w:t xml:space="preserve"> uznawania kogoś za osobę niepełnosprawną:</w:t>
      </w:r>
    </w:p>
    <w:p w:rsidR="002B602E" w:rsidRPr="003A3DDA" w:rsidRDefault="002B602E" w:rsidP="00EE5416">
      <w:pPr>
        <w:pStyle w:val="Akapitzlist"/>
        <w:numPr>
          <w:ilvl w:val="0"/>
          <w:numId w:val="20"/>
        </w:numPr>
        <w:spacing w:line="240" w:lineRule="auto"/>
        <w:jc w:val="both"/>
        <w:rPr>
          <w:rFonts w:ascii="Times New Roman" w:eastAsia="Arial Unicode MS" w:hAnsi="Times New Roman" w:cs="Times New Roman"/>
          <w:sz w:val="24"/>
          <w:szCs w:val="24"/>
        </w:rPr>
      </w:pPr>
      <w:r w:rsidRPr="003A3DDA">
        <w:rPr>
          <w:rFonts w:ascii="Times New Roman" w:eastAsia="Arial Unicode MS" w:hAnsi="Times New Roman" w:cs="Times New Roman"/>
          <w:sz w:val="24"/>
          <w:szCs w:val="24"/>
        </w:rPr>
        <w:t>biologiczne – czyli uszkodzenie narządów i ich czynności, powodujące naruszenie lub obniżenie ich sprawności funkcjonowania, a co za tym idzie – obniżenie funkcjonowania całego organizmu;</w:t>
      </w:r>
    </w:p>
    <w:p w:rsidR="002B602E" w:rsidRPr="003A3DDA" w:rsidRDefault="002B602E" w:rsidP="00EE5416">
      <w:pPr>
        <w:pStyle w:val="Akapitzlist"/>
        <w:numPr>
          <w:ilvl w:val="0"/>
          <w:numId w:val="20"/>
        </w:numPr>
        <w:spacing w:after="0" w:line="240" w:lineRule="auto"/>
        <w:jc w:val="both"/>
        <w:rPr>
          <w:rFonts w:ascii="Times New Roman" w:eastAsia="Arial Unicode MS" w:hAnsi="Times New Roman" w:cs="Times New Roman"/>
          <w:sz w:val="24"/>
          <w:szCs w:val="24"/>
        </w:rPr>
      </w:pPr>
      <w:r w:rsidRPr="003A3DDA">
        <w:rPr>
          <w:rFonts w:ascii="Times New Roman" w:eastAsia="Arial Unicode MS" w:hAnsi="Times New Roman" w:cs="Times New Roman"/>
          <w:sz w:val="24"/>
          <w:szCs w:val="24"/>
        </w:rPr>
        <w:t xml:space="preserve">społeczne – wskazujące na konsekwencję tego uszkodzenia i obniżenie sprawności </w:t>
      </w:r>
      <w:r w:rsidR="00B5306C" w:rsidRPr="003A3DDA">
        <w:rPr>
          <w:rFonts w:ascii="Times New Roman" w:eastAsia="Arial Unicode MS" w:hAnsi="Times New Roman" w:cs="Times New Roman"/>
          <w:sz w:val="24"/>
          <w:szCs w:val="24"/>
        </w:rPr>
        <w:br/>
      </w:r>
      <w:r w:rsidRPr="003A3DDA">
        <w:rPr>
          <w:rFonts w:ascii="Times New Roman" w:eastAsia="Arial Unicode MS" w:hAnsi="Times New Roman" w:cs="Times New Roman"/>
          <w:sz w:val="24"/>
          <w:szCs w:val="24"/>
        </w:rPr>
        <w:t xml:space="preserve">w różnych sferach życia. </w:t>
      </w:r>
    </w:p>
    <w:p w:rsidR="009433A8" w:rsidRPr="00370698" w:rsidRDefault="009433A8" w:rsidP="009433A8">
      <w:pPr>
        <w:pStyle w:val="Akapitzlist"/>
        <w:spacing w:after="0" w:line="240" w:lineRule="auto"/>
        <w:jc w:val="both"/>
        <w:rPr>
          <w:rFonts w:ascii="Times New Roman" w:eastAsia="Arial Unicode MS" w:hAnsi="Times New Roman" w:cs="Times New Roman"/>
          <w:sz w:val="24"/>
          <w:szCs w:val="24"/>
        </w:rPr>
      </w:pPr>
    </w:p>
    <w:p w:rsidR="002B602E" w:rsidRPr="00370698" w:rsidRDefault="002B602E" w:rsidP="009433A8">
      <w:pPr>
        <w:spacing w:after="0" w:line="240" w:lineRule="auto"/>
        <w:jc w:val="both"/>
        <w:rPr>
          <w:rFonts w:ascii="Times New Roman" w:eastAsia="Arial Unicode MS" w:hAnsi="Times New Roman" w:cs="Times New Roman"/>
          <w:sz w:val="24"/>
          <w:szCs w:val="24"/>
        </w:rPr>
      </w:pPr>
      <w:r w:rsidRPr="00370698">
        <w:rPr>
          <w:rFonts w:ascii="Times New Roman" w:eastAsia="Arial Unicode MS" w:hAnsi="Times New Roman" w:cs="Times New Roman"/>
          <w:sz w:val="24"/>
          <w:szCs w:val="24"/>
        </w:rPr>
        <w:t>Niepełnosprawność według WHO (Światowa Organizacja Zdrowia) wyróżnia:</w:t>
      </w:r>
    </w:p>
    <w:p w:rsidR="002B602E" w:rsidRPr="003A3DDA" w:rsidRDefault="002B602E" w:rsidP="00EE5416">
      <w:pPr>
        <w:pStyle w:val="Akapitzlist"/>
        <w:numPr>
          <w:ilvl w:val="0"/>
          <w:numId w:val="21"/>
        </w:numPr>
        <w:spacing w:line="240" w:lineRule="auto"/>
        <w:jc w:val="both"/>
        <w:rPr>
          <w:rFonts w:ascii="Times New Roman" w:eastAsia="Arial Unicode MS" w:hAnsi="Times New Roman" w:cs="Times New Roman"/>
          <w:sz w:val="24"/>
          <w:szCs w:val="24"/>
        </w:rPr>
      </w:pPr>
      <w:r w:rsidRPr="003A3DDA">
        <w:rPr>
          <w:rFonts w:ascii="Times New Roman" w:eastAsia="Arial Unicode MS" w:hAnsi="Times New Roman" w:cs="Times New Roman"/>
          <w:sz w:val="24"/>
          <w:szCs w:val="24"/>
        </w:rPr>
        <w:t xml:space="preserve">niesprawność (impariment) – każda utrata sprawności lub niepełnosprawność </w:t>
      </w:r>
      <w:r w:rsidR="00B5306C" w:rsidRPr="003A3DDA">
        <w:rPr>
          <w:rFonts w:ascii="Times New Roman" w:eastAsia="Arial Unicode MS" w:hAnsi="Times New Roman" w:cs="Times New Roman"/>
          <w:sz w:val="24"/>
          <w:szCs w:val="24"/>
        </w:rPr>
        <w:br/>
      </w:r>
      <w:r w:rsidRPr="003A3DDA">
        <w:rPr>
          <w:rFonts w:ascii="Times New Roman" w:eastAsia="Arial Unicode MS" w:hAnsi="Times New Roman" w:cs="Times New Roman"/>
          <w:sz w:val="24"/>
          <w:szCs w:val="24"/>
        </w:rPr>
        <w:t>w budowie czy funkcjonowaniu organizmu pod względem psychologicznym, psychofizycznym lub anatomicznym;</w:t>
      </w:r>
    </w:p>
    <w:p w:rsidR="002B602E" w:rsidRPr="003A3DDA" w:rsidRDefault="002B602E" w:rsidP="00EE5416">
      <w:pPr>
        <w:pStyle w:val="Akapitzlist"/>
        <w:numPr>
          <w:ilvl w:val="0"/>
          <w:numId w:val="21"/>
        </w:numPr>
        <w:spacing w:line="240" w:lineRule="auto"/>
        <w:jc w:val="both"/>
        <w:rPr>
          <w:rFonts w:ascii="Times New Roman" w:eastAsia="Arial Unicode MS" w:hAnsi="Times New Roman" w:cs="Times New Roman"/>
          <w:sz w:val="24"/>
          <w:szCs w:val="24"/>
        </w:rPr>
      </w:pPr>
      <w:r w:rsidRPr="003A3DDA">
        <w:rPr>
          <w:rFonts w:ascii="Times New Roman" w:eastAsia="Arial Unicode MS" w:hAnsi="Times New Roman" w:cs="Times New Roman"/>
          <w:sz w:val="24"/>
          <w:szCs w:val="24"/>
        </w:rPr>
        <w:t xml:space="preserve">niepełnosprawność (disability) – każde ograniczenie bądź niemożność (wynikające </w:t>
      </w:r>
      <w:r w:rsidR="00370698" w:rsidRPr="003A3DDA">
        <w:rPr>
          <w:rFonts w:ascii="Times New Roman" w:eastAsia="Arial Unicode MS" w:hAnsi="Times New Roman" w:cs="Times New Roman"/>
          <w:sz w:val="24"/>
          <w:szCs w:val="24"/>
        </w:rPr>
        <w:t xml:space="preserve">                  </w:t>
      </w:r>
      <w:r w:rsidRPr="003A3DDA">
        <w:rPr>
          <w:rFonts w:ascii="Times New Roman" w:eastAsia="Arial Unicode MS" w:hAnsi="Times New Roman" w:cs="Times New Roman"/>
          <w:sz w:val="24"/>
          <w:szCs w:val="24"/>
        </w:rPr>
        <w:t xml:space="preserve">z niesprawności) prowadzenia aktywnego życia w sposób lub w zakresie </w:t>
      </w:r>
      <w:r w:rsidR="00C1030A" w:rsidRPr="003A3DDA">
        <w:rPr>
          <w:rFonts w:ascii="Times New Roman" w:eastAsia="Arial Unicode MS" w:hAnsi="Times New Roman" w:cs="Times New Roman"/>
          <w:sz w:val="24"/>
          <w:szCs w:val="24"/>
        </w:rPr>
        <w:t>uznawanym za typowe dla człowieka;</w:t>
      </w:r>
    </w:p>
    <w:p w:rsidR="00C1030A" w:rsidRPr="003A3DDA" w:rsidRDefault="00C1030A" w:rsidP="00EE5416">
      <w:pPr>
        <w:pStyle w:val="Akapitzlist"/>
        <w:numPr>
          <w:ilvl w:val="0"/>
          <w:numId w:val="21"/>
        </w:numPr>
        <w:spacing w:after="0" w:line="240" w:lineRule="auto"/>
        <w:jc w:val="both"/>
        <w:rPr>
          <w:rFonts w:ascii="Times New Roman" w:eastAsia="Arial Unicode MS" w:hAnsi="Times New Roman" w:cs="Times New Roman"/>
          <w:sz w:val="24"/>
          <w:szCs w:val="24"/>
        </w:rPr>
      </w:pPr>
      <w:r w:rsidRPr="003A3DDA">
        <w:rPr>
          <w:rFonts w:ascii="Times New Roman" w:eastAsia="Arial Unicode MS" w:hAnsi="Times New Roman" w:cs="Times New Roman"/>
          <w:sz w:val="24"/>
          <w:szCs w:val="24"/>
        </w:rPr>
        <w:t xml:space="preserve">ograniczenia w pełnieniu ról społecznych (handi -cap) ułomność określonej osoby wynikające z niesprawności lub niepełnosprawności, ograniczająca lub </w:t>
      </w:r>
      <w:r w:rsidR="0046374E" w:rsidRPr="003A3DDA">
        <w:rPr>
          <w:rFonts w:ascii="Times New Roman" w:eastAsia="Arial Unicode MS" w:hAnsi="Times New Roman" w:cs="Times New Roman"/>
          <w:sz w:val="24"/>
          <w:szCs w:val="24"/>
        </w:rPr>
        <w:t>uniemożliwiająca pełną</w:t>
      </w:r>
      <w:r w:rsidRPr="003A3DDA">
        <w:rPr>
          <w:rFonts w:ascii="Times New Roman" w:eastAsia="Arial Unicode MS" w:hAnsi="Times New Roman" w:cs="Times New Roman"/>
          <w:sz w:val="24"/>
          <w:szCs w:val="24"/>
        </w:rPr>
        <w:t xml:space="preserve"> realizację roli społecznej odpowiadającej wiekowi, płci oraz zgodnej ze społecznymi i kulturowymi uwarunkowaniami. </w:t>
      </w:r>
    </w:p>
    <w:p w:rsidR="009433A8" w:rsidRPr="00370698" w:rsidRDefault="009433A8" w:rsidP="009433A8">
      <w:pPr>
        <w:pStyle w:val="Akapitzlist"/>
        <w:spacing w:after="0" w:line="240" w:lineRule="auto"/>
        <w:jc w:val="both"/>
        <w:rPr>
          <w:rFonts w:ascii="Times New Roman" w:eastAsia="Arial Unicode MS" w:hAnsi="Times New Roman" w:cs="Times New Roman"/>
          <w:sz w:val="24"/>
          <w:szCs w:val="24"/>
        </w:rPr>
      </w:pPr>
    </w:p>
    <w:p w:rsidR="00C1030A" w:rsidRDefault="00C1030A" w:rsidP="009433A8">
      <w:pPr>
        <w:spacing w:after="0" w:line="240" w:lineRule="auto"/>
        <w:jc w:val="both"/>
        <w:rPr>
          <w:rFonts w:ascii="Times New Roman" w:eastAsia="Arial Unicode MS" w:hAnsi="Times New Roman" w:cs="Times New Roman"/>
          <w:sz w:val="24"/>
          <w:szCs w:val="24"/>
        </w:rPr>
      </w:pPr>
      <w:r w:rsidRPr="00370698">
        <w:rPr>
          <w:rFonts w:ascii="Times New Roman" w:eastAsia="Arial Unicode MS" w:hAnsi="Times New Roman" w:cs="Times New Roman"/>
          <w:sz w:val="24"/>
          <w:szCs w:val="24"/>
        </w:rPr>
        <w:t>Konwencja ONZ o prawach osób niepełnosprawnych podkreśla</w:t>
      </w:r>
      <w:r w:rsidR="00A04EBC">
        <w:rPr>
          <w:rFonts w:ascii="Times New Roman" w:eastAsia="Arial Unicode MS" w:hAnsi="Times New Roman" w:cs="Times New Roman"/>
          <w:sz w:val="24"/>
          <w:szCs w:val="24"/>
        </w:rPr>
        <w:t>,</w:t>
      </w:r>
      <w:r w:rsidRPr="00370698">
        <w:rPr>
          <w:rFonts w:ascii="Times New Roman" w:eastAsia="Arial Unicode MS" w:hAnsi="Times New Roman" w:cs="Times New Roman"/>
          <w:sz w:val="24"/>
          <w:szCs w:val="24"/>
        </w:rPr>
        <w:t xml:space="preserve"> </w:t>
      </w:r>
      <w:r w:rsidR="009C1486" w:rsidRPr="00370698">
        <w:rPr>
          <w:rFonts w:ascii="Times New Roman" w:eastAsia="Arial Unicode MS" w:hAnsi="Times New Roman" w:cs="Times New Roman"/>
          <w:sz w:val="24"/>
          <w:szCs w:val="24"/>
        </w:rPr>
        <w:t>że niepełnosprawność nie wynika z dysfunkcji zdrowotnej, a z interakcji pomiędzy osobami z dysfunkcjami a barierami wynikającymi z postaw ludzkich i środowiskowy</w:t>
      </w:r>
      <w:r w:rsidR="00B5306C" w:rsidRPr="00370698">
        <w:rPr>
          <w:rFonts w:ascii="Times New Roman" w:eastAsia="Arial Unicode MS" w:hAnsi="Times New Roman" w:cs="Times New Roman"/>
          <w:sz w:val="24"/>
          <w:szCs w:val="24"/>
        </w:rPr>
        <w:t>ch</w:t>
      </w:r>
      <w:r w:rsidR="009C1486" w:rsidRPr="00370698">
        <w:rPr>
          <w:rFonts w:ascii="Times New Roman" w:eastAsia="Arial Unicode MS" w:hAnsi="Times New Roman" w:cs="Times New Roman"/>
          <w:sz w:val="24"/>
          <w:szCs w:val="24"/>
        </w:rPr>
        <w:t>, które utrudniają tym osobom pełny</w:t>
      </w:r>
      <w:r w:rsidR="00370698">
        <w:rPr>
          <w:rFonts w:ascii="Times New Roman" w:eastAsia="Arial Unicode MS" w:hAnsi="Times New Roman" w:cs="Times New Roman"/>
          <w:sz w:val="24"/>
          <w:szCs w:val="24"/>
        </w:rPr>
        <w:t xml:space="preserve">                      </w:t>
      </w:r>
      <w:r w:rsidR="009C1486" w:rsidRPr="00370698">
        <w:rPr>
          <w:rFonts w:ascii="Times New Roman" w:eastAsia="Arial Unicode MS" w:hAnsi="Times New Roman" w:cs="Times New Roman"/>
          <w:sz w:val="24"/>
          <w:szCs w:val="24"/>
        </w:rPr>
        <w:t xml:space="preserve">i skuteczny udział w życiu społeczeństwa, na zasadzie równości z innymi. </w:t>
      </w:r>
    </w:p>
    <w:p w:rsidR="009433A8" w:rsidRPr="00370698" w:rsidRDefault="009433A8" w:rsidP="009433A8">
      <w:pPr>
        <w:spacing w:after="0" w:line="240" w:lineRule="auto"/>
        <w:jc w:val="both"/>
        <w:rPr>
          <w:rFonts w:ascii="Times New Roman" w:eastAsia="Arial Unicode MS" w:hAnsi="Times New Roman" w:cs="Times New Roman"/>
          <w:sz w:val="24"/>
          <w:szCs w:val="24"/>
        </w:rPr>
      </w:pPr>
    </w:p>
    <w:p w:rsidR="00F466AB" w:rsidRDefault="00496C96" w:rsidP="009433A8">
      <w:pPr>
        <w:spacing w:after="0" w:line="240" w:lineRule="auto"/>
        <w:jc w:val="both"/>
        <w:rPr>
          <w:rFonts w:ascii="Times New Roman" w:eastAsia="Arial Unicode MS" w:hAnsi="Times New Roman" w:cs="Times New Roman"/>
          <w:sz w:val="24"/>
          <w:szCs w:val="24"/>
        </w:rPr>
      </w:pPr>
      <w:r w:rsidRPr="00370698">
        <w:rPr>
          <w:rFonts w:ascii="Times New Roman" w:eastAsia="Arial Unicode MS" w:hAnsi="Times New Roman" w:cs="Times New Roman"/>
          <w:sz w:val="24"/>
          <w:szCs w:val="24"/>
        </w:rPr>
        <w:t xml:space="preserve">Biorąc pod uwagę powyżej przytoczone definicje niepełnosprawność przedstawia </w:t>
      </w:r>
      <w:r w:rsidR="0046374E" w:rsidRPr="00370698">
        <w:rPr>
          <w:rFonts w:ascii="Times New Roman" w:eastAsia="Arial Unicode MS" w:hAnsi="Times New Roman" w:cs="Times New Roman"/>
          <w:sz w:val="24"/>
          <w:szCs w:val="24"/>
        </w:rPr>
        <w:t>się, jako</w:t>
      </w:r>
      <w:r w:rsidRPr="00370698">
        <w:rPr>
          <w:rFonts w:ascii="Times New Roman" w:eastAsia="Arial Unicode MS" w:hAnsi="Times New Roman" w:cs="Times New Roman"/>
          <w:sz w:val="24"/>
          <w:szCs w:val="24"/>
        </w:rPr>
        <w:t xml:space="preserve"> zjawisko niejednorodne, które obejmuje wiele ograniczeń funkcjonalnych, stałych lub przejściowych</w:t>
      </w:r>
      <w:r w:rsidR="00F466AB" w:rsidRPr="00370698">
        <w:rPr>
          <w:rFonts w:ascii="Times New Roman" w:eastAsia="Arial Unicode MS" w:hAnsi="Times New Roman" w:cs="Times New Roman"/>
          <w:sz w:val="24"/>
          <w:szCs w:val="24"/>
        </w:rPr>
        <w:t xml:space="preserve">. Niepełnosprawność nie powinna być postrzegana przez pryzmat obniżonej sprawności, a barier, które napotykają osoby niepełnosprawne na swojej drodze do samodzielnego funkcjonowania w społeczeństwie. </w:t>
      </w:r>
    </w:p>
    <w:p w:rsidR="009433A8" w:rsidRPr="00370698" w:rsidRDefault="009433A8" w:rsidP="009433A8">
      <w:pPr>
        <w:spacing w:after="0" w:line="240" w:lineRule="auto"/>
        <w:jc w:val="both"/>
        <w:rPr>
          <w:rFonts w:ascii="Times New Roman" w:eastAsia="Arial Unicode MS" w:hAnsi="Times New Roman" w:cs="Times New Roman"/>
          <w:sz w:val="24"/>
          <w:szCs w:val="24"/>
        </w:rPr>
      </w:pPr>
    </w:p>
    <w:p w:rsidR="00D04F43" w:rsidRPr="00370698" w:rsidRDefault="00D04F43" w:rsidP="007A190F">
      <w:pPr>
        <w:pStyle w:val="Akapitzlist"/>
        <w:spacing w:after="0" w:line="240" w:lineRule="auto"/>
        <w:ind w:left="0"/>
        <w:jc w:val="both"/>
        <w:rPr>
          <w:rFonts w:ascii="Times New Roman" w:hAnsi="Times New Roman" w:cs="Times New Roman"/>
          <w:sz w:val="24"/>
          <w:szCs w:val="24"/>
        </w:rPr>
      </w:pPr>
      <w:r w:rsidRPr="00370698">
        <w:rPr>
          <w:rFonts w:ascii="Times New Roman" w:hAnsi="Times New Roman" w:cs="Times New Roman"/>
          <w:sz w:val="24"/>
          <w:szCs w:val="24"/>
        </w:rPr>
        <w:t>Przyjęcie programu jest formą usystematyzowania działań na rzecz środowiska osób niepełnosprawnych, wskazaniem kierunków zmian zgodnych z europejskimi standardami.</w:t>
      </w:r>
      <w:r w:rsidR="00F466AB" w:rsidRPr="00370698">
        <w:rPr>
          <w:rFonts w:ascii="Times New Roman" w:hAnsi="Times New Roman" w:cs="Times New Roman"/>
          <w:sz w:val="24"/>
          <w:szCs w:val="24"/>
        </w:rPr>
        <w:t xml:space="preserve"> Powiatowy Program Działań na Rzecz Osób Niepełnosprawnych ma na celu określić zadania, które powiat będzie wykonywał</w:t>
      </w:r>
      <w:r w:rsidR="00A04EBC">
        <w:rPr>
          <w:rFonts w:ascii="Times New Roman" w:hAnsi="Times New Roman" w:cs="Times New Roman"/>
          <w:sz w:val="24"/>
          <w:szCs w:val="24"/>
        </w:rPr>
        <w:t>,</w:t>
      </w:r>
      <w:r w:rsidR="00F466AB" w:rsidRPr="00370698">
        <w:rPr>
          <w:rFonts w:ascii="Times New Roman" w:hAnsi="Times New Roman" w:cs="Times New Roman"/>
          <w:sz w:val="24"/>
          <w:szCs w:val="24"/>
        </w:rPr>
        <w:t xml:space="preserve"> aby sukcesywnie pokonywać wszelkie trudności wpływające na jakość życia osób niepełnosprawnych. </w:t>
      </w:r>
    </w:p>
    <w:p w:rsidR="0001151A" w:rsidRPr="00370698" w:rsidRDefault="00647272" w:rsidP="007A190F">
      <w:pPr>
        <w:pStyle w:val="Akapitzlist"/>
        <w:spacing w:after="0" w:line="240" w:lineRule="auto"/>
        <w:ind w:left="0"/>
        <w:jc w:val="both"/>
        <w:rPr>
          <w:rFonts w:ascii="Times New Roman" w:hAnsi="Times New Roman" w:cs="Times New Roman"/>
          <w:sz w:val="24"/>
          <w:szCs w:val="24"/>
        </w:rPr>
      </w:pPr>
      <w:r w:rsidRPr="00370698">
        <w:rPr>
          <w:rFonts w:ascii="Times New Roman" w:hAnsi="Times New Roman" w:cs="Times New Roman"/>
          <w:sz w:val="24"/>
          <w:szCs w:val="24"/>
        </w:rPr>
        <w:tab/>
      </w:r>
    </w:p>
    <w:p w:rsidR="007A190F" w:rsidRPr="00370698" w:rsidRDefault="00D04F43" w:rsidP="00AD76B0">
      <w:pPr>
        <w:pStyle w:val="Akapitzlist"/>
        <w:spacing w:after="0" w:line="240" w:lineRule="auto"/>
        <w:ind w:left="0"/>
        <w:jc w:val="both"/>
        <w:rPr>
          <w:rFonts w:ascii="Times New Roman" w:hAnsi="Times New Roman" w:cs="Times New Roman"/>
          <w:color w:val="000000" w:themeColor="text1"/>
          <w:sz w:val="24"/>
          <w:szCs w:val="24"/>
        </w:rPr>
      </w:pPr>
      <w:r w:rsidRPr="00370698">
        <w:rPr>
          <w:rFonts w:ascii="Times New Roman" w:hAnsi="Times New Roman" w:cs="Times New Roman"/>
          <w:color w:val="000000" w:themeColor="text1"/>
          <w:sz w:val="24"/>
          <w:szCs w:val="24"/>
        </w:rPr>
        <w:t xml:space="preserve">Powiatowy Program Działań na Rzecz Osób Niepełnosprawnych jest zgodny </w:t>
      </w:r>
      <w:r w:rsidR="005078C7" w:rsidRPr="00370698">
        <w:rPr>
          <w:rFonts w:ascii="Times New Roman" w:hAnsi="Times New Roman" w:cs="Times New Roman"/>
          <w:color w:val="000000" w:themeColor="text1"/>
          <w:sz w:val="24"/>
          <w:szCs w:val="24"/>
        </w:rPr>
        <w:t xml:space="preserve">z </w:t>
      </w:r>
      <w:r w:rsidR="00D67D1A" w:rsidRPr="00370698">
        <w:rPr>
          <w:rFonts w:ascii="Times New Roman" w:hAnsi="Times New Roman" w:cs="Times New Roman"/>
          <w:color w:val="000000" w:themeColor="text1"/>
          <w:sz w:val="24"/>
          <w:szCs w:val="24"/>
        </w:rPr>
        <w:t>założeniami</w:t>
      </w:r>
      <w:r w:rsidR="00B5306C" w:rsidRPr="00370698">
        <w:rPr>
          <w:rFonts w:ascii="Times New Roman" w:hAnsi="Times New Roman" w:cs="Times New Roman"/>
          <w:color w:val="000000" w:themeColor="text1"/>
          <w:sz w:val="24"/>
          <w:szCs w:val="24"/>
        </w:rPr>
        <w:t xml:space="preserve">, </w:t>
      </w:r>
      <w:r w:rsidRPr="00370698">
        <w:rPr>
          <w:rFonts w:ascii="Times New Roman" w:hAnsi="Times New Roman" w:cs="Times New Roman"/>
          <w:color w:val="000000" w:themeColor="text1"/>
          <w:sz w:val="24"/>
          <w:szCs w:val="24"/>
        </w:rPr>
        <w:t>celami przyjętymi w Powiatowej Strategii Rozwiązywania Problemów Społecznych na lata 20</w:t>
      </w:r>
      <w:r w:rsidR="00F466AB" w:rsidRPr="00370698">
        <w:rPr>
          <w:rFonts w:ascii="Times New Roman" w:hAnsi="Times New Roman" w:cs="Times New Roman"/>
          <w:color w:val="000000" w:themeColor="text1"/>
          <w:sz w:val="24"/>
          <w:szCs w:val="24"/>
        </w:rPr>
        <w:t>23</w:t>
      </w:r>
      <w:r w:rsidRPr="00370698">
        <w:rPr>
          <w:rFonts w:ascii="Times New Roman" w:hAnsi="Times New Roman" w:cs="Times New Roman"/>
          <w:color w:val="000000" w:themeColor="text1"/>
          <w:sz w:val="24"/>
          <w:szCs w:val="24"/>
        </w:rPr>
        <w:t>- 20</w:t>
      </w:r>
      <w:r w:rsidR="008A1644" w:rsidRPr="00370698">
        <w:rPr>
          <w:rFonts w:ascii="Times New Roman" w:hAnsi="Times New Roman" w:cs="Times New Roman"/>
          <w:color w:val="000000" w:themeColor="text1"/>
          <w:sz w:val="24"/>
          <w:szCs w:val="24"/>
        </w:rPr>
        <w:t>30</w:t>
      </w:r>
      <w:r w:rsidRPr="00370698">
        <w:rPr>
          <w:rFonts w:ascii="Times New Roman" w:hAnsi="Times New Roman" w:cs="Times New Roman"/>
          <w:color w:val="000000" w:themeColor="text1"/>
          <w:sz w:val="24"/>
          <w:szCs w:val="24"/>
        </w:rPr>
        <w:t>.</w:t>
      </w:r>
    </w:p>
    <w:p w:rsidR="00AD76B0" w:rsidRPr="00370698" w:rsidRDefault="00AD76B0" w:rsidP="00ED62F9">
      <w:pPr>
        <w:spacing w:after="0" w:line="240" w:lineRule="auto"/>
        <w:jc w:val="both"/>
        <w:rPr>
          <w:rFonts w:ascii="Times New Roman" w:hAnsi="Times New Roman" w:cs="Times New Roman"/>
          <w:color w:val="FF0000"/>
          <w:sz w:val="24"/>
          <w:szCs w:val="24"/>
        </w:rPr>
      </w:pPr>
    </w:p>
    <w:p w:rsidR="00B5306C" w:rsidRPr="00370698" w:rsidRDefault="00B5306C" w:rsidP="00370698">
      <w:pPr>
        <w:spacing w:after="0" w:line="240" w:lineRule="auto"/>
        <w:jc w:val="both"/>
        <w:rPr>
          <w:rFonts w:ascii="Times New Roman" w:hAnsi="Times New Roman" w:cs="Times New Roman"/>
          <w:color w:val="FF0000"/>
          <w:sz w:val="24"/>
          <w:szCs w:val="24"/>
        </w:rPr>
      </w:pPr>
    </w:p>
    <w:p w:rsidR="000F3993" w:rsidRPr="00370698" w:rsidRDefault="000F3993" w:rsidP="00ED62F9">
      <w:pPr>
        <w:spacing w:after="0" w:line="240" w:lineRule="auto"/>
        <w:jc w:val="center"/>
        <w:outlineLvl w:val="1"/>
        <w:rPr>
          <w:rFonts w:ascii="Times New Roman" w:hAnsi="Times New Roman" w:cs="Times New Roman"/>
          <w:b/>
          <w:bCs/>
          <w:color w:val="000000" w:themeColor="text1"/>
          <w:sz w:val="24"/>
          <w:szCs w:val="24"/>
        </w:rPr>
      </w:pPr>
      <w:bookmarkStart w:id="4" w:name="_Toc119321110"/>
      <w:r w:rsidRPr="00370698">
        <w:rPr>
          <w:rFonts w:ascii="Times New Roman" w:hAnsi="Times New Roman" w:cs="Times New Roman"/>
          <w:b/>
          <w:bCs/>
          <w:color w:val="000000" w:themeColor="text1"/>
          <w:sz w:val="24"/>
          <w:szCs w:val="24"/>
        </w:rPr>
        <w:t>ORZECZNICTWO O NIEPEŁNOSPRAWOŚCI</w:t>
      </w:r>
      <w:bookmarkEnd w:id="4"/>
    </w:p>
    <w:p w:rsidR="006F2F81" w:rsidRPr="009433A8" w:rsidRDefault="006F2F81" w:rsidP="009433A8">
      <w:pPr>
        <w:spacing w:after="0" w:line="240" w:lineRule="auto"/>
        <w:jc w:val="both"/>
        <w:rPr>
          <w:rFonts w:ascii="Times New Roman" w:hAnsi="Times New Roman" w:cs="Times New Roman"/>
          <w:color w:val="000000" w:themeColor="text1"/>
          <w:sz w:val="24"/>
          <w:szCs w:val="24"/>
        </w:rPr>
      </w:pPr>
    </w:p>
    <w:p w:rsidR="00F33D34" w:rsidRPr="00370698" w:rsidRDefault="00F33D34" w:rsidP="00DF0957">
      <w:pPr>
        <w:spacing w:after="0" w:line="240" w:lineRule="auto"/>
        <w:jc w:val="both"/>
        <w:rPr>
          <w:rFonts w:ascii="Times New Roman" w:hAnsi="Times New Roman" w:cs="Times New Roman"/>
          <w:color w:val="000000" w:themeColor="text1"/>
          <w:sz w:val="24"/>
          <w:szCs w:val="24"/>
        </w:rPr>
      </w:pPr>
      <w:r w:rsidRPr="00370698">
        <w:rPr>
          <w:rFonts w:ascii="Times New Roman" w:hAnsi="Times New Roman" w:cs="Times New Roman"/>
          <w:color w:val="000000" w:themeColor="text1"/>
          <w:sz w:val="24"/>
          <w:szCs w:val="24"/>
        </w:rPr>
        <w:t xml:space="preserve">W </w:t>
      </w:r>
      <w:r w:rsidR="0075399A">
        <w:rPr>
          <w:rFonts w:ascii="Times New Roman" w:hAnsi="Times New Roman" w:cs="Times New Roman"/>
          <w:color w:val="000000" w:themeColor="text1"/>
          <w:sz w:val="24"/>
          <w:szCs w:val="24"/>
        </w:rPr>
        <w:t>p</w:t>
      </w:r>
      <w:r w:rsidRPr="00370698">
        <w:rPr>
          <w:rFonts w:ascii="Times New Roman" w:hAnsi="Times New Roman" w:cs="Times New Roman"/>
          <w:color w:val="000000" w:themeColor="text1"/>
          <w:sz w:val="24"/>
          <w:szCs w:val="24"/>
        </w:rPr>
        <w:t>olskim systemie prawnym funkcjonują obecnie dwa podstawowe systemy orzekania:</w:t>
      </w:r>
    </w:p>
    <w:p w:rsidR="00F33D34" w:rsidRPr="005F7CA7" w:rsidRDefault="00F33D34" w:rsidP="00EE5416">
      <w:pPr>
        <w:pStyle w:val="Akapitzlist"/>
        <w:numPr>
          <w:ilvl w:val="0"/>
          <w:numId w:val="6"/>
        </w:numPr>
        <w:spacing w:after="0" w:line="240" w:lineRule="auto"/>
        <w:jc w:val="both"/>
        <w:rPr>
          <w:rFonts w:ascii="Times New Roman" w:hAnsi="Times New Roman" w:cs="Times New Roman"/>
          <w:color w:val="000000" w:themeColor="text1"/>
          <w:sz w:val="24"/>
          <w:szCs w:val="24"/>
        </w:rPr>
      </w:pPr>
      <w:r w:rsidRPr="00370698">
        <w:rPr>
          <w:rFonts w:ascii="Times New Roman" w:hAnsi="Times New Roman" w:cs="Times New Roman"/>
          <w:color w:val="000000" w:themeColor="text1"/>
          <w:sz w:val="24"/>
          <w:szCs w:val="24"/>
        </w:rPr>
        <w:t>zaliczenie do jednego ze stopni niepełnosprawności – na podstawie przepisów ustawy o rehabilitacji</w:t>
      </w:r>
      <w:r w:rsidR="00B5306C" w:rsidRPr="00370698">
        <w:rPr>
          <w:rFonts w:ascii="Times New Roman" w:hAnsi="Times New Roman" w:cs="Times New Roman"/>
          <w:color w:val="000000" w:themeColor="text1"/>
          <w:sz w:val="24"/>
          <w:szCs w:val="24"/>
        </w:rPr>
        <w:t xml:space="preserve"> zawodowej i społecznej oraz zatrudnianiu osób </w:t>
      </w:r>
      <w:proofErr w:type="gramStart"/>
      <w:r w:rsidR="00B5306C" w:rsidRPr="00370698">
        <w:rPr>
          <w:rFonts w:ascii="Times New Roman" w:hAnsi="Times New Roman" w:cs="Times New Roman"/>
          <w:color w:val="000000" w:themeColor="text1"/>
          <w:sz w:val="24"/>
          <w:szCs w:val="24"/>
        </w:rPr>
        <w:t>niepełnosp</w:t>
      </w:r>
      <w:r w:rsidR="007816CF">
        <w:rPr>
          <w:rFonts w:ascii="Times New Roman" w:hAnsi="Times New Roman" w:cs="Times New Roman"/>
          <w:color w:val="000000" w:themeColor="text1"/>
          <w:sz w:val="24"/>
          <w:szCs w:val="24"/>
        </w:rPr>
        <w:t>rawnych</w:t>
      </w:r>
      <w:r w:rsidR="005F7CA7">
        <w:rPr>
          <w:rFonts w:ascii="Times New Roman" w:hAnsi="Times New Roman" w:cs="Times New Roman"/>
          <w:color w:val="000000" w:themeColor="text1"/>
          <w:sz w:val="24"/>
          <w:szCs w:val="24"/>
        </w:rPr>
        <w:t xml:space="preserve">  </w:t>
      </w:r>
      <w:r w:rsidR="005F7CA7" w:rsidRPr="005F7CA7">
        <w:rPr>
          <w:rFonts w:ascii="Times New Roman" w:hAnsi="Times New Roman" w:cs="Times New Roman"/>
          <w:sz w:val="24"/>
          <w:szCs w:val="24"/>
          <w:lang w:eastAsia="en-US"/>
        </w:rPr>
        <w:t>(Dz</w:t>
      </w:r>
      <w:proofErr w:type="gramEnd"/>
      <w:r w:rsidR="005F7CA7" w:rsidRPr="005F7CA7">
        <w:rPr>
          <w:rFonts w:ascii="Times New Roman" w:hAnsi="Times New Roman" w:cs="Times New Roman"/>
          <w:sz w:val="24"/>
          <w:szCs w:val="24"/>
          <w:lang w:eastAsia="en-US"/>
        </w:rPr>
        <w:t xml:space="preserve">. U. </w:t>
      </w:r>
      <w:proofErr w:type="gramStart"/>
      <w:r w:rsidR="005F7CA7" w:rsidRPr="005F7CA7">
        <w:rPr>
          <w:rFonts w:ascii="Times New Roman" w:hAnsi="Times New Roman" w:cs="Times New Roman"/>
          <w:sz w:val="24"/>
          <w:szCs w:val="24"/>
          <w:lang w:eastAsia="en-US"/>
        </w:rPr>
        <w:t>z</w:t>
      </w:r>
      <w:proofErr w:type="gramEnd"/>
      <w:r w:rsidR="005F7CA7" w:rsidRPr="005F7CA7">
        <w:rPr>
          <w:rFonts w:ascii="Times New Roman" w:hAnsi="Times New Roman" w:cs="Times New Roman"/>
          <w:sz w:val="24"/>
          <w:szCs w:val="24"/>
          <w:lang w:eastAsia="en-US"/>
        </w:rPr>
        <w:t xml:space="preserve"> 2023 </w:t>
      </w:r>
      <w:proofErr w:type="spellStart"/>
      <w:r w:rsidR="005F7CA7" w:rsidRPr="005F7CA7">
        <w:rPr>
          <w:rFonts w:ascii="Times New Roman" w:hAnsi="Times New Roman" w:cs="Times New Roman"/>
          <w:sz w:val="24"/>
          <w:szCs w:val="24"/>
          <w:lang w:eastAsia="en-US"/>
        </w:rPr>
        <w:t>r</w:t>
      </w:r>
      <w:proofErr w:type="spellEnd"/>
      <w:r w:rsidR="005F7CA7" w:rsidRPr="005F7CA7">
        <w:rPr>
          <w:rFonts w:ascii="Times New Roman" w:hAnsi="Times New Roman" w:cs="Times New Roman"/>
          <w:sz w:val="24"/>
          <w:szCs w:val="24"/>
          <w:lang w:eastAsia="en-US"/>
        </w:rPr>
        <w:t>., poz. 100)</w:t>
      </w:r>
      <w:r w:rsidR="007816CF" w:rsidRPr="005F7CA7">
        <w:rPr>
          <w:rFonts w:ascii="Times New Roman" w:hAnsi="Times New Roman" w:cs="Times New Roman"/>
          <w:color w:val="000000" w:themeColor="text1"/>
          <w:sz w:val="24"/>
          <w:szCs w:val="24"/>
        </w:rPr>
        <w:t>;</w:t>
      </w:r>
    </w:p>
    <w:p w:rsidR="00F33D34" w:rsidRDefault="00F33D34" w:rsidP="00EE5416">
      <w:pPr>
        <w:pStyle w:val="Akapitzlist"/>
        <w:numPr>
          <w:ilvl w:val="0"/>
          <w:numId w:val="6"/>
        </w:numPr>
        <w:spacing w:after="0" w:line="240" w:lineRule="auto"/>
        <w:jc w:val="both"/>
        <w:rPr>
          <w:rFonts w:ascii="Times New Roman" w:hAnsi="Times New Roman" w:cs="Times New Roman"/>
          <w:color w:val="000000" w:themeColor="text1"/>
          <w:sz w:val="24"/>
          <w:szCs w:val="24"/>
        </w:rPr>
      </w:pPr>
      <w:r w:rsidRPr="00370698">
        <w:rPr>
          <w:rFonts w:ascii="Times New Roman" w:hAnsi="Times New Roman" w:cs="Times New Roman"/>
          <w:color w:val="000000" w:themeColor="text1"/>
          <w:sz w:val="24"/>
          <w:szCs w:val="24"/>
        </w:rPr>
        <w:t xml:space="preserve">orzekanie o niezdolności do pracy – na podstawie przepisów ustawy z dnia 17 grudnia 1998 r. o emeryturach i rentach z Funduszu Ubezpieczeń </w:t>
      </w:r>
      <w:proofErr w:type="gramStart"/>
      <w:r w:rsidRPr="00370698">
        <w:rPr>
          <w:rFonts w:ascii="Times New Roman" w:hAnsi="Times New Roman" w:cs="Times New Roman"/>
          <w:color w:val="000000" w:themeColor="text1"/>
          <w:sz w:val="24"/>
          <w:szCs w:val="24"/>
        </w:rPr>
        <w:t xml:space="preserve">Społecznych </w:t>
      </w:r>
      <w:r w:rsidR="00A04EBC">
        <w:rPr>
          <w:rFonts w:ascii="Times New Roman" w:hAnsi="Times New Roman" w:cs="Times New Roman"/>
          <w:color w:val="000000" w:themeColor="text1"/>
          <w:sz w:val="24"/>
          <w:szCs w:val="24"/>
        </w:rPr>
        <w:t xml:space="preserve">                            </w:t>
      </w:r>
      <w:r w:rsidRPr="00370698">
        <w:rPr>
          <w:rFonts w:ascii="Times New Roman" w:hAnsi="Times New Roman" w:cs="Times New Roman"/>
          <w:color w:val="000000" w:themeColor="text1"/>
          <w:sz w:val="24"/>
          <w:szCs w:val="24"/>
        </w:rPr>
        <w:t>(Dz</w:t>
      </w:r>
      <w:proofErr w:type="gramEnd"/>
      <w:r w:rsidRPr="00370698">
        <w:rPr>
          <w:rFonts w:ascii="Times New Roman" w:hAnsi="Times New Roman" w:cs="Times New Roman"/>
          <w:color w:val="000000" w:themeColor="text1"/>
          <w:sz w:val="24"/>
          <w:szCs w:val="24"/>
        </w:rPr>
        <w:t>. U. z 2</w:t>
      </w:r>
      <w:r w:rsidR="00B5306C" w:rsidRPr="00370698">
        <w:rPr>
          <w:rFonts w:ascii="Times New Roman" w:hAnsi="Times New Roman" w:cs="Times New Roman"/>
          <w:color w:val="000000" w:themeColor="text1"/>
          <w:sz w:val="24"/>
          <w:szCs w:val="24"/>
        </w:rPr>
        <w:t>022</w:t>
      </w:r>
      <w:r w:rsidRPr="00370698">
        <w:rPr>
          <w:rFonts w:ascii="Times New Roman" w:hAnsi="Times New Roman" w:cs="Times New Roman"/>
          <w:color w:val="000000" w:themeColor="text1"/>
          <w:sz w:val="24"/>
          <w:szCs w:val="24"/>
        </w:rPr>
        <w:t xml:space="preserve"> r. </w:t>
      </w:r>
      <w:r w:rsidR="00B5306C" w:rsidRPr="00370698">
        <w:rPr>
          <w:rFonts w:ascii="Times New Roman" w:hAnsi="Times New Roman" w:cs="Times New Roman"/>
          <w:color w:val="000000" w:themeColor="text1"/>
          <w:sz w:val="24"/>
          <w:szCs w:val="24"/>
        </w:rPr>
        <w:t>p</w:t>
      </w:r>
      <w:r w:rsidRPr="00370698">
        <w:rPr>
          <w:rFonts w:ascii="Times New Roman" w:hAnsi="Times New Roman" w:cs="Times New Roman"/>
          <w:color w:val="000000" w:themeColor="text1"/>
          <w:sz w:val="24"/>
          <w:szCs w:val="24"/>
        </w:rPr>
        <w:t xml:space="preserve">oz. </w:t>
      </w:r>
      <w:r w:rsidR="00B5306C" w:rsidRPr="00370698">
        <w:rPr>
          <w:rFonts w:ascii="Times New Roman" w:hAnsi="Times New Roman" w:cs="Times New Roman"/>
          <w:color w:val="000000" w:themeColor="text1"/>
          <w:sz w:val="24"/>
          <w:szCs w:val="24"/>
        </w:rPr>
        <w:t>504</w:t>
      </w:r>
      <w:r w:rsidRPr="00370698">
        <w:rPr>
          <w:rFonts w:ascii="Times New Roman" w:hAnsi="Times New Roman" w:cs="Times New Roman"/>
          <w:color w:val="000000" w:themeColor="text1"/>
          <w:sz w:val="24"/>
          <w:szCs w:val="24"/>
        </w:rPr>
        <w:t xml:space="preserve"> ze zm</w:t>
      </w:r>
      <w:r w:rsidR="007816CF">
        <w:rPr>
          <w:rFonts w:ascii="Times New Roman" w:hAnsi="Times New Roman" w:cs="Times New Roman"/>
          <w:color w:val="000000" w:themeColor="text1"/>
          <w:sz w:val="24"/>
          <w:szCs w:val="24"/>
        </w:rPr>
        <w:t>.</w:t>
      </w:r>
      <w:r w:rsidRPr="00370698">
        <w:rPr>
          <w:rFonts w:ascii="Times New Roman" w:hAnsi="Times New Roman" w:cs="Times New Roman"/>
          <w:color w:val="000000" w:themeColor="text1"/>
          <w:sz w:val="24"/>
          <w:szCs w:val="24"/>
        </w:rPr>
        <w:t>)</w:t>
      </w:r>
      <w:r w:rsidR="00B5306C" w:rsidRPr="00370698">
        <w:rPr>
          <w:rFonts w:ascii="Times New Roman" w:hAnsi="Times New Roman" w:cs="Times New Roman"/>
          <w:color w:val="000000" w:themeColor="text1"/>
          <w:sz w:val="24"/>
          <w:szCs w:val="24"/>
        </w:rPr>
        <w:t>.</w:t>
      </w:r>
    </w:p>
    <w:p w:rsidR="009433A8" w:rsidRPr="009433A8" w:rsidRDefault="009433A8" w:rsidP="009433A8">
      <w:pPr>
        <w:pStyle w:val="Akapitzlist"/>
        <w:spacing w:after="0" w:line="240" w:lineRule="auto"/>
        <w:jc w:val="both"/>
        <w:rPr>
          <w:rFonts w:ascii="Times New Roman" w:hAnsi="Times New Roman" w:cs="Times New Roman"/>
          <w:color w:val="000000" w:themeColor="text1"/>
          <w:sz w:val="24"/>
          <w:szCs w:val="24"/>
        </w:rPr>
      </w:pPr>
    </w:p>
    <w:p w:rsidR="00F33D34" w:rsidRPr="00370698" w:rsidRDefault="00F33D34" w:rsidP="00EE5416">
      <w:pPr>
        <w:pStyle w:val="Akapitzlist"/>
        <w:numPr>
          <w:ilvl w:val="0"/>
          <w:numId w:val="14"/>
        </w:numPr>
        <w:spacing w:after="0" w:line="240" w:lineRule="auto"/>
        <w:jc w:val="center"/>
        <w:outlineLvl w:val="2"/>
        <w:rPr>
          <w:rFonts w:ascii="Times New Roman" w:hAnsi="Times New Roman" w:cs="Times New Roman"/>
          <w:b/>
          <w:bCs/>
          <w:color w:val="000000" w:themeColor="text1"/>
          <w:sz w:val="24"/>
          <w:szCs w:val="24"/>
        </w:rPr>
      </w:pPr>
      <w:bookmarkStart w:id="5" w:name="_Toc119321111"/>
      <w:r w:rsidRPr="00370698">
        <w:rPr>
          <w:rFonts w:ascii="Times New Roman" w:hAnsi="Times New Roman" w:cs="Times New Roman"/>
          <w:b/>
          <w:bCs/>
          <w:color w:val="000000" w:themeColor="text1"/>
          <w:sz w:val="24"/>
          <w:szCs w:val="24"/>
        </w:rPr>
        <w:t>Orzekanie o zaliczeniu do jednego ze stopni niepełnosprawności</w:t>
      </w:r>
      <w:bookmarkEnd w:id="5"/>
    </w:p>
    <w:p w:rsidR="006F2F81" w:rsidRPr="00370698" w:rsidRDefault="006F2F81" w:rsidP="006F2F81">
      <w:pPr>
        <w:pStyle w:val="Akapitzlist"/>
        <w:spacing w:after="0" w:line="240" w:lineRule="auto"/>
        <w:outlineLvl w:val="2"/>
        <w:rPr>
          <w:rFonts w:ascii="Times New Roman" w:hAnsi="Times New Roman" w:cs="Times New Roman"/>
          <w:b/>
          <w:bCs/>
          <w:color w:val="000000" w:themeColor="text1"/>
          <w:sz w:val="24"/>
          <w:szCs w:val="24"/>
        </w:rPr>
      </w:pPr>
    </w:p>
    <w:p w:rsidR="00F33D34" w:rsidRPr="00370698" w:rsidRDefault="00F33D34" w:rsidP="00F33D34">
      <w:pPr>
        <w:spacing w:after="0" w:line="240" w:lineRule="auto"/>
        <w:jc w:val="both"/>
        <w:rPr>
          <w:rFonts w:ascii="Times New Roman" w:hAnsi="Times New Roman" w:cs="Times New Roman"/>
          <w:color w:val="000000" w:themeColor="text1"/>
          <w:sz w:val="24"/>
          <w:szCs w:val="24"/>
        </w:rPr>
      </w:pPr>
      <w:r w:rsidRPr="00370698">
        <w:rPr>
          <w:rFonts w:ascii="Times New Roman" w:hAnsi="Times New Roman" w:cs="Times New Roman"/>
          <w:color w:val="000000" w:themeColor="text1"/>
          <w:sz w:val="24"/>
          <w:szCs w:val="24"/>
        </w:rPr>
        <w:t>Na podstawie przepisów ustawy o rehabilitacji można uzyskać orzeczenie o zaliczeniu do:</w:t>
      </w:r>
    </w:p>
    <w:p w:rsidR="007816CF" w:rsidRPr="003A3DDA" w:rsidRDefault="00553D8C" w:rsidP="00EE5416">
      <w:pPr>
        <w:pStyle w:val="Akapitzlist"/>
        <w:numPr>
          <w:ilvl w:val="0"/>
          <w:numId w:val="22"/>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w:t>
      </w:r>
      <w:r w:rsidR="00F33D34" w:rsidRPr="003A3DDA">
        <w:rPr>
          <w:rFonts w:ascii="Times New Roman" w:hAnsi="Times New Roman" w:cs="Times New Roman"/>
          <w:color w:val="000000" w:themeColor="text1"/>
          <w:sz w:val="24"/>
          <w:szCs w:val="24"/>
        </w:rPr>
        <w:t>nacznego</w:t>
      </w:r>
      <w:r>
        <w:rPr>
          <w:rFonts w:ascii="Times New Roman" w:hAnsi="Times New Roman" w:cs="Times New Roman"/>
          <w:color w:val="000000" w:themeColor="text1"/>
          <w:sz w:val="24"/>
          <w:szCs w:val="24"/>
        </w:rPr>
        <w:t>;</w:t>
      </w:r>
    </w:p>
    <w:p w:rsidR="007816CF" w:rsidRPr="003A3DDA" w:rsidRDefault="00F33D34" w:rsidP="00EE5416">
      <w:pPr>
        <w:pStyle w:val="Akapitzlist"/>
        <w:numPr>
          <w:ilvl w:val="0"/>
          <w:numId w:val="22"/>
        </w:numPr>
        <w:spacing w:after="0" w:line="240" w:lineRule="auto"/>
        <w:jc w:val="both"/>
        <w:rPr>
          <w:rFonts w:ascii="Times New Roman" w:hAnsi="Times New Roman" w:cs="Times New Roman"/>
          <w:color w:val="000000" w:themeColor="text1"/>
          <w:sz w:val="24"/>
          <w:szCs w:val="24"/>
        </w:rPr>
      </w:pPr>
      <w:r w:rsidRPr="003A3DDA">
        <w:rPr>
          <w:rFonts w:ascii="Times New Roman" w:hAnsi="Times New Roman" w:cs="Times New Roman"/>
          <w:color w:val="000000" w:themeColor="text1"/>
          <w:sz w:val="24"/>
          <w:szCs w:val="24"/>
        </w:rPr>
        <w:t>umiarkowanego</w:t>
      </w:r>
      <w:r w:rsidR="00553D8C">
        <w:rPr>
          <w:rFonts w:ascii="Times New Roman" w:hAnsi="Times New Roman" w:cs="Times New Roman"/>
          <w:color w:val="000000" w:themeColor="text1"/>
          <w:sz w:val="24"/>
          <w:szCs w:val="24"/>
        </w:rPr>
        <w:t>;</w:t>
      </w:r>
    </w:p>
    <w:p w:rsidR="00DF0957" w:rsidRPr="003A3DDA" w:rsidRDefault="00F33D34" w:rsidP="00EE5416">
      <w:pPr>
        <w:pStyle w:val="Akapitzlist"/>
        <w:numPr>
          <w:ilvl w:val="0"/>
          <w:numId w:val="22"/>
        </w:numPr>
        <w:spacing w:after="0" w:line="240" w:lineRule="auto"/>
        <w:jc w:val="both"/>
        <w:rPr>
          <w:rFonts w:ascii="Times New Roman" w:hAnsi="Times New Roman" w:cs="Times New Roman"/>
          <w:color w:val="000000" w:themeColor="text1"/>
          <w:sz w:val="24"/>
          <w:szCs w:val="24"/>
        </w:rPr>
      </w:pPr>
      <w:r w:rsidRPr="003A3DDA">
        <w:rPr>
          <w:rFonts w:ascii="Times New Roman" w:hAnsi="Times New Roman" w:cs="Times New Roman"/>
          <w:color w:val="000000" w:themeColor="text1"/>
          <w:sz w:val="24"/>
          <w:szCs w:val="24"/>
        </w:rPr>
        <w:t>lekkiego</w:t>
      </w:r>
      <w:r w:rsidR="00553D8C">
        <w:rPr>
          <w:rFonts w:ascii="Times New Roman" w:hAnsi="Times New Roman" w:cs="Times New Roman"/>
          <w:color w:val="000000" w:themeColor="text1"/>
          <w:sz w:val="24"/>
          <w:szCs w:val="24"/>
        </w:rPr>
        <w:t>;</w:t>
      </w:r>
      <w:r w:rsidRPr="003A3DDA">
        <w:rPr>
          <w:rFonts w:ascii="Times New Roman" w:hAnsi="Times New Roman" w:cs="Times New Roman"/>
          <w:color w:val="000000" w:themeColor="text1"/>
          <w:sz w:val="24"/>
          <w:szCs w:val="24"/>
        </w:rPr>
        <w:tab/>
        <w:t xml:space="preserve"> </w:t>
      </w:r>
    </w:p>
    <w:p w:rsidR="00F33D34" w:rsidRPr="00370698" w:rsidRDefault="00F33D34" w:rsidP="00DF0957">
      <w:pPr>
        <w:spacing w:after="0" w:line="240" w:lineRule="auto"/>
        <w:jc w:val="both"/>
        <w:rPr>
          <w:rFonts w:ascii="Times New Roman" w:hAnsi="Times New Roman" w:cs="Times New Roman"/>
          <w:color w:val="000000" w:themeColor="text1"/>
          <w:sz w:val="24"/>
          <w:szCs w:val="24"/>
        </w:rPr>
      </w:pPr>
      <w:r w:rsidRPr="00370698">
        <w:rPr>
          <w:rFonts w:ascii="Times New Roman" w:hAnsi="Times New Roman" w:cs="Times New Roman"/>
          <w:color w:val="000000" w:themeColor="text1"/>
          <w:sz w:val="24"/>
          <w:szCs w:val="24"/>
        </w:rPr>
        <w:t>stopnia niepełnosprawności.</w:t>
      </w:r>
    </w:p>
    <w:p w:rsidR="00AD76B0" w:rsidRPr="00370698" w:rsidRDefault="00AD76B0" w:rsidP="00AD76B0">
      <w:pPr>
        <w:spacing w:after="0" w:line="240" w:lineRule="auto"/>
        <w:jc w:val="both"/>
        <w:rPr>
          <w:rFonts w:ascii="Times New Roman" w:hAnsi="Times New Roman" w:cs="Times New Roman"/>
          <w:color w:val="000000" w:themeColor="text1"/>
          <w:sz w:val="24"/>
          <w:szCs w:val="24"/>
        </w:rPr>
      </w:pPr>
    </w:p>
    <w:p w:rsidR="00AD4D52" w:rsidRPr="00370698" w:rsidRDefault="00F33D34" w:rsidP="00AD76B0">
      <w:pPr>
        <w:spacing w:after="0" w:line="240" w:lineRule="auto"/>
        <w:jc w:val="both"/>
        <w:rPr>
          <w:rFonts w:ascii="Times New Roman" w:hAnsi="Times New Roman" w:cs="Times New Roman"/>
          <w:color w:val="000000" w:themeColor="text1"/>
          <w:sz w:val="24"/>
          <w:szCs w:val="24"/>
        </w:rPr>
      </w:pPr>
      <w:r w:rsidRPr="00370698">
        <w:rPr>
          <w:rFonts w:ascii="Times New Roman" w:hAnsi="Times New Roman" w:cs="Times New Roman"/>
          <w:color w:val="000000" w:themeColor="text1"/>
          <w:sz w:val="24"/>
          <w:szCs w:val="24"/>
        </w:rPr>
        <w:t xml:space="preserve">W zależności od stopnia naruszenia sprawności organizmu oraz jej wpływu na zdolność do pracy oraz ewentualny obowiązek sprawowania opieki lub pomocy innych osób można zostać zaliczonym do jednego z tych stopni niepełnosprawności. </w:t>
      </w:r>
    </w:p>
    <w:p w:rsidR="00AD4D52" w:rsidRPr="00370698" w:rsidRDefault="00F33D34" w:rsidP="00AD76B0">
      <w:pPr>
        <w:spacing w:after="0" w:line="240" w:lineRule="auto"/>
        <w:jc w:val="both"/>
        <w:rPr>
          <w:rFonts w:ascii="Times New Roman" w:hAnsi="Times New Roman" w:cs="Times New Roman"/>
          <w:color w:val="000000" w:themeColor="text1"/>
          <w:sz w:val="24"/>
          <w:szCs w:val="24"/>
        </w:rPr>
      </w:pPr>
      <w:r w:rsidRPr="00370698">
        <w:rPr>
          <w:rFonts w:ascii="Times New Roman" w:hAnsi="Times New Roman" w:cs="Times New Roman"/>
          <w:color w:val="000000" w:themeColor="text1"/>
          <w:sz w:val="24"/>
          <w:szCs w:val="24"/>
        </w:rPr>
        <w:t xml:space="preserve">Mianowicie do </w:t>
      </w:r>
      <w:r w:rsidRPr="00370698">
        <w:rPr>
          <w:rFonts w:ascii="Times New Roman" w:hAnsi="Times New Roman" w:cs="Times New Roman"/>
          <w:b/>
          <w:bCs/>
          <w:color w:val="000000" w:themeColor="text1"/>
          <w:sz w:val="24"/>
          <w:szCs w:val="24"/>
        </w:rPr>
        <w:t>znacznego</w:t>
      </w:r>
      <w:r w:rsidRPr="00370698">
        <w:rPr>
          <w:rFonts w:ascii="Times New Roman" w:hAnsi="Times New Roman" w:cs="Times New Roman"/>
          <w:color w:val="000000" w:themeColor="text1"/>
          <w:sz w:val="24"/>
          <w:szCs w:val="24"/>
        </w:rPr>
        <w:t xml:space="preserve"> stopnia niepełnosprawności zaliczane są osoby z naruszoną sprawnością organizmu, niezdoln</w:t>
      </w:r>
      <w:r w:rsidR="00B5306C" w:rsidRPr="00370698">
        <w:rPr>
          <w:rFonts w:ascii="Times New Roman" w:hAnsi="Times New Roman" w:cs="Times New Roman"/>
          <w:color w:val="000000" w:themeColor="text1"/>
          <w:sz w:val="24"/>
          <w:szCs w:val="24"/>
        </w:rPr>
        <w:t>e</w:t>
      </w:r>
      <w:r w:rsidRPr="00370698">
        <w:rPr>
          <w:rFonts w:ascii="Times New Roman" w:hAnsi="Times New Roman" w:cs="Times New Roman"/>
          <w:color w:val="000000" w:themeColor="text1"/>
          <w:sz w:val="24"/>
          <w:szCs w:val="24"/>
        </w:rPr>
        <w:t xml:space="preserve"> do pracy albo zdoln</w:t>
      </w:r>
      <w:r w:rsidR="00B5306C" w:rsidRPr="00370698">
        <w:rPr>
          <w:rFonts w:ascii="Times New Roman" w:hAnsi="Times New Roman" w:cs="Times New Roman"/>
          <w:color w:val="000000" w:themeColor="text1"/>
          <w:sz w:val="24"/>
          <w:szCs w:val="24"/>
        </w:rPr>
        <w:t>e</w:t>
      </w:r>
      <w:r w:rsidRPr="00370698">
        <w:rPr>
          <w:rFonts w:ascii="Times New Roman" w:hAnsi="Times New Roman" w:cs="Times New Roman"/>
          <w:color w:val="000000" w:themeColor="text1"/>
          <w:sz w:val="24"/>
          <w:szCs w:val="24"/>
        </w:rPr>
        <w:t xml:space="preserve"> do pracy jedynie w warunkach pracy chronionej i wymagającą, w celu pełnienia ról społecznych, stałej lub długotrwałej opieki </w:t>
      </w:r>
      <w:r w:rsidR="00B5306C" w:rsidRPr="00370698">
        <w:rPr>
          <w:rFonts w:ascii="Times New Roman" w:hAnsi="Times New Roman" w:cs="Times New Roman"/>
          <w:color w:val="000000" w:themeColor="text1"/>
          <w:sz w:val="24"/>
          <w:szCs w:val="24"/>
        </w:rPr>
        <w:br/>
      </w:r>
      <w:r w:rsidRPr="00370698">
        <w:rPr>
          <w:rFonts w:ascii="Times New Roman" w:hAnsi="Times New Roman" w:cs="Times New Roman"/>
          <w:color w:val="000000" w:themeColor="text1"/>
          <w:sz w:val="24"/>
          <w:szCs w:val="24"/>
        </w:rPr>
        <w:t xml:space="preserve">i pomocy innych osób w związku z niezdolnością do samodzielnej egzystencji. </w:t>
      </w:r>
    </w:p>
    <w:p w:rsidR="00AD4D52" w:rsidRPr="00370698" w:rsidRDefault="00F33D34" w:rsidP="00AD76B0">
      <w:pPr>
        <w:spacing w:after="0" w:line="240" w:lineRule="auto"/>
        <w:jc w:val="both"/>
        <w:rPr>
          <w:rFonts w:ascii="Times New Roman" w:hAnsi="Times New Roman" w:cs="Times New Roman"/>
          <w:color w:val="000000" w:themeColor="text1"/>
          <w:sz w:val="24"/>
          <w:szCs w:val="24"/>
        </w:rPr>
      </w:pPr>
      <w:r w:rsidRPr="00370698">
        <w:rPr>
          <w:rFonts w:ascii="Times New Roman" w:hAnsi="Times New Roman" w:cs="Times New Roman"/>
          <w:color w:val="000000" w:themeColor="text1"/>
          <w:sz w:val="24"/>
          <w:szCs w:val="24"/>
        </w:rPr>
        <w:t xml:space="preserve">Natomiast do </w:t>
      </w:r>
      <w:r w:rsidR="00AD4D52" w:rsidRPr="00370698">
        <w:rPr>
          <w:rFonts w:ascii="Times New Roman" w:hAnsi="Times New Roman" w:cs="Times New Roman"/>
          <w:b/>
          <w:bCs/>
          <w:color w:val="000000" w:themeColor="text1"/>
          <w:sz w:val="24"/>
          <w:szCs w:val="24"/>
        </w:rPr>
        <w:t>umiarkowanego</w:t>
      </w:r>
      <w:r w:rsidRPr="00370698">
        <w:rPr>
          <w:rFonts w:ascii="Times New Roman" w:hAnsi="Times New Roman" w:cs="Times New Roman"/>
          <w:color w:val="000000" w:themeColor="text1"/>
          <w:sz w:val="24"/>
          <w:szCs w:val="24"/>
        </w:rPr>
        <w:t xml:space="preserve"> stopnia niepełnosprawności zostaną zaliczone osoby </w:t>
      </w:r>
      <w:r w:rsidR="00B5306C" w:rsidRPr="00370698">
        <w:rPr>
          <w:rFonts w:ascii="Times New Roman" w:hAnsi="Times New Roman" w:cs="Times New Roman"/>
          <w:color w:val="000000" w:themeColor="text1"/>
          <w:sz w:val="24"/>
          <w:szCs w:val="24"/>
        </w:rPr>
        <w:br/>
      </w:r>
      <w:r w:rsidRPr="00370698">
        <w:rPr>
          <w:rFonts w:ascii="Times New Roman" w:hAnsi="Times New Roman" w:cs="Times New Roman"/>
          <w:color w:val="000000" w:themeColor="text1"/>
          <w:sz w:val="24"/>
          <w:szCs w:val="24"/>
        </w:rPr>
        <w:t>z naruszoną sprawnością organizmu, niezdoln</w:t>
      </w:r>
      <w:r w:rsidR="00B5306C" w:rsidRPr="00370698">
        <w:rPr>
          <w:rFonts w:ascii="Times New Roman" w:hAnsi="Times New Roman" w:cs="Times New Roman"/>
          <w:color w:val="000000" w:themeColor="text1"/>
          <w:sz w:val="24"/>
          <w:szCs w:val="24"/>
        </w:rPr>
        <w:t>e</w:t>
      </w:r>
      <w:r w:rsidRPr="00370698">
        <w:rPr>
          <w:rFonts w:ascii="Times New Roman" w:hAnsi="Times New Roman" w:cs="Times New Roman"/>
          <w:color w:val="000000" w:themeColor="text1"/>
          <w:sz w:val="24"/>
          <w:szCs w:val="24"/>
        </w:rPr>
        <w:t xml:space="preserve"> do pracy albo zdoln</w:t>
      </w:r>
      <w:r w:rsidR="00B5306C" w:rsidRPr="00370698">
        <w:rPr>
          <w:rFonts w:ascii="Times New Roman" w:hAnsi="Times New Roman" w:cs="Times New Roman"/>
          <w:color w:val="000000" w:themeColor="text1"/>
          <w:sz w:val="24"/>
          <w:szCs w:val="24"/>
        </w:rPr>
        <w:t>e</w:t>
      </w:r>
      <w:r w:rsidRPr="00370698">
        <w:rPr>
          <w:rFonts w:ascii="Times New Roman" w:hAnsi="Times New Roman" w:cs="Times New Roman"/>
          <w:color w:val="000000" w:themeColor="text1"/>
          <w:sz w:val="24"/>
          <w:szCs w:val="24"/>
        </w:rPr>
        <w:t xml:space="preserve"> do pracy jedynie </w:t>
      </w:r>
      <w:r w:rsidR="00B5306C" w:rsidRPr="00370698">
        <w:rPr>
          <w:rFonts w:ascii="Times New Roman" w:hAnsi="Times New Roman" w:cs="Times New Roman"/>
          <w:color w:val="000000" w:themeColor="text1"/>
          <w:sz w:val="24"/>
          <w:szCs w:val="24"/>
        </w:rPr>
        <w:br/>
      </w:r>
      <w:r w:rsidRPr="00370698">
        <w:rPr>
          <w:rFonts w:ascii="Times New Roman" w:hAnsi="Times New Roman" w:cs="Times New Roman"/>
          <w:color w:val="000000" w:themeColor="text1"/>
          <w:sz w:val="24"/>
          <w:szCs w:val="24"/>
        </w:rPr>
        <w:t>w warunkach pracy chronionej lub wymagając</w:t>
      </w:r>
      <w:r w:rsidR="00B5306C" w:rsidRPr="00370698">
        <w:rPr>
          <w:rFonts w:ascii="Times New Roman" w:hAnsi="Times New Roman" w:cs="Times New Roman"/>
          <w:color w:val="000000" w:themeColor="text1"/>
          <w:sz w:val="24"/>
          <w:szCs w:val="24"/>
        </w:rPr>
        <w:t>e</w:t>
      </w:r>
      <w:r w:rsidRPr="00370698">
        <w:rPr>
          <w:rFonts w:ascii="Times New Roman" w:hAnsi="Times New Roman" w:cs="Times New Roman"/>
          <w:color w:val="000000" w:themeColor="text1"/>
          <w:sz w:val="24"/>
          <w:szCs w:val="24"/>
        </w:rPr>
        <w:t xml:space="preserve"> czasowej albo częściowej pomocy innych osób w celu pełnienia ról społecznych. </w:t>
      </w:r>
    </w:p>
    <w:p w:rsidR="00F33D34" w:rsidRPr="00370698" w:rsidRDefault="00F33D34" w:rsidP="00AD76B0">
      <w:pPr>
        <w:spacing w:after="0" w:line="240" w:lineRule="auto"/>
        <w:jc w:val="both"/>
        <w:rPr>
          <w:rFonts w:ascii="Times New Roman" w:hAnsi="Times New Roman" w:cs="Times New Roman"/>
          <w:color w:val="000000" w:themeColor="text1"/>
          <w:sz w:val="24"/>
          <w:szCs w:val="24"/>
        </w:rPr>
      </w:pPr>
      <w:r w:rsidRPr="00370698">
        <w:rPr>
          <w:rFonts w:ascii="Times New Roman" w:hAnsi="Times New Roman" w:cs="Times New Roman"/>
          <w:color w:val="000000" w:themeColor="text1"/>
          <w:sz w:val="24"/>
          <w:szCs w:val="24"/>
        </w:rPr>
        <w:t xml:space="preserve">Z kolei </w:t>
      </w:r>
      <w:r w:rsidRPr="00370698">
        <w:rPr>
          <w:rFonts w:ascii="Times New Roman" w:hAnsi="Times New Roman" w:cs="Times New Roman"/>
          <w:b/>
          <w:bCs/>
          <w:color w:val="000000" w:themeColor="text1"/>
          <w:sz w:val="24"/>
          <w:szCs w:val="24"/>
        </w:rPr>
        <w:t>lekki</w:t>
      </w:r>
      <w:r w:rsidRPr="00370698">
        <w:rPr>
          <w:rFonts w:ascii="Times New Roman" w:hAnsi="Times New Roman" w:cs="Times New Roman"/>
          <w:color w:val="000000" w:themeColor="text1"/>
          <w:sz w:val="24"/>
          <w:szCs w:val="24"/>
        </w:rPr>
        <w:t xml:space="preserve"> stopień niepełnosprawności orzekany jest w stosunku do osób z naruszoną sprawnością organizmu, powodująca w sposób istotny obniżenie zdolności do wykonywania pracy, w porównaniu do zdolności, jaką wykazuje osoba o podobnych kwalifikacjach zawodowych z pełną sprawnością psychiczną i fizyczną, lub mająca ograniczenia w pełnieniu ról społecznych dające się kompensować przy pomocy wyposażenia w przedmioty ortopedyczne, środki pomocnicze lub środki techniczne.</w:t>
      </w:r>
    </w:p>
    <w:p w:rsidR="00F33D34" w:rsidRPr="00370698" w:rsidRDefault="00F33D34" w:rsidP="00F33D34">
      <w:pPr>
        <w:spacing w:after="0" w:line="240" w:lineRule="auto"/>
        <w:jc w:val="both"/>
        <w:rPr>
          <w:rFonts w:ascii="Times New Roman" w:hAnsi="Times New Roman" w:cs="Times New Roman"/>
          <w:color w:val="000000" w:themeColor="text1"/>
          <w:sz w:val="24"/>
          <w:szCs w:val="24"/>
        </w:rPr>
      </w:pPr>
    </w:p>
    <w:p w:rsidR="00F33D34" w:rsidRPr="00370698" w:rsidRDefault="00F33D34" w:rsidP="00F33D34">
      <w:pPr>
        <w:spacing w:after="0" w:line="240" w:lineRule="auto"/>
        <w:jc w:val="both"/>
        <w:rPr>
          <w:rFonts w:ascii="Times New Roman" w:hAnsi="Times New Roman" w:cs="Times New Roman"/>
          <w:color w:val="000000" w:themeColor="text1"/>
          <w:sz w:val="24"/>
          <w:szCs w:val="24"/>
        </w:rPr>
      </w:pPr>
      <w:r w:rsidRPr="00370698">
        <w:rPr>
          <w:rFonts w:ascii="Times New Roman" w:hAnsi="Times New Roman" w:cs="Times New Roman"/>
          <w:color w:val="000000" w:themeColor="text1"/>
          <w:sz w:val="24"/>
          <w:szCs w:val="24"/>
        </w:rPr>
        <w:t>Orzeczenie o zaliczeniu do jednego ze stopni niepełnosprawności wydają (w składzie co najmniej 2-osobowym) zespoły orzekające:</w:t>
      </w:r>
    </w:p>
    <w:p w:rsidR="00F33D34" w:rsidRPr="003A3DDA" w:rsidRDefault="00F33D34" w:rsidP="00EE5416">
      <w:pPr>
        <w:pStyle w:val="Akapitzlist"/>
        <w:numPr>
          <w:ilvl w:val="0"/>
          <w:numId w:val="23"/>
        </w:numPr>
        <w:spacing w:after="0" w:line="240" w:lineRule="auto"/>
        <w:jc w:val="both"/>
        <w:rPr>
          <w:rFonts w:ascii="Times New Roman" w:hAnsi="Times New Roman" w:cs="Times New Roman"/>
          <w:color w:val="000000" w:themeColor="text1"/>
          <w:sz w:val="24"/>
          <w:szCs w:val="24"/>
        </w:rPr>
      </w:pPr>
      <w:r w:rsidRPr="003A3DDA">
        <w:rPr>
          <w:rFonts w:ascii="Times New Roman" w:hAnsi="Times New Roman" w:cs="Times New Roman"/>
          <w:color w:val="000000" w:themeColor="text1"/>
          <w:sz w:val="24"/>
          <w:szCs w:val="24"/>
        </w:rPr>
        <w:t>w I instancji powiatowe zespoły do spraw orzekania o niepełnosprawności</w:t>
      </w:r>
      <w:r w:rsidR="00553D8C">
        <w:rPr>
          <w:rFonts w:ascii="Times New Roman" w:hAnsi="Times New Roman" w:cs="Times New Roman"/>
          <w:color w:val="000000" w:themeColor="text1"/>
          <w:sz w:val="24"/>
          <w:szCs w:val="24"/>
        </w:rPr>
        <w:t>;</w:t>
      </w:r>
    </w:p>
    <w:p w:rsidR="00F33D34" w:rsidRPr="003A3DDA" w:rsidRDefault="00F33D34" w:rsidP="00EE5416">
      <w:pPr>
        <w:pStyle w:val="Akapitzlist"/>
        <w:numPr>
          <w:ilvl w:val="0"/>
          <w:numId w:val="23"/>
        </w:numPr>
        <w:spacing w:after="0" w:line="240" w:lineRule="auto"/>
        <w:jc w:val="both"/>
        <w:rPr>
          <w:rFonts w:ascii="Times New Roman" w:hAnsi="Times New Roman" w:cs="Times New Roman"/>
          <w:color w:val="000000" w:themeColor="text1"/>
          <w:sz w:val="24"/>
          <w:szCs w:val="24"/>
        </w:rPr>
      </w:pPr>
      <w:r w:rsidRPr="003A3DDA">
        <w:rPr>
          <w:rFonts w:ascii="Times New Roman" w:hAnsi="Times New Roman" w:cs="Times New Roman"/>
          <w:color w:val="000000" w:themeColor="text1"/>
          <w:sz w:val="24"/>
          <w:szCs w:val="24"/>
        </w:rPr>
        <w:t>w II instancji wojewódzkie zespoły do spraw orzekania o niepełnosprawności.</w:t>
      </w:r>
    </w:p>
    <w:p w:rsidR="00AD4D52" w:rsidRPr="00370698" w:rsidRDefault="00AD4D52" w:rsidP="00636E1C">
      <w:pPr>
        <w:pStyle w:val="Akapitzlist"/>
        <w:spacing w:after="0" w:line="240" w:lineRule="auto"/>
        <w:jc w:val="both"/>
        <w:rPr>
          <w:rFonts w:ascii="Times New Roman" w:hAnsi="Times New Roman" w:cs="Times New Roman"/>
          <w:color w:val="000000" w:themeColor="text1"/>
          <w:sz w:val="24"/>
          <w:szCs w:val="24"/>
        </w:rPr>
      </w:pPr>
    </w:p>
    <w:p w:rsidR="00F33D34" w:rsidRPr="00370698" w:rsidRDefault="00F33D34" w:rsidP="00F33D34">
      <w:pPr>
        <w:spacing w:after="0" w:line="240" w:lineRule="auto"/>
        <w:jc w:val="both"/>
        <w:rPr>
          <w:rFonts w:ascii="Times New Roman" w:hAnsi="Times New Roman" w:cs="Times New Roman"/>
          <w:color w:val="000000" w:themeColor="text1"/>
          <w:sz w:val="24"/>
          <w:szCs w:val="24"/>
        </w:rPr>
      </w:pPr>
      <w:r w:rsidRPr="00370698">
        <w:rPr>
          <w:rFonts w:ascii="Times New Roman" w:hAnsi="Times New Roman" w:cs="Times New Roman"/>
          <w:color w:val="000000" w:themeColor="text1"/>
          <w:sz w:val="24"/>
          <w:szCs w:val="24"/>
        </w:rPr>
        <w:t xml:space="preserve">Orzeczenia wydawane są na wniosek osoby zainteresowanej – do wniosku należy dołączyć wszelką dokumentację medyczną, potwierdzającą posiadane schorzenie. Właściwość miejscową zespołu określa się na podstawie miejsca stałego pobytu. Przepisy rozporządzenia </w:t>
      </w:r>
      <w:r w:rsidR="00B5306C" w:rsidRPr="00370698">
        <w:rPr>
          <w:rFonts w:ascii="Times New Roman" w:hAnsi="Times New Roman" w:cs="Times New Roman"/>
          <w:color w:val="000000" w:themeColor="text1"/>
          <w:sz w:val="24"/>
          <w:szCs w:val="24"/>
        </w:rPr>
        <w:t>M</w:t>
      </w:r>
      <w:r w:rsidRPr="00370698">
        <w:rPr>
          <w:rFonts w:ascii="Times New Roman" w:hAnsi="Times New Roman" w:cs="Times New Roman"/>
          <w:color w:val="000000" w:themeColor="text1"/>
          <w:sz w:val="24"/>
          <w:szCs w:val="24"/>
        </w:rPr>
        <w:t xml:space="preserve">inistra </w:t>
      </w:r>
      <w:r w:rsidR="00B5306C" w:rsidRPr="00370698">
        <w:rPr>
          <w:rFonts w:ascii="Times New Roman" w:hAnsi="Times New Roman" w:cs="Times New Roman"/>
          <w:color w:val="000000" w:themeColor="text1"/>
          <w:sz w:val="24"/>
          <w:szCs w:val="24"/>
        </w:rPr>
        <w:t>G</w:t>
      </w:r>
      <w:r w:rsidRPr="00370698">
        <w:rPr>
          <w:rFonts w:ascii="Times New Roman" w:hAnsi="Times New Roman" w:cs="Times New Roman"/>
          <w:color w:val="000000" w:themeColor="text1"/>
          <w:sz w:val="24"/>
          <w:szCs w:val="24"/>
        </w:rPr>
        <w:t xml:space="preserve">ospodarki, </w:t>
      </w:r>
      <w:r w:rsidR="00B5306C" w:rsidRPr="00370698">
        <w:rPr>
          <w:rFonts w:ascii="Times New Roman" w:hAnsi="Times New Roman" w:cs="Times New Roman"/>
          <w:color w:val="000000" w:themeColor="text1"/>
          <w:sz w:val="24"/>
          <w:szCs w:val="24"/>
        </w:rPr>
        <w:t>P</w:t>
      </w:r>
      <w:r w:rsidRPr="00370698">
        <w:rPr>
          <w:rFonts w:ascii="Times New Roman" w:hAnsi="Times New Roman" w:cs="Times New Roman"/>
          <w:color w:val="000000" w:themeColor="text1"/>
          <w:sz w:val="24"/>
          <w:szCs w:val="24"/>
        </w:rPr>
        <w:t xml:space="preserve">racy i </w:t>
      </w:r>
      <w:r w:rsidR="00B5306C" w:rsidRPr="00370698">
        <w:rPr>
          <w:rFonts w:ascii="Times New Roman" w:hAnsi="Times New Roman" w:cs="Times New Roman"/>
          <w:color w:val="000000" w:themeColor="text1"/>
          <w:sz w:val="24"/>
          <w:szCs w:val="24"/>
        </w:rPr>
        <w:t>P</w:t>
      </w:r>
      <w:r w:rsidRPr="00370698">
        <w:rPr>
          <w:rFonts w:ascii="Times New Roman" w:hAnsi="Times New Roman" w:cs="Times New Roman"/>
          <w:color w:val="000000" w:themeColor="text1"/>
          <w:sz w:val="24"/>
          <w:szCs w:val="24"/>
        </w:rPr>
        <w:t xml:space="preserve">olityki </w:t>
      </w:r>
      <w:r w:rsidR="00B5306C" w:rsidRPr="00370698">
        <w:rPr>
          <w:rFonts w:ascii="Times New Roman" w:hAnsi="Times New Roman" w:cs="Times New Roman"/>
          <w:color w:val="000000" w:themeColor="text1"/>
          <w:sz w:val="24"/>
          <w:szCs w:val="24"/>
        </w:rPr>
        <w:t>S</w:t>
      </w:r>
      <w:r w:rsidRPr="00370698">
        <w:rPr>
          <w:rFonts w:ascii="Times New Roman" w:hAnsi="Times New Roman" w:cs="Times New Roman"/>
          <w:color w:val="000000" w:themeColor="text1"/>
          <w:sz w:val="24"/>
          <w:szCs w:val="24"/>
        </w:rPr>
        <w:t xml:space="preserve">połecznej z dnia 15 lipca 2003 r. w sprawie orzekania o niepełnosprawności i stopniu </w:t>
      </w:r>
      <w:r w:rsidRPr="00370698">
        <w:rPr>
          <w:rFonts w:ascii="Times New Roman" w:hAnsi="Times New Roman" w:cs="Times New Roman"/>
          <w:sz w:val="24"/>
          <w:szCs w:val="24"/>
        </w:rPr>
        <w:t>niepełnosprawności (</w:t>
      </w:r>
      <w:r w:rsidR="00FA1417" w:rsidRPr="00370698">
        <w:rPr>
          <w:rFonts w:ascii="Times New Roman" w:hAnsi="Times New Roman" w:cs="Times New Roman"/>
          <w:sz w:val="24"/>
          <w:szCs w:val="24"/>
        </w:rPr>
        <w:t>Dz.</w:t>
      </w:r>
      <w:r w:rsidR="00A04EBC">
        <w:rPr>
          <w:rFonts w:ascii="Times New Roman" w:hAnsi="Times New Roman" w:cs="Times New Roman"/>
          <w:sz w:val="24"/>
          <w:szCs w:val="24"/>
        </w:rPr>
        <w:t xml:space="preserve"> </w:t>
      </w:r>
      <w:r w:rsidR="00FA1417" w:rsidRPr="00370698">
        <w:rPr>
          <w:rFonts w:ascii="Times New Roman" w:hAnsi="Times New Roman" w:cs="Times New Roman"/>
          <w:sz w:val="24"/>
          <w:szCs w:val="24"/>
        </w:rPr>
        <w:t>U. z 2021 r., poz. 857</w:t>
      </w:r>
      <w:r w:rsidR="00B5306C" w:rsidRPr="00370698">
        <w:rPr>
          <w:rFonts w:ascii="Times New Roman" w:hAnsi="Times New Roman" w:cs="Times New Roman"/>
          <w:sz w:val="24"/>
          <w:szCs w:val="24"/>
        </w:rPr>
        <w:t xml:space="preserve"> z późn. zm.</w:t>
      </w:r>
      <w:r w:rsidRPr="00370698">
        <w:rPr>
          <w:rFonts w:ascii="Times New Roman" w:hAnsi="Times New Roman" w:cs="Times New Roman"/>
          <w:sz w:val="24"/>
          <w:szCs w:val="24"/>
        </w:rPr>
        <w:t>)</w:t>
      </w:r>
      <w:r w:rsidRPr="00370698">
        <w:rPr>
          <w:rFonts w:ascii="Times New Roman" w:hAnsi="Times New Roman" w:cs="Times New Roman"/>
          <w:color w:val="000000" w:themeColor="text1"/>
          <w:sz w:val="24"/>
          <w:szCs w:val="24"/>
        </w:rPr>
        <w:t xml:space="preserve"> </w:t>
      </w:r>
      <w:r w:rsidR="001D6BC9" w:rsidRPr="00370698">
        <w:rPr>
          <w:rFonts w:ascii="Times New Roman" w:hAnsi="Times New Roman" w:cs="Times New Roman"/>
          <w:color w:val="000000" w:themeColor="text1"/>
          <w:sz w:val="24"/>
          <w:szCs w:val="24"/>
        </w:rPr>
        <w:t>regulują kwestie związane z orzekaniem o niepełnosprawności</w:t>
      </w:r>
      <w:r w:rsidRPr="00370698">
        <w:rPr>
          <w:rFonts w:ascii="Times New Roman" w:hAnsi="Times New Roman" w:cs="Times New Roman"/>
          <w:color w:val="000000" w:themeColor="text1"/>
          <w:sz w:val="24"/>
          <w:szCs w:val="24"/>
        </w:rPr>
        <w:t xml:space="preserve">. Orzeczenie o zaliczeniu do jednego ze stopni niepełnosprawności stanowi podstawę do korzystania </w:t>
      </w:r>
      <w:proofErr w:type="gramStart"/>
      <w:r w:rsidRPr="00370698">
        <w:rPr>
          <w:rFonts w:ascii="Times New Roman" w:hAnsi="Times New Roman" w:cs="Times New Roman"/>
          <w:color w:val="000000" w:themeColor="text1"/>
          <w:sz w:val="24"/>
          <w:szCs w:val="24"/>
        </w:rPr>
        <w:t xml:space="preserve">z </w:t>
      </w:r>
      <w:r w:rsidR="001D6BC9" w:rsidRPr="00370698">
        <w:rPr>
          <w:rFonts w:ascii="Times New Roman" w:hAnsi="Times New Roman" w:cs="Times New Roman"/>
          <w:color w:val="000000" w:themeColor="text1"/>
          <w:sz w:val="24"/>
          <w:szCs w:val="24"/>
        </w:rPr>
        <w:t xml:space="preserve"> ulg</w:t>
      </w:r>
      <w:proofErr w:type="gramEnd"/>
      <w:r w:rsidR="001D6BC9" w:rsidRPr="00370698">
        <w:rPr>
          <w:rFonts w:ascii="Times New Roman" w:hAnsi="Times New Roman" w:cs="Times New Roman"/>
          <w:color w:val="000000" w:themeColor="text1"/>
          <w:sz w:val="24"/>
          <w:szCs w:val="24"/>
        </w:rPr>
        <w:t xml:space="preserve"> i uprawnień na podstawie odrębnych przepisów, w tym na podstawie ustawy o rehabilitacji zawodowej</w:t>
      </w:r>
      <w:r w:rsidR="00370698">
        <w:rPr>
          <w:rFonts w:ascii="Times New Roman" w:hAnsi="Times New Roman" w:cs="Times New Roman"/>
          <w:color w:val="000000" w:themeColor="text1"/>
          <w:sz w:val="24"/>
          <w:szCs w:val="24"/>
        </w:rPr>
        <w:t xml:space="preserve">                   </w:t>
      </w:r>
      <w:r w:rsidR="001D6BC9" w:rsidRPr="00370698">
        <w:rPr>
          <w:rFonts w:ascii="Times New Roman" w:hAnsi="Times New Roman" w:cs="Times New Roman"/>
          <w:color w:val="000000" w:themeColor="text1"/>
          <w:sz w:val="24"/>
          <w:szCs w:val="24"/>
        </w:rPr>
        <w:t xml:space="preserve"> i społecznej oraz zatrudniania osób </w:t>
      </w:r>
      <w:r w:rsidR="001D6BC9" w:rsidRPr="005F7CA7">
        <w:rPr>
          <w:rFonts w:ascii="Times New Roman" w:hAnsi="Times New Roman" w:cs="Times New Roman"/>
          <w:color w:val="000000" w:themeColor="text1"/>
          <w:sz w:val="24"/>
          <w:szCs w:val="24"/>
        </w:rPr>
        <w:t>niepełnosprawnych</w:t>
      </w:r>
      <w:r w:rsidR="005F7CA7" w:rsidRPr="005F7CA7">
        <w:rPr>
          <w:rFonts w:ascii="Times New Roman" w:hAnsi="Times New Roman" w:cs="Times New Roman"/>
          <w:color w:val="000000" w:themeColor="text1"/>
          <w:sz w:val="24"/>
          <w:szCs w:val="24"/>
        </w:rPr>
        <w:t xml:space="preserve"> </w:t>
      </w:r>
      <w:r w:rsidR="005F7CA7" w:rsidRPr="005F7CA7">
        <w:rPr>
          <w:rFonts w:ascii="Times New Roman" w:hAnsi="Times New Roman" w:cs="Times New Roman"/>
          <w:sz w:val="24"/>
          <w:szCs w:val="24"/>
          <w:lang w:eastAsia="en-US"/>
        </w:rPr>
        <w:t xml:space="preserve">(Dz. U. </w:t>
      </w:r>
      <w:proofErr w:type="gramStart"/>
      <w:r w:rsidR="005F7CA7" w:rsidRPr="005F7CA7">
        <w:rPr>
          <w:rFonts w:ascii="Times New Roman" w:hAnsi="Times New Roman" w:cs="Times New Roman"/>
          <w:sz w:val="24"/>
          <w:szCs w:val="24"/>
          <w:lang w:eastAsia="en-US"/>
        </w:rPr>
        <w:t>z</w:t>
      </w:r>
      <w:proofErr w:type="gramEnd"/>
      <w:r w:rsidR="005F7CA7" w:rsidRPr="005F7CA7">
        <w:rPr>
          <w:rFonts w:ascii="Times New Roman" w:hAnsi="Times New Roman" w:cs="Times New Roman"/>
          <w:sz w:val="24"/>
          <w:szCs w:val="24"/>
          <w:lang w:eastAsia="en-US"/>
        </w:rPr>
        <w:t xml:space="preserve"> 2023 </w:t>
      </w:r>
      <w:proofErr w:type="spellStart"/>
      <w:r w:rsidR="005F7CA7" w:rsidRPr="005F7CA7">
        <w:rPr>
          <w:rFonts w:ascii="Times New Roman" w:hAnsi="Times New Roman" w:cs="Times New Roman"/>
          <w:sz w:val="24"/>
          <w:szCs w:val="24"/>
          <w:lang w:eastAsia="en-US"/>
        </w:rPr>
        <w:t>r</w:t>
      </w:r>
      <w:proofErr w:type="spellEnd"/>
      <w:r w:rsidR="005F7CA7" w:rsidRPr="005F7CA7">
        <w:rPr>
          <w:rFonts w:ascii="Times New Roman" w:hAnsi="Times New Roman" w:cs="Times New Roman"/>
          <w:sz w:val="24"/>
          <w:szCs w:val="24"/>
          <w:lang w:eastAsia="en-US"/>
        </w:rPr>
        <w:t>., poz. 100)</w:t>
      </w:r>
      <w:r w:rsidRPr="005F7CA7">
        <w:rPr>
          <w:rFonts w:ascii="Times New Roman" w:hAnsi="Times New Roman" w:cs="Times New Roman"/>
          <w:color w:val="000000" w:themeColor="text1"/>
          <w:sz w:val="24"/>
          <w:szCs w:val="24"/>
        </w:rPr>
        <w:t>.</w:t>
      </w:r>
    </w:p>
    <w:p w:rsidR="00636E1C" w:rsidRPr="00370698" w:rsidRDefault="00636E1C" w:rsidP="00F33D34">
      <w:pPr>
        <w:spacing w:after="0" w:line="240" w:lineRule="auto"/>
        <w:jc w:val="both"/>
        <w:rPr>
          <w:rFonts w:ascii="Times New Roman" w:hAnsi="Times New Roman" w:cs="Times New Roman"/>
          <w:color w:val="000000" w:themeColor="text1"/>
          <w:sz w:val="24"/>
          <w:szCs w:val="24"/>
        </w:rPr>
      </w:pPr>
    </w:p>
    <w:p w:rsidR="00F33D34" w:rsidRDefault="00636E1C" w:rsidP="00F33D34">
      <w:pPr>
        <w:spacing w:after="0" w:line="240" w:lineRule="auto"/>
        <w:jc w:val="both"/>
        <w:rPr>
          <w:rFonts w:ascii="Times New Roman" w:hAnsi="Times New Roman" w:cs="Times New Roman"/>
          <w:color w:val="000000" w:themeColor="text1"/>
          <w:sz w:val="24"/>
          <w:szCs w:val="24"/>
        </w:rPr>
      </w:pPr>
      <w:r w:rsidRPr="00370698">
        <w:rPr>
          <w:rFonts w:ascii="Times New Roman" w:hAnsi="Times New Roman" w:cs="Times New Roman"/>
          <w:color w:val="000000" w:themeColor="text1"/>
          <w:sz w:val="24"/>
          <w:szCs w:val="24"/>
        </w:rPr>
        <w:lastRenderedPageBreak/>
        <w:t xml:space="preserve">Zgodnie z Rozporządzeniem Ministra Pracy i Polityki Społecznej z dnia 1 lutego 2002 roku </w:t>
      </w:r>
      <w:r w:rsidR="00370698">
        <w:rPr>
          <w:rFonts w:ascii="Times New Roman" w:hAnsi="Times New Roman" w:cs="Times New Roman"/>
          <w:color w:val="000000" w:themeColor="text1"/>
          <w:sz w:val="24"/>
          <w:szCs w:val="24"/>
        </w:rPr>
        <w:t xml:space="preserve">  </w:t>
      </w:r>
      <w:r w:rsidRPr="00370698">
        <w:rPr>
          <w:rFonts w:ascii="Times New Roman" w:hAnsi="Times New Roman" w:cs="Times New Roman"/>
          <w:color w:val="000000" w:themeColor="text1"/>
          <w:sz w:val="24"/>
          <w:szCs w:val="24"/>
        </w:rPr>
        <w:t xml:space="preserve">w sprawie kryteriów oceny niepełnosprawności u osób w wieku do 16 roku życia </w:t>
      </w:r>
      <w:r w:rsidR="007816CF">
        <w:rPr>
          <w:rFonts w:ascii="Times New Roman" w:hAnsi="Times New Roman" w:cs="Times New Roman"/>
          <w:color w:val="000000" w:themeColor="text1"/>
          <w:sz w:val="24"/>
          <w:szCs w:val="24"/>
        </w:rPr>
        <w:t xml:space="preserve">                         </w:t>
      </w:r>
      <w:r w:rsidRPr="00370698">
        <w:rPr>
          <w:rFonts w:ascii="Times New Roman" w:hAnsi="Times New Roman" w:cs="Times New Roman"/>
          <w:color w:val="000000" w:themeColor="text1"/>
          <w:sz w:val="24"/>
          <w:szCs w:val="24"/>
        </w:rPr>
        <w:t>(Dz. U.</w:t>
      </w:r>
      <w:r w:rsidR="007816CF">
        <w:rPr>
          <w:rFonts w:ascii="Times New Roman" w:hAnsi="Times New Roman" w:cs="Times New Roman"/>
          <w:color w:val="000000" w:themeColor="text1"/>
          <w:sz w:val="24"/>
          <w:szCs w:val="24"/>
        </w:rPr>
        <w:t xml:space="preserve"> z </w:t>
      </w:r>
      <w:r w:rsidRPr="00370698">
        <w:rPr>
          <w:rFonts w:ascii="Times New Roman" w:hAnsi="Times New Roman" w:cs="Times New Roman"/>
          <w:color w:val="000000" w:themeColor="text1"/>
          <w:sz w:val="24"/>
          <w:szCs w:val="24"/>
        </w:rPr>
        <w:t xml:space="preserve">2002 </w:t>
      </w:r>
      <w:r w:rsidR="007816CF">
        <w:rPr>
          <w:rFonts w:ascii="Times New Roman" w:hAnsi="Times New Roman" w:cs="Times New Roman"/>
          <w:color w:val="000000" w:themeColor="text1"/>
          <w:sz w:val="24"/>
          <w:szCs w:val="24"/>
        </w:rPr>
        <w:t xml:space="preserve">r. </w:t>
      </w:r>
      <w:r w:rsidRPr="00370698">
        <w:rPr>
          <w:rFonts w:ascii="Times New Roman" w:hAnsi="Times New Roman" w:cs="Times New Roman"/>
          <w:color w:val="000000" w:themeColor="text1"/>
          <w:sz w:val="24"/>
          <w:szCs w:val="24"/>
        </w:rPr>
        <w:t>nr 17 poz</w:t>
      </w:r>
      <w:r w:rsidR="00A04EBC">
        <w:rPr>
          <w:rFonts w:ascii="Times New Roman" w:hAnsi="Times New Roman" w:cs="Times New Roman"/>
          <w:color w:val="000000" w:themeColor="text1"/>
          <w:sz w:val="24"/>
          <w:szCs w:val="24"/>
        </w:rPr>
        <w:t>.</w:t>
      </w:r>
      <w:r w:rsidRPr="00370698">
        <w:rPr>
          <w:rFonts w:ascii="Times New Roman" w:hAnsi="Times New Roman" w:cs="Times New Roman"/>
          <w:color w:val="000000" w:themeColor="text1"/>
          <w:sz w:val="24"/>
          <w:szCs w:val="24"/>
        </w:rPr>
        <w:t xml:space="preserve"> 162 z późn. </w:t>
      </w:r>
      <w:r w:rsidR="0046374E" w:rsidRPr="00370698">
        <w:rPr>
          <w:rFonts w:ascii="Times New Roman" w:hAnsi="Times New Roman" w:cs="Times New Roman"/>
          <w:color w:val="000000" w:themeColor="text1"/>
          <w:sz w:val="24"/>
          <w:szCs w:val="24"/>
        </w:rPr>
        <w:t>zm</w:t>
      </w:r>
      <w:r w:rsidR="0046374E">
        <w:rPr>
          <w:rFonts w:ascii="Times New Roman" w:hAnsi="Times New Roman" w:cs="Times New Roman"/>
          <w:color w:val="000000" w:themeColor="text1"/>
          <w:sz w:val="24"/>
          <w:szCs w:val="24"/>
        </w:rPr>
        <w:t>.</w:t>
      </w:r>
      <w:r w:rsidR="0046374E" w:rsidRPr="00370698">
        <w:rPr>
          <w:rFonts w:ascii="Times New Roman" w:hAnsi="Times New Roman" w:cs="Times New Roman"/>
          <w:color w:val="000000" w:themeColor="text1"/>
          <w:sz w:val="24"/>
          <w:szCs w:val="24"/>
        </w:rPr>
        <w:t xml:space="preserve">) </w:t>
      </w:r>
      <w:r w:rsidR="00A04EBC" w:rsidRPr="00370698">
        <w:rPr>
          <w:rFonts w:ascii="Times New Roman" w:hAnsi="Times New Roman" w:cs="Times New Roman"/>
          <w:color w:val="000000" w:themeColor="text1"/>
          <w:sz w:val="24"/>
          <w:szCs w:val="24"/>
        </w:rPr>
        <w:t>osoby, które</w:t>
      </w:r>
      <w:r w:rsidRPr="00370698">
        <w:rPr>
          <w:rFonts w:ascii="Times New Roman" w:hAnsi="Times New Roman" w:cs="Times New Roman"/>
          <w:color w:val="000000" w:themeColor="text1"/>
          <w:sz w:val="24"/>
          <w:szCs w:val="24"/>
        </w:rPr>
        <w:t xml:space="preserve"> nie ukończyły 16 roku </w:t>
      </w:r>
      <w:r w:rsidR="006E7535" w:rsidRPr="00370698">
        <w:rPr>
          <w:rFonts w:ascii="Times New Roman" w:hAnsi="Times New Roman" w:cs="Times New Roman"/>
          <w:color w:val="000000" w:themeColor="text1"/>
          <w:sz w:val="24"/>
          <w:szCs w:val="24"/>
        </w:rPr>
        <w:t>życia</w:t>
      </w:r>
      <w:r w:rsidRPr="00370698">
        <w:rPr>
          <w:rFonts w:ascii="Times New Roman" w:hAnsi="Times New Roman" w:cs="Times New Roman"/>
          <w:color w:val="000000" w:themeColor="text1"/>
          <w:sz w:val="24"/>
          <w:szCs w:val="24"/>
        </w:rPr>
        <w:t xml:space="preserve"> </w:t>
      </w:r>
      <w:r w:rsidR="006E7535" w:rsidRPr="00370698">
        <w:rPr>
          <w:rFonts w:ascii="Times New Roman" w:hAnsi="Times New Roman" w:cs="Times New Roman"/>
          <w:color w:val="000000" w:themeColor="text1"/>
          <w:sz w:val="24"/>
          <w:szCs w:val="24"/>
        </w:rPr>
        <w:t>uznawane są za osoby niepełnosprawne, w przypadku naruszonej sprawności psychicznej lub fizycznej, której okres trwania przewiduje się powyżej 12 miesięcy, z uwagi na wady wrodzone, długotrwał</w:t>
      </w:r>
      <w:r w:rsidR="001D6BC9" w:rsidRPr="00370698">
        <w:rPr>
          <w:rFonts w:ascii="Times New Roman" w:hAnsi="Times New Roman" w:cs="Times New Roman"/>
          <w:color w:val="000000" w:themeColor="text1"/>
          <w:sz w:val="24"/>
          <w:szCs w:val="24"/>
        </w:rPr>
        <w:t>ą</w:t>
      </w:r>
      <w:r w:rsidR="006E7535" w:rsidRPr="00370698">
        <w:rPr>
          <w:rFonts w:ascii="Times New Roman" w:hAnsi="Times New Roman" w:cs="Times New Roman"/>
          <w:color w:val="000000" w:themeColor="text1"/>
          <w:sz w:val="24"/>
          <w:szCs w:val="24"/>
        </w:rPr>
        <w:t xml:space="preserve"> chorobę lub uszkodzenie organizmu, powodując konieczność zapewnienia im całkowitej opieki lub pomocy w zaspokajaniu podstawowych potrzeb życiowych w sposób przewyższający wsparcie potrzebne osobie w danym wieku. </w:t>
      </w:r>
    </w:p>
    <w:p w:rsidR="009433A8" w:rsidRPr="00370698" w:rsidRDefault="009433A8" w:rsidP="00F33D34">
      <w:pPr>
        <w:spacing w:after="0" w:line="240" w:lineRule="auto"/>
        <w:jc w:val="both"/>
        <w:rPr>
          <w:rFonts w:ascii="Times New Roman" w:hAnsi="Times New Roman" w:cs="Times New Roman"/>
          <w:color w:val="000000" w:themeColor="text1"/>
          <w:sz w:val="24"/>
          <w:szCs w:val="24"/>
        </w:rPr>
      </w:pPr>
    </w:p>
    <w:p w:rsidR="00F33D34" w:rsidRPr="00370698" w:rsidRDefault="001D6BC9" w:rsidP="00ED62F9">
      <w:pPr>
        <w:spacing w:after="0" w:line="240" w:lineRule="auto"/>
        <w:jc w:val="center"/>
        <w:outlineLvl w:val="2"/>
        <w:rPr>
          <w:rFonts w:ascii="Times New Roman" w:hAnsi="Times New Roman" w:cs="Times New Roman"/>
          <w:b/>
          <w:bCs/>
          <w:color w:val="000000" w:themeColor="text1"/>
          <w:sz w:val="24"/>
          <w:szCs w:val="24"/>
        </w:rPr>
      </w:pPr>
      <w:bookmarkStart w:id="6" w:name="_Toc119321112"/>
      <w:r w:rsidRPr="00370698">
        <w:rPr>
          <w:rFonts w:ascii="Times New Roman" w:hAnsi="Times New Roman" w:cs="Times New Roman"/>
          <w:b/>
          <w:bCs/>
          <w:color w:val="000000" w:themeColor="text1"/>
          <w:sz w:val="24"/>
          <w:szCs w:val="24"/>
        </w:rPr>
        <w:t>2</w:t>
      </w:r>
      <w:r w:rsidR="00F33D34" w:rsidRPr="00370698">
        <w:rPr>
          <w:rFonts w:ascii="Times New Roman" w:hAnsi="Times New Roman" w:cs="Times New Roman"/>
          <w:b/>
          <w:bCs/>
          <w:color w:val="000000" w:themeColor="text1"/>
          <w:sz w:val="24"/>
          <w:szCs w:val="24"/>
        </w:rPr>
        <w:t>. Orzekanie o niezdolności do pracy</w:t>
      </w:r>
      <w:bookmarkEnd w:id="6"/>
    </w:p>
    <w:p w:rsidR="006F2F81" w:rsidRPr="00370698" w:rsidRDefault="006F2F81" w:rsidP="00ED62F9">
      <w:pPr>
        <w:spacing w:after="0" w:line="240" w:lineRule="auto"/>
        <w:jc w:val="center"/>
        <w:outlineLvl w:val="2"/>
        <w:rPr>
          <w:rFonts w:ascii="Times New Roman" w:hAnsi="Times New Roman" w:cs="Times New Roman"/>
          <w:b/>
          <w:bCs/>
          <w:color w:val="000000" w:themeColor="text1"/>
          <w:sz w:val="24"/>
          <w:szCs w:val="24"/>
        </w:rPr>
      </w:pPr>
    </w:p>
    <w:p w:rsidR="00F33D34" w:rsidRPr="00370698" w:rsidRDefault="00F33D34" w:rsidP="00F33D34">
      <w:pPr>
        <w:spacing w:after="0" w:line="240" w:lineRule="auto"/>
        <w:jc w:val="both"/>
        <w:rPr>
          <w:rFonts w:ascii="Times New Roman" w:hAnsi="Times New Roman" w:cs="Times New Roman"/>
          <w:color w:val="000000" w:themeColor="text1"/>
          <w:sz w:val="24"/>
          <w:szCs w:val="24"/>
        </w:rPr>
      </w:pPr>
      <w:r w:rsidRPr="00370698">
        <w:rPr>
          <w:rFonts w:ascii="Times New Roman" w:hAnsi="Times New Roman" w:cs="Times New Roman"/>
          <w:color w:val="000000" w:themeColor="text1"/>
          <w:sz w:val="24"/>
          <w:szCs w:val="24"/>
        </w:rPr>
        <w:t xml:space="preserve">Na podstawie przepisów ustawy o emeryturach i rentach z </w:t>
      </w:r>
      <w:r w:rsidR="006F2F81" w:rsidRPr="00370698">
        <w:rPr>
          <w:rFonts w:ascii="Times New Roman" w:hAnsi="Times New Roman" w:cs="Times New Roman"/>
          <w:color w:val="000000" w:themeColor="text1"/>
          <w:sz w:val="24"/>
          <w:szCs w:val="24"/>
        </w:rPr>
        <w:t xml:space="preserve">funduszu ubezpieczeń społecznych </w:t>
      </w:r>
      <w:r w:rsidRPr="00370698">
        <w:rPr>
          <w:rFonts w:ascii="Times New Roman" w:hAnsi="Times New Roman" w:cs="Times New Roman"/>
          <w:color w:val="000000" w:themeColor="text1"/>
          <w:sz w:val="24"/>
          <w:szCs w:val="24"/>
        </w:rPr>
        <w:t xml:space="preserve"> można uzyskać orzeczenie o niezdolności do pracy – całkowitą bądź częściową, które stanowi podstawę do wydania decyzji o przyznaniu bądź odmowie przyznania świadczenia (renty). Orzeczenie o niezdolności do pracy wydawane jest wyłącznie w celach rentowych.</w:t>
      </w:r>
    </w:p>
    <w:p w:rsidR="00A04EBC" w:rsidRDefault="00A04EBC" w:rsidP="00F33D34">
      <w:pPr>
        <w:spacing w:after="0" w:line="240" w:lineRule="auto"/>
        <w:jc w:val="both"/>
        <w:rPr>
          <w:rFonts w:ascii="Times New Roman" w:hAnsi="Times New Roman" w:cs="Times New Roman"/>
          <w:b/>
          <w:bCs/>
          <w:color w:val="000000" w:themeColor="text1"/>
          <w:sz w:val="24"/>
          <w:szCs w:val="24"/>
        </w:rPr>
      </w:pPr>
    </w:p>
    <w:p w:rsidR="00F33D34" w:rsidRPr="00370698" w:rsidRDefault="00F33D34" w:rsidP="00F33D34">
      <w:pPr>
        <w:spacing w:after="0" w:line="240" w:lineRule="auto"/>
        <w:jc w:val="both"/>
        <w:rPr>
          <w:rFonts w:ascii="Times New Roman" w:hAnsi="Times New Roman" w:cs="Times New Roman"/>
          <w:color w:val="000000" w:themeColor="text1"/>
          <w:sz w:val="24"/>
          <w:szCs w:val="24"/>
        </w:rPr>
      </w:pPr>
      <w:r w:rsidRPr="00370698">
        <w:rPr>
          <w:rFonts w:ascii="Times New Roman" w:hAnsi="Times New Roman" w:cs="Times New Roman"/>
          <w:b/>
          <w:bCs/>
          <w:color w:val="000000" w:themeColor="text1"/>
          <w:sz w:val="24"/>
          <w:szCs w:val="24"/>
        </w:rPr>
        <w:t>Niezdolność</w:t>
      </w:r>
      <w:r w:rsidRPr="00370698">
        <w:rPr>
          <w:rFonts w:ascii="Times New Roman" w:hAnsi="Times New Roman" w:cs="Times New Roman"/>
          <w:color w:val="000000" w:themeColor="text1"/>
          <w:sz w:val="24"/>
          <w:szCs w:val="24"/>
        </w:rPr>
        <w:t xml:space="preserve"> do pracy definiowana jest jako utrata zdolności do pracy zarobkowej z powodu naruszenia sprawności organizmu oraz brak rokowań odzyskania zdolności do pracy po przekwalifikowaniu. Za osobę </w:t>
      </w:r>
      <w:r w:rsidRPr="00370698">
        <w:rPr>
          <w:rFonts w:ascii="Times New Roman" w:hAnsi="Times New Roman" w:cs="Times New Roman"/>
          <w:b/>
          <w:bCs/>
          <w:color w:val="000000" w:themeColor="text1"/>
          <w:sz w:val="24"/>
          <w:szCs w:val="24"/>
        </w:rPr>
        <w:t>całkowicie niezdolną</w:t>
      </w:r>
      <w:r w:rsidRPr="00370698">
        <w:rPr>
          <w:rFonts w:ascii="Times New Roman" w:hAnsi="Times New Roman" w:cs="Times New Roman"/>
          <w:color w:val="000000" w:themeColor="text1"/>
          <w:sz w:val="24"/>
          <w:szCs w:val="24"/>
        </w:rPr>
        <w:t xml:space="preserve"> do pracy uznaje się osobę, która utraciła zdolność do jakiejkolwiek pracy, a za osobę </w:t>
      </w:r>
      <w:r w:rsidRPr="00370698">
        <w:rPr>
          <w:rFonts w:ascii="Times New Roman" w:hAnsi="Times New Roman" w:cs="Times New Roman"/>
          <w:b/>
          <w:bCs/>
          <w:color w:val="000000" w:themeColor="text1"/>
          <w:sz w:val="24"/>
          <w:szCs w:val="24"/>
        </w:rPr>
        <w:t>częściowo niezdolną</w:t>
      </w:r>
      <w:r w:rsidRPr="00370698">
        <w:rPr>
          <w:rFonts w:ascii="Times New Roman" w:hAnsi="Times New Roman" w:cs="Times New Roman"/>
          <w:color w:val="000000" w:themeColor="text1"/>
          <w:sz w:val="24"/>
          <w:szCs w:val="24"/>
        </w:rPr>
        <w:t xml:space="preserve"> do pracy uznaje się osobę, która w znaczącym stopniu utraciła zdolność do pracy zgodnej z poziomem posiadanych kwalifikacji.</w:t>
      </w:r>
    </w:p>
    <w:p w:rsidR="00AD76B0" w:rsidRPr="00370698" w:rsidRDefault="00AD76B0" w:rsidP="00F33D34">
      <w:pPr>
        <w:spacing w:after="0" w:line="240" w:lineRule="auto"/>
        <w:jc w:val="both"/>
        <w:rPr>
          <w:rFonts w:ascii="Times New Roman" w:hAnsi="Times New Roman" w:cs="Times New Roman"/>
          <w:color w:val="000000" w:themeColor="text1"/>
          <w:sz w:val="24"/>
          <w:szCs w:val="24"/>
        </w:rPr>
      </w:pPr>
    </w:p>
    <w:p w:rsidR="00F33D34" w:rsidRPr="00370698" w:rsidRDefault="00F33D34" w:rsidP="00F33D34">
      <w:pPr>
        <w:spacing w:after="0" w:line="240" w:lineRule="auto"/>
        <w:jc w:val="both"/>
        <w:rPr>
          <w:rFonts w:ascii="Times New Roman" w:hAnsi="Times New Roman" w:cs="Times New Roman"/>
          <w:color w:val="000000" w:themeColor="text1"/>
          <w:sz w:val="24"/>
          <w:szCs w:val="24"/>
        </w:rPr>
      </w:pPr>
      <w:r w:rsidRPr="00370698">
        <w:rPr>
          <w:rFonts w:ascii="Times New Roman" w:hAnsi="Times New Roman" w:cs="Times New Roman"/>
          <w:color w:val="000000" w:themeColor="text1"/>
          <w:sz w:val="24"/>
          <w:szCs w:val="24"/>
        </w:rPr>
        <w:t>Orzeczenie wydawane jest na wniosek osoby zainteresowanej. Aby móc uzyskać decyzję</w:t>
      </w:r>
      <w:r w:rsidR="001D6BC9" w:rsidRPr="00370698">
        <w:rPr>
          <w:rFonts w:ascii="Times New Roman" w:hAnsi="Times New Roman" w:cs="Times New Roman"/>
          <w:color w:val="000000" w:themeColor="text1"/>
          <w:sz w:val="24"/>
          <w:szCs w:val="24"/>
        </w:rPr>
        <w:br/>
      </w:r>
      <w:r w:rsidRPr="00370698">
        <w:rPr>
          <w:rFonts w:ascii="Times New Roman" w:hAnsi="Times New Roman" w:cs="Times New Roman"/>
          <w:color w:val="000000" w:themeColor="text1"/>
          <w:sz w:val="24"/>
          <w:szCs w:val="24"/>
        </w:rPr>
        <w:t xml:space="preserve"> o rencie, należy spełniać następujące przesłanki:</w:t>
      </w:r>
    </w:p>
    <w:p w:rsidR="003A3DDA" w:rsidRDefault="00F33D34" w:rsidP="00EE5416">
      <w:pPr>
        <w:pStyle w:val="Akapitzlist"/>
        <w:numPr>
          <w:ilvl w:val="0"/>
          <w:numId w:val="24"/>
        </w:numPr>
        <w:spacing w:after="0" w:line="240" w:lineRule="auto"/>
        <w:jc w:val="both"/>
        <w:rPr>
          <w:rFonts w:ascii="Times New Roman" w:hAnsi="Times New Roman" w:cs="Times New Roman"/>
          <w:color w:val="000000" w:themeColor="text1"/>
          <w:sz w:val="24"/>
          <w:szCs w:val="24"/>
        </w:rPr>
      </w:pPr>
      <w:r w:rsidRPr="003A3DDA">
        <w:rPr>
          <w:rFonts w:ascii="Times New Roman" w:hAnsi="Times New Roman" w:cs="Times New Roman"/>
          <w:color w:val="000000" w:themeColor="text1"/>
          <w:sz w:val="24"/>
          <w:szCs w:val="24"/>
        </w:rPr>
        <w:t>być niezdolnym do pracy (tj. uzyskać orzeczenie o niezdolności do pracy wydane przez lekarza orzecznika ZUS)</w:t>
      </w:r>
      <w:r w:rsidR="007816CF" w:rsidRPr="003A3DDA">
        <w:rPr>
          <w:rFonts w:ascii="Times New Roman" w:hAnsi="Times New Roman" w:cs="Times New Roman"/>
          <w:color w:val="000000" w:themeColor="text1"/>
          <w:sz w:val="24"/>
          <w:szCs w:val="24"/>
        </w:rPr>
        <w:t>;</w:t>
      </w:r>
    </w:p>
    <w:p w:rsidR="003A3DDA" w:rsidRDefault="00F33D34" w:rsidP="00EE5416">
      <w:pPr>
        <w:pStyle w:val="Akapitzlist"/>
        <w:numPr>
          <w:ilvl w:val="0"/>
          <w:numId w:val="24"/>
        </w:numPr>
        <w:spacing w:after="0" w:line="240" w:lineRule="auto"/>
        <w:jc w:val="both"/>
        <w:rPr>
          <w:rFonts w:ascii="Times New Roman" w:hAnsi="Times New Roman" w:cs="Times New Roman"/>
          <w:color w:val="000000" w:themeColor="text1"/>
          <w:sz w:val="24"/>
          <w:szCs w:val="24"/>
        </w:rPr>
      </w:pPr>
      <w:r w:rsidRPr="003A3DDA">
        <w:rPr>
          <w:rFonts w:ascii="Times New Roman" w:hAnsi="Times New Roman" w:cs="Times New Roman"/>
          <w:color w:val="000000" w:themeColor="text1"/>
          <w:sz w:val="24"/>
          <w:szCs w:val="24"/>
        </w:rPr>
        <w:t xml:space="preserve">mieć wymagany okres składkowy i nieskładkowy – okresów tych nie muszą udowadniać jedynie osoby, których niezdolność do pracy powstała wskutek wypadku </w:t>
      </w:r>
      <w:r w:rsidR="00370698" w:rsidRPr="003A3DDA">
        <w:rPr>
          <w:rFonts w:ascii="Times New Roman" w:hAnsi="Times New Roman" w:cs="Times New Roman"/>
          <w:color w:val="000000" w:themeColor="text1"/>
          <w:sz w:val="24"/>
          <w:szCs w:val="24"/>
        </w:rPr>
        <w:t xml:space="preserve">                        </w:t>
      </w:r>
      <w:r w:rsidRPr="003A3DDA">
        <w:rPr>
          <w:rFonts w:ascii="Times New Roman" w:hAnsi="Times New Roman" w:cs="Times New Roman"/>
          <w:color w:val="000000" w:themeColor="text1"/>
          <w:sz w:val="24"/>
          <w:szCs w:val="24"/>
        </w:rPr>
        <w:t>w drodze do pracy lub z pracy</w:t>
      </w:r>
      <w:r w:rsidR="007816CF" w:rsidRPr="003A3DDA">
        <w:rPr>
          <w:rFonts w:ascii="Times New Roman" w:hAnsi="Times New Roman" w:cs="Times New Roman"/>
          <w:color w:val="000000" w:themeColor="text1"/>
          <w:sz w:val="24"/>
          <w:szCs w:val="24"/>
        </w:rPr>
        <w:t>;</w:t>
      </w:r>
    </w:p>
    <w:p w:rsidR="00F33D34" w:rsidRPr="003A3DDA" w:rsidRDefault="00F33D34" w:rsidP="00EE5416">
      <w:pPr>
        <w:pStyle w:val="Akapitzlist"/>
        <w:numPr>
          <w:ilvl w:val="0"/>
          <w:numId w:val="24"/>
        </w:numPr>
        <w:spacing w:after="0" w:line="240" w:lineRule="auto"/>
        <w:jc w:val="both"/>
        <w:rPr>
          <w:rFonts w:ascii="Times New Roman" w:hAnsi="Times New Roman" w:cs="Times New Roman"/>
          <w:color w:val="000000" w:themeColor="text1"/>
          <w:sz w:val="24"/>
          <w:szCs w:val="24"/>
        </w:rPr>
      </w:pPr>
      <w:r w:rsidRPr="003A3DDA">
        <w:rPr>
          <w:rFonts w:ascii="Times New Roman" w:hAnsi="Times New Roman" w:cs="Times New Roman"/>
          <w:color w:val="000000" w:themeColor="text1"/>
          <w:sz w:val="24"/>
          <w:szCs w:val="24"/>
        </w:rPr>
        <w:t xml:space="preserve">niezdolność do pracy musi powstać w jednym ze wskazanych w art. 57 ust. 1 pkt. 3 ustawy o emeryturach i rentach z </w:t>
      </w:r>
      <w:r w:rsidR="006F2F81" w:rsidRPr="003A3DDA">
        <w:rPr>
          <w:rFonts w:ascii="Times New Roman" w:hAnsi="Times New Roman" w:cs="Times New Roman"/>
          <w:color w:val="000000" w:themeColor="text1"/>
          <w:sz w:val="24"/>
          <w:szCs w:val="24"/>
        </w:rPr>
        <w:t>funduszu ubezpieczeń społ</w:t>
      </w:r>
      <w:r w:rsidR="007816CF" w:rsidRPr="003A3DDA">
        <w:rPr>
          <w:rFonts w:ascii="Times New Roman" w:hAnsi="Times New Roman" w:cs="Times New Roman"/>
          <w:color w:val="000000" w:themeColor="text1"/>
          <w:sz w:val="24"/>
          <w:szCs w:val="24"/>
        </w:rPr>
        <w:t>e</w:t>
      </w:r>
      <w:r w:rsidR="006F2F81" w:rsidRPr="003A3DDA">
        <w:rPr>
          <w:rFonts w:ascii="Times New Roman" w:hAnsi="Times New Roman" w:cs="Times New Roman"/>
          <w:color w:val="000000" w:themeColor="text1"/>
          <w:sz w:val="24"/>
          <w:szCs w:val="24"/>
        </w:rPr>
        <w:t>cznych</w:t>
      </w:r>
      <w:r w:rsidRPr="003A3DDA">
        <w:rPr>
          <w:rFonts w:ascii="Times New Roman" w:hAnsi="Times New Roman" w:cs="Times New Roman"/>
          <w:color w:val="000000" w:themeColor="text1"/>
          <w:sz w:val="24"/>
          <w:szCs w:val="24"/>
        </w:rPr>
        <w:t xml:space="preserve"> okresach albo nie później niż w ciągu 18 miesięcy od ustania tych okresów – warunku tego nie muszą spełniać osoby, które udowodniły wymagany okres składkowy i nieskładkowy wynoszący co najmniej 20 lat dla kobiety i 25 dla mężczyzny oraz są całkowicie niezdolne do pracy.</w:t>
      </w:r>
    </w:p>
    <w:p w:rsidR="00AD76B0" w:rsidRPr="00370698" w:rsidRDefault="00AD76B0" w:rsidP="00AD76B0">
      <w:pPr>
        <w:spacing w:after="0" w:line="240" w:lineRule="auto"/>
        <w:jc w:val="both"/>
        <w:rPr>
          <w:rFonts w:ascii="Times New Roman" w:hAnsi="Times New Roman" w:cs="Times New Roman"/>
          <w:color w:val="000000" w:themeColor="text1"/>
          <w:sz w:val="24"/>
          <w:szCs w:val="24"/>
        </w:rPr>
      </w:pPr>
    </w:p>
    <w:p w:rsidR="00F33D34" w:rsidRPr="00370698" w:rsidRDefault="00F33D34" w:rsidP="00AD76B0">
      <w:pPr>
        <w:spacing w:after="0" w:line="240" w:lineRule="auto"/>
        <w:jc w:val="both"/>
        <w:rPr>
          <w:rFonts w:ascii="Times New Roman" w:hAnsi="Times New Roman" w:cs="Times New Roman"/>
          <w:color w:val="000000" w:themeColor="text1"/>
          <w:sz w:val="24"/>
          <w:szCs w:val="24"/>
        </w:rPr>
      </w:pPr>
      <w:r w:rsidRPr="00370698">
        <w:rPr>
          <w:rFonts w:ascii="Times New Roman" w:hAnsi="Times New Roman" w:cs="Times New Roman"/>
          <w:color w:val="000000" w:themeColor="text1"/>
          <w:sz w:val="24"/>
          <w:szCs w:val="24"/>
        </w:rPr>
        <w:t xml:space="preserve">W zależności od momentu powstania niepełnosprawności inny okres składkowy </w:t>
      </w:r>
      <w:r w:rsidR="001D6BC9" w:rsidRPr="00370698">
        <w:rPr>
          <w:rFonts w:ascii="Times New Roman" w:hAnsi="Times New Roman" w:cs="Times New Roman"/>
          <w:color w:val="000000" w:themeColor="text1"/>
          <w:sz w:val="24"/>
          <w:szCs w:val="24"/>
        </w:rPr>
        <w:br/>
      </w:r>
      <w:r w:rsidRPr="00370698">
        <w:rPr>
          <w:rFonts w:ascii="Times New Roman" w:hAnsi="Times New Roman" w:cs="Times New Roman"/>
          <w:color w:val="000000" w:themeColor="text1"/>
          <w:sz w:val="24"/>
          <w:szCs w:val="24"/>
        </w:rPr>
        <w:t>i nieskładkowy należy posiadać:</w:t>
      </w:r>
    </w:p>
    <w:p w:rsidR="00F33D34" w:rsidRPr="00370698" w:rsidRDefault="00F33D34" w:rsidP="00AD4D52">
      <w:pPr>
        <w:spacing w:after="0" w:line="240" w:lineRule="auto"/>
        <w:jc w:val="both"/>
        <w:rPr>
          <w:rFonts w:ascii="Times New Roman" w:hAnsi="Times New Roman" w:cs="Times New Roman"/>
          <w:color w:val="000000" w:themeColor="text1"/>
          <w:sz w:val="24"/>
          <w:szCs w:val="24"/>
        </w:rPr>
      </w:pPr>
      <w:r w:rsidRPr="00370698">
        <w:rPr>
          <w:rFonts w:ascii="Times New Roman" w:hAnsi="Times New Roman" w:cs="Times New Roman"/>
          <w:color w:val="000000" w:themeColor="text1"/>
          <w:sz w:val="24"/>
          <w:szCs w:val="24"/>
        </w:rPr>
        <w:t>1 rok – gdy niezdolność do pracy powstała przed ukończeniem 20 lat</w:t>
      </w:r>
      <w:r w:rsidR="00553D8C">
        <w:rPr>
          <w:rFonts w:ascii="Times New Roman" w:hAnsi="Times New Roman" w:cs="Times New Roman"/>
          <w:color w:val="000000" w:themeColor="text1"/>
          <w:sz w:val="24"/>
          <w:szCs w:val="24"/>
        </w:rPr>
        <w:t>;</w:t>
      </w:r>
    </w:p>
    <w:p w:rsidR="00F33D34" w:rsidRPr="00370698" w:rsidRDefault="00F33D34" w:rsidP="00AD4D52">
      <w:pPr>
        <w:spacing w:after="0" w:line="240" w:lineRule="auto"/>
        <w:jc w:val="both"/>
        <w:rPr>
          <w:rFonts w:ascii="Times New Roman" w:hAnsi="Times New Roman" w:cs="Times New Roman"/>
          <w:color w:val="000000" w:themeColor="text1"/>
          <w:sz w:val="24"/>
          <w:szCs w:val="24"/>
        </w:rPr>
      </w:pPr>
      <w:r w:rsidRPr="00370698">
        <w:rPr>
          <w:rFonts w:ascii="Times New Roman" w:hAnsi="Times New Roman" w:cs="Times New Roman"/>
          <w:color w:val="000000" w:themeColor="text1"/>
          <w:sz w:val="24"/>
          <w:szCs w:val="24"/>
        </w:rPr>
        <w:t>2 lata – gdy niezdolność do pracy powstała w okresie 20-22 lata</w:t>
      </w:r>
      <w:r w:rsidR="00553D8C">
        <w:rPr>
          <w:rFonts w:ascii="Times New Roman" w:hAnsi="Times New Roman" w:cs="Times New Roman"/>
          <w:color w:val="000000" w:themeColor="text1"/>
          <w:sz w:val="24"/>
          <w:szCs w:val="24"/>
        </w:rPr>
        <w:t>;</w:t>
      </w:r>
    </w:p>
    <w:p w:rsidR="00F33D34" w:rsidRPr="00370698" w:rsidRDefault="00F33D34" w:rsidP="00AD4D52">
      <w:pPr>
        <w:spacing w:after="0" w:line="240" w:lineRule="auto"/>
        <w:jc w:val="both"/>
        <w:rPr>
          <w:rFonts w:ascii="Times New Roman" w:hAnsi="Times New Roman" w:cs="Times New Roman"/>
          <w:color w:val="000000" w:themeColor="text1"/>
          <w:sz w:val="24"/>
          <w:szCs w:val="24"/>
        </w:rPr>
      </w:pPr>
      <w:r w:rsidRPr="00370698">
        <w:rPr>
          <w:rFonts w:ascii="Times New Roman" w:hAnsi="Times New Roman" w:cs="Times New Roman"/>
          <w:color w:val="000000" w:themeColor="text1"/>
          <w:sz w:val="24"/>
          <w:szCs w:val="24"/>
        </w:rPr>
        <w:t>3 lata – gdy niezdolność do pracy powstała w okresie 22-25 lat</w:t>
      </w:r>
      <w:r w:rsidR="00553D8C">
        <w:rPr>
          <w:rFonts w:ascii="Times New Roman" w:hAnsi="Times New Roman" w:cs="Times New Roman"/>
          <w:color w:val="000000" w:themeColor="text1"/>
          <w:sz w:val="24"/>
          <w:szCs w:val="24"/>
        </w:rPr>
        <w:t>;</w:t>
      </w:r>
    </w:p>
    <w:p w:rsidR="00F33D34" w:rsidRPr="00370698" w:rsidRDefault="00F33D34" w:rsidP="00AD4D52">
      <w:pPr>
        <w:spacing w:after="0" w:line="240" w:lineRule="auto"/>
        <w:jc w:val="both"/>
        <w:rPr>
          <w:rFonts w:ascii="Times New Roman" w:hAnsi="Times New Roman" w:cs="Times New Roman"/>
          <w:color w:val="000000" w:themeColor="text1"/>
          <w:sz w:val="24"/>
          <w:szCs w:val="24"/>
        </w:rPr>
      </w:pPr>
      <w:r w:rsidRPr="00370698">
        <w:rPr>
          <w:rFonts w:ascii="Times New Roman" w:hAnsi="Times New Roman" w:cs="Times New Roman"/>
          <w:color w:val="000000" w:themeColor="text1"/>
          <w:sz w:val="24"/>
          <w:szCs w:val="24"/>
        </w:rPr>
        <w:t>4 lata – gdy niezdolność do pracy powstała w okresie 25-30 lat</w:t>
      </w:r>
      <w:r w:rsidR="00553D8C">
        <w:rPr>
          <w:rFonts w:ascii="Times New Roman" w:hAnsi="Times New Roman" w:cs="Times New Roman"/>
          <w:color w:val="000000" w:themeColor="text1"/>
          <w:sz w:val="24"/>
          <w:szCs w:val="24"/>
        </w:rPr>
        <w:t>;</w:t>
      </w:r>
    </w:p>
    <w:p w:rsidR="00F33D34" w:rsidRDefault="00F33D34" w:rsidP="00AD4D52">
      <w:pPr>
        <w:spacing w:after="0" w:line="240" w:lineRule="auto"/>
        <w:jc w:val="both"/>
        <w:rPr>
          <w:rFonts w:ascii="Times New Roman" w:hAnsi="Times New Roman" w:cs="Times New Roman"/>
          <w:color w:val="000000" w:themeColor="text1"/>
          <w:sz w:val="24"/>
          <w:szCs w:val="24"/>
        </w:rPr>
      </w:pPr>
      <w:r w:rsidRPr="00370698">
        <w:rPr>
          <w:rFonts w:ascii="Times New Roman" w:hAnsi="Times New Roman" w:cs="Times New Roman"/>
          <w:color w:val="000000" w:themeColor="text1"/>
          <w:sz w:val="24"/>
          <w:szCs w:val="24"/>
        </w:rPr>
        <w:t xml:space="preserve">5 lat – </w:t>
      </w:r>
      <w:r w:rsidR="00A04EBC">
        <w:rPr>
          <w:rFonts w:ascii="Times New Roman" w:hAnsi="Times New Roman" w:cs="Times New Roman"/>
          <w:color w:val="000000" w:themeColor="text1"/>
          <w:sz w:val="24"/>
          <w:szCs w:val="24"/>
        </w:rPr>
        <w:t xml:space="preserve">  </w:t>
      </w:r>
      <w:r w:rsidRPr="00370698">
        <w:rPr>
          <w:rFonts w:ascii="Times New Roman" w:hAnsi="Times New Roman" w:cs="Times New Roman"/>
          <w:color w:val="000000" w:themeColor="text1"/>
          <w:sz w:val="24"/>
          <w:szCs w:val="24"/>
        </w:rPr>
        <w:t>gdy niezdolność do pracy powstała w wieku powyżej 30 lat.</w:t>
      </w:r>
    </w:p>
    <w:p w:rsidR="0046374E" w:rsidRPr="00370698" w:rsidRDefault="0046374E" w:rsidP="00AD4D52">
      <w:pPr>
        <w:spacing w:after="0" w:line="240" w:lineRule="auto"/>
        <w:jc w:val="both"/>
        <w:rPr>
          <w:rFonts w:ascii="Times New Roman" w:hAnsi="Times New Roman" w:cs="Times New Roman"/>
          <w:color w:val="000000" w:themeColor="text1"/>
          <w:sz w:val="24"/>
          <w:szCs w:val="24"/>
        </w:rPr>
      </w:pPr>
    </w:p>
    <w:p w:rsidR="00F33D34" w:rsidRPr="00370698" w:rsidRDefault="00F33D34" w:rsidP="00A04EBC">
      <w:pPr>
        <w:pStyle w:val="Akapitzlist"/>
        <w:spacing w:after="0" w:line="240" w:lineRule="auto"/>
        <w:ind w:left="0"/>
        <w:jc w:val="both"/>
        <w:rPr>
          <w:rFonts w:ascii="Times New Roman" w:hAnsi="Times New Roman" w:cs="Times New Roman"/>
          <w:color w:val="000000" w:themeColor="text1"/>
          <w:sz w:val="24"/>
          <w:szCs w:val="24"/>
        </w:rPr>
      </w:pPr>
      <w:r w:rsidRPr="00370698">
        <w:rPr>
          <w:rFonts w:ascii="Times New Roman" w:hAnsi="Times New Roman" w:cs="Times New Roman"/>
          <w:color w:val="000000" w:themeColor="text1"/>
          <w:sz w:val="24"/>
          <w:szCs w:val="24"/>
        </w:rPr>
        <w:t>Ponadto okresy składkowe i nieskładkowe powinny przypadać w ciągu ostatniego dziesięciolecia przed dniem złożenia wniosku o przyznanie renty z tytułu niezdolności do pracy lub przed dniem wystąpienia niezdolności do pracy.</w:t>
      </w:r>
    </w:p>
    <w:p w:rsidR="006F2F81" w:rsidRPr="00370698" w:rsidRDefault="006F2F81" w:rsidP="00F33D34">
      <w:pPr>
        <w:pStyle w:val="Akapitzlist"/>
        <w:spacing w:after="0" w:line="240" w:lineRule="auto"/>
        <w:ind w:left="0" w:firstLine="708"/>
        <w:jc w:val="both"/>
        <w:rPr>
          <w:rFonts w:ascii="Times New Roman" w:hAnsi="Times New Roman" w:cs="Times New Roman"/>
          <w:color w:val="000000" w:themeColor="text1"/>
          <w:sz w:val="24"/>
          <w:szCs w:val="24"/>
        </w:rPr>
      </w:pPr>
    </w:p>
    <w:p w:rsidR="003A3DDA" w:rsidRDefault="003A3DDA" w:rsidP="00754114">
      <w:pPr>
        <w:spacing w:after="0" w:line="240" w:lineRule="auto"/>
        <w:jc w:val="both"/>
        <w:rPr>
          <w:rFonts w:ascii="Times New Roman" w:hAnsi="Times New Roman" w:cs="Times New Roman"/>
          <w:color w:val="000000" w:themeColor="text1"/>
          <w:sz w:val="24"/>
          <w:szCs w:val="24"/>
        </w:rPr>
      </w:pPr>
    </w:p>
    <w:p w:rsidR="005F7CA7" w:rsidRDefault="005F7CA7" w:rsidP="00754114">
      <w:pPr>
        <w:spacing w:after="0" w:line="240" w:lineRule="auto"/>
        <w:jc w:val="both"/>
        <w:rPr>
          <w:rFonts w:ascii="Times New Roman" w:hAnsi="Times New Roman" w:cs="Times New Roman"/>
          <w:color w:val="000000" w:themeColor="text1"/>
          <w:sz w:val="24"/>
          <w:szCs w:val="24"/>
        </w:rPr>
      </w:pPr>
    </w:p>
    <w:p w:rsidR="00754114" w:rsidRPr="00754114" w:rsidRDefault="00754114" w:rsidP="00754114">
      <w:pPr>
        <w:spacing w:after="0" w:line="240" w:lineRule="auto"/>
        <w:jc w:val="both"/>
        <w:rPr>
          <w:rFonts w:ascii="Times New Roman" w:hAnsi="Times New Roman" w:cs="Times New Roman"/>
          <w:color w:val="000000" w:themeColor="text1"/>
          <w:sz w:val="24"/>
          <w:szCs w:val="24"/>
        </w:rPr>
      </w:pPr>
    </w:p>
    <w:p w:rsidR="00F33D34" w:rsidRPr="00370698" w:rsidRDefault="001D6BC9" w:rsidP="00ED62F9">
      <w:pPr>
        <w:spacing w:after="0" w:line="240" w:lineRule="auto"/>
        <w:jc w:val="center"/>
        <w:outlineLvl w:val="2"/>
        <w:rPr>
          <w:rFonts w:ascii="Times New Roman" w:hAnsi="Times New Roman" w:cs="Times New Roman"/>
          <w:b/>
          <w:bCs/>
          <w:color w:val="000000" w:themeColor="text1"/>
          <w:sz w:val="24"/>
          <w:szCs w:val="24"/>
        </w:rPr>
      </w:pPr>
      <w:bookmarkStart w:id="7" w:name="_Toc119321113"/>
      <w:r w:rsidRPr="00370698">
        <w:rPr>
          <w:rFonts w:ascii="Times New Roman" w:hAnsi="Times New Roman" w:cs="Times New Roman"/>
          <w:b/>
          <w:bCs/>
          <w:color w:val="000000" w:themeColor="text1"/>
          <w:sz w:val="24"/>
          <w:szCs w:val="24"/>
        </w:rPr>
        <w:lastRenderedPageBreak/>
        <w:t>3.</w:t>
      </w:r>
      <w:r w:rsidR="00DF0957" w:rsidRPr="00370698">
        <w:rPr>
          <w:rFonts w:ascii="Times New Roman" w:hAnsi="Times New Roman" w:cs="Times New Roman"/>
          <w:b/>
          <w:bCs/>
          <w:color w:val="000000" w:themeColor="text1"/>
          <w:sz w:val="24"/>
          <w:szCs w:val="24"/>
        </w:rPr>
        <w:t xml:space="preserve"> </w:t>
      </w:r>
      <w:r w:rsidR="00F33D34" w:rsidRPr="00370698">
        <w:rPr>
          <w:rFonts w:ascii="Times New Roman" w:hAnsi="Times New Roman" w:cs="Times New Roman"/>
          <w:b/>
          <w:bCs/>
          <w:color w:val="000000" w:themeColor="text1"/>
          <w:sz w:val="24"/>
          <w:szCs w:val="24"/>
        </w:rPr>
        <w:t>Równoważność orzeczeń</w:t>
      </w:r>
      <w:bookmarkEnd w:id="7"/>
    </w:p>
    <w:p w:rsidR="006F2F81" w:rsidRPr="00370698" w:rsidRDefault="006F2F81" w:rsidP="00ED62F9">
      <w:pPr>
        <w:spacing w:after="0" w:line="240" w:lineRule="auto"/>
        <w:jc w:val="center"/>
        <w:outlineLvl w:val="2"/>
        <w:rPr>
          <w:rFonts w:ascii="Times New Roman" w:hAnsi="Times New Roman" w:cs="Times New Roman"/>
          <w:b/>
          <w:bCs/>
          <w:color w:val="000000" w:themeColor="text1"/>
          <w:sz w:val="24"/>
          <w:szCs w:val="24"/>
        </w:rPr>
      </w:pPr>
    </w:p>
    <w:p w:rsidR="00F33D34" w:rsidRPr="00370698" w:rsidRDefault="00F33D34" w:rsidP="00AD4D52">
      <w:pPr>
        <w:spacing w:after="0" w:line="240" w:lineRule="auto"/>
        <w:jc w:val="both"/>
        <w:rPr>
          <w:rFonts w:ascii="Times New Roman" w:hAnsi="Times New Roman" w:cs="Times New Roman"/>
          <w:color w:val="000000" w:themeColor="text1"/>
          <w:sz w:val="24"/>
          <w:szCs w:val="24"/>
        </w:rPr>
      </w:pPr>
      <w:r w:rsidRPr="00370698">
        <w:rPr>
          <w:rFonts w:ascii="Times New Roman" w:hAnsi="Times New Roman" w:cs="Times New Roman"/>
          <w:color w:val="000000" w:themeColor="text1"/>
          <w:sz w:val="24"/>
          <w:szCs w:val="24"/>
        </w:rPr>
        <w:t>Ustawa o rehabilitacji</w:t>
      </w:r>
      <w:r w:rsidR="005F7CA7" w:rsidRPr="005F7CA7">
        <w:rPr>
          <w:rFonts w:ascii="Times New Roman" w:hAnsi="Times New Roman" w:cs="Times New Roman"/>
          <w:color w:val="000000" w:themeColor="text1"/>
          <w:sz w:val="24"/>
          <w:szCs w:val="24"/>
        </w:rPr>
        <w:t xml:space="preserve"> </w:t>
      </w:r>
      <w:r w:rsidR="005F7CA7" w:rsidRPr="00370698">
        <w:rPr>
          <w:rFonts w:ascii="Times New Roman" w:hAnsi="Times New Roman" w:cs="Times New Roman"/>
          <w:color w:val="000000" w:themeColor="text1"/>
          <w:sz w:val="24"/>
          <w:szCs w:val="24"/>
        </w:rPr>
        <w:t>zawodowej</w:t>
      </w:r>
      <w:r w:rsidR="005F7CA7">
        <w:rPr>
          <w:rFonts w:ascii="Times New Roman" w:hAnsi="Times New Roman" w:cs="Times New Roman"/>
          <w:color w:val="000000" w:themeColor="text1"/>
          <w:sz w:val="24"/>
          <w:szCs w:val="24"/>
        </w:rPr>
        <w:t xml:space="preserve"> </w:t>
      </w:r>
      <w:r w:rsidR="005F7CA7" w:rsidRPr="00370698">
        <w:rPr>
          <w:rFonts w:ascii="Times New Roman" w:hAnsi="Times New Roman" w:cs="Times New Roman"/>
          <w:color w:val="000000" w:themeColor="text1"/>
          <w:sz w:val="24"/>
          <w:szCs w:val="24"/>
        </w:rPr>
        <w:t xml:space="preserve">i społecznej oraz zatrudniania osób </w:t>
      </w:r>
      <w:r w:rsidR="005F7CA7" w:rsidRPr="005F7CA7">
        <w:rPr>
          <w:rFonts w:ascii="Times New Roman" w:hAnsi="Times New Roman" w:cs="Times New Roman"/>
          <w:color w:val="000000" w:themeColor="text1"/>
          <w:sz w:val="24"/>
          <w:szCs w:val="24"/>
        </w:rPr>
        <w:t xml:space="preserve">niepełnosprawnych </w:t>
      </w:r>
      <w:r w:rsidR="005F7CA7" w:rsidRPr="005F7CA7">
        <w:rPr>
          <w:rFonts w:ascii="Times New Roman" w:hAnsi="Times New Roman" w:cs="Times New Roman"/>
          <w:sz w:val="24"/>
          <w:szCs w:val="24"/>
          <w:lang w:eastAsia="en-US"/>
        </w:rPr>
        <w:t xml:space="preserve">(Dz. U. </w:t>
      </w:r>
      <w:proofErr w:type="gramStart"/>
      <w:r w:rsidR="005F7CA7" w:rsidRPr="005F7CA7">
        <w:rPr>
          <w:rFonts w:ascii="Times New Roman" w:hAnsi="Times New Roman" w:cs="Times New Roman"/>
          <w:sz w:val="24"/>
          <w:szCs w:val="24"/>
          <w:lang w:eastAsia="en-US"/>
        </w:rPr>
        <w:t>z</w:t>
      </w:r>
      <w:proofErr w:type="gramEnd"/>
      <w:r w:rsidR="005F7CA7" w:rsidRPr="005F7CA7">
        <w:rPr>
          <w:rFonts w:ascii="Times New Roman" w:hAnsi="Times New Roman" w:cs="Times New Roman"/>
          <w:sz w:val="24"/>
          <w:szCs w:val="24"/>
          <w:lang w:eastAsia="en-US"/>
        </w:rPr>
        <w:t xml:space="preserve"> 2023 </w:t>
      </w:r>
      <w:proofErr w:type="spellStart"/>
      <w:r w:rsidR="005F7CA7" w:rsidRPr="005F7CA7">
        <w:rPr>
          <w:rFonts w:ascii="Times New Roman" w:hAnsi="Times New Roman" w:cs="Times New Roman"/>
          <w:sz w:val="24"/>
          <w:szCs w:val="24"/>
          <w:lang w:eastAsia="en-US"/>
        </w:rPr>
        <w:t>r</w:t>
      </w:r>
      <w:proofErr w:type="spellEnd"/>
      <w:r w:rsidR="005F7CA7" w:rsidRPr="005F7CA7">
        <w:rPr>
          <w:rFonts w:ascii="Times New Roman" w:hAnsi="Times New Roman" w:cs="Times New Roman"/>
          <w:sz w:val="24"/>
          <w:szCs w:val="24"/>
          <w:lang w:eastAsia="en-US"/>
        </w:rPr>
        <w:t>., poz. 100)</w:t>
      </w:r>
      <w:r w:rsidRPr="00370698">
        <w:rPr>
          <w:rFonts w:ascii="Times New Roman" w:hAnsi="Times New Roman" w:cs="Times New Roman"/>
          <w:color w:val="000000" w:themeColor="text1"/>
          <w:sz w:val="24"/>
          <w:szCs w:val="24"/>
        </w:rPr>
        <w:t xml:space="preserve"> wprowadza bardzo szeroką definicję legalną osoby niepełnosprawnej. Ponadto przewiduje możliwość równego traktowania </w:t>
      </w:r>
      <w:proofErr w:type="gramStart"/>
      <w:r w:rsidRPr="00370698">
        <w:rPr>
          <w:rFonts w:ascii="Times New Roman" w:hAnsi="Times New Roman" w:cs="Times New Roman"/>
          <w:color w:val="000000" w:themeColor="text1"/>
          <w:sz w:val="24"/>
          <w:szCs w:val="24"/>
        </w:rPr>
        <w:t xml:space="preserve">orzeczeń </w:t>
      </w:r>
      <w:r w:rsidR="005F7CA7">
        <w:rPr>
          <w:rFonts w:ascii="Times New Roman" w:hAnsi="Times New Roman" w:cs="Times New Roman"/>
          <w:color w:val="000000" w:themeColor="text1"/>
          <w:sz w:val="24"/>
          <w:szCs w:val="24"/>
        </w:rPr>
        <w:t xml:space="preserve">                           </w:t>
      </w:r>
      <w:r w:rsidRPr="00370698">
        <w:rPr>
          <w:rFonts w:ascii="Times New Roman" w:hAnsi="Times New Roman" w:cs="Times New Roman"/>
          <w:color w:val="000000" w:themeColor="text1"/>
          <w:sz w:val="24"/>
          <w:szCs w:val="24"/>
        </w:rPr>
        <w:t>o</w:t>
      </w:r>
      <w:proofErr w:type="gramEnd"/>
      <w:r w:rsidRPr="00370698">
        <w:rPr>
          <w:rFonts w:ascii="Times New Roman" w:hAnsi="Times New Roman" w:cs="Times New Roman"/>
          <w:color w:val="000000" w:themeColor="text1"/>
          <w:sz w:val="24"/>
          <w:szCs w:val="24"/>
        </w:rPr>
        <w:t xml:space="preserve"> niezdolności do pracy wydanych przez lekarza orzecznika ZUS z orzeczeniami o zaliczeniu do jednego ze stopni niepełnosprawności</w:t>
      </w:r>
      <w:r w:rsidR="001D6BC9" w:rsidRPr="00370698">
        <w:rPr>
          <w:rFonts w:ascii="Times New Roman" w:hAnsi="Times New Roman" w:cs="Times New Roman"/>
          <w:color w:val="000000" w:themeColor="text1"/>
          <w:sz w:val="24"/>
          <w:szCs w:val="24"/>
        </w:rPr>
        <w:t>, tj.</w:t>
      </w:r>
      <w:r w:rsidRPr="00370698">
        <w:rPr>
          <w:rFonts w:ascii="Times New Roman" w:hAnsi="Times New Roman" w:cs="Times New Roman"/>
          <w:color w:val="000000" w:themeColor="text1"/>
          <w:sz w:val="24"/>
          <w:szCs w:val="24"/>
        </w:rPr>
        <w:t>:</w:t>
      </w:r>
    </w:p>
    <w:p w:rsidR="00AD4D52" w:rsidRPr="003A3DDA" w:rsidRDefault="00F33D34" w:rsidP="00EE5416">
      <w:pPr>
        <w:pStyle w:val="Akapitzlist"/>
        <w:numPr>
          <w:ilvl w:val="0"/>
          <w:numId w:val="25"/>
        </w:numPr>
        <w:spacing w:after="0" w:line="240" w:lineRule="auto"/>
        <w:jc w:val="both"/>
        <w:rPr>
          <w:rFonts w:ascii="Times New Roman" w:hAnsi="Times New Roman" w:cs="Times New Roman"/>
          <w:color w:val="000000" w:themeColor="text1"/>
          <w:sz w:val="24"/>
          <w:szCs w:val="24"/>
        </w:rPr>
      </w:pPr>
      <w:r w:rsidRPr="003A3DDA">
        <w:rPr>
          <w:rFonts w:ascii="Times New Roman" w:hAnsi="Times New Roman" w:cs="Times New Roman"/>
          <w:color w:val="000000" w:themeColor="text1"/>
          <w:sz w:val="24"/>
          <w:szCs w:val="24"/>
        </w:rPr>
        <w:t xml:space="preserve">orzeczenie o </w:t>
      </w:r>
      <w:r w:rsidRPr="003A3DDA">
        <w:rPr>
          <w:rFonts w:ascii="Times New Roman" w:hAnsi="Times New Roman" w:cs="Times New Roman"/>
          <w:i/>
          <w:iCs/>
          <w:color w:val="000000" w:themeColor="text1"/>
          <w:sz w:val="24"/>
          <w:szCs w:val="24"/>
        </w:rPr>
        <w:t>całkowitej niezdolności</w:t>
      </w:r>
      <w:r w:rsidRPr="003A3DDA">
        <w:rPr>
          <w:rFonts w:ascii="Times New Roman" w:hAnsi="Times New Roman" w:cs="Times New Roman"/>
          <w:color w:val="000000" w:themeColor="text1"/>
          <w:sz w:val="24"/>
          <w:szCs w:val="24"/>
        </w:rPr>
        <w:t xml:space="preserve"> do pracy i niezdolności do samodzielnej egzystencji traktowane jest na równi z orzeczeniem o </w:t>
      </w:r>
      <w:r w:rsidRPr="003A3DDA">
        <w:rPr>
          <w:rFonts w:ascii="Times New Roman" w:hAnsi="Times New Roman" w:cs="Times New Roman"/>
          <w:i/>
          <w:iCs/>
          <w:color w:val="000000" w:themeColor="text1"/>
          <w:sz w:val="24"/>
          <w:szCs w:val="24"/>
        </w:rPr>
        <w:t>znacznym</w:t>
      </w:r>
      <w:r w:rsidRPr="003A3DDA">
        <w:rPr>
          <w:rFonts w:ascii="Times New Roman" w:hAnsi="Times New Roman" w:cs="Times New Roman"/>
          <w:color w:val="000000" w:themeColor="text1"/>
          <w:sz w:val="24"/>
          <w:szCs w:val="24"/>
        </w:rPr>
        <w:t xml:space="preserve"> stopniu niepełnosprawności</w:t>
      </w:r>
      <w:r w:rsidR="007816CF" w:rsidRPr="003A3DDA">
        <w:rPr>
          <w:rFonts w:ascii="Times New Roman" w:hAnsi="Times New Roman" w:cs="Times New Roman"/>
          <w:color w:val="000000" w:themeColor="text1"/>
          <w:sz w:val="24"/>
          <w:szCs w:val="24"/>
        </w:rPr>
        <w:t>;</w:t>
      </w:r>
    </w:p>
    <w:p w:rsidR="00F33D34" w:rsidRPr="003A3DDA" w:rsidRDefault="00F33D34" w:rsidP="00EE5416">
      <w:pPr>
        <w:pStyle w:val="Akapitzlist"/>
        <w:numPr>
          <w:ilvl w:val="0"/>
          <w:numId w:val="25"/>
        </w:numPr>
        <w:spacing w:after="0" w:line="240" w:lineRule="auto"/>
        <w:jc w:val="both"/>
        <w:rPr>
          <w:rFonts w:ascii="Times New Roman" w:hAnsi="Times New Roman" w:cs="Times New Roman"/>
          <w:color w:val="000000" w:themeColor="text1"/>
          <w:sz w:val="24"/>
          <w:szCs w:val="24"/>
        </w:rPr>
      </w:pPr>
      <w:r w:rsidRPr="003A3DDA">
        <w:rPr>
          <w:rFonts w:ascii="Times New Roman" w:hAnsi="Times New Roman" w:cs="Times New Roman"/>
          <w:color w:val="000000" w:themeColor="text1"/>
          <w:sz w:val="24"/>
          <w:szCs w:val="24"/>
        </w:rPr>
        <w:t xml:space="preserve">orzeczenie o </w:t>
      </w:r>
      <w:r w:rsidRPr="003A3DDA">
        <w:rPr>
          <w:rFonts w:ascii="Times New Roman" w:hAnsi="Times New Roman" w:cs="Times New Roman"/>
          <w:i/>
          <w:iCs/>
          <w:color w:val="000000" w:themeColor="text1"/>
          <w:sz w:val="24"/>
          <w:szCs w:val="24"/>
        </w:rPr>
        <w:t>niezdolności do samodzielnej egzystencji</w:t>
      </w:r>
      <w:r w:rsidRPr="003A3DDA">
        <w:rPr>
          <w:rFonts w:ascii="Times New Roman" w:hAnsi="Times New Roman" w:cs="Times New Roman"/>
          <w:color w:val="000000" w:themeColor="text1"/>
          <w:sz w:val="24"/>
          <w:szCs w:val="24"/>
        </w:rPr>
        <w:t xml:space="preserve"> jest traktowane na równi </w:t>
      </w:r>
      <w:r w:rsidR="00370698" w:rsidRPr="003A3DDA">
        <w:rPr>
          <w:rFonts w:ascii="Times New Roman" w:hAnsi="Times New Roman" w:cs="Times New Roman"/>
          <w:color w:val="000000" w:themeColor="text1"/>
          <w:sz w:val="24"/>
          <w:szCs w:val="24"/>
        </w:rPr>
        <w:t xml:space="preserve">                     </w:t>
      </w:r>
      <w:r w:rsidRPr="003A3DDA">
        <w:rPr>
          <w:rFonts w:ascii="Times New Roman" w:hAnsi="Times New Roman" w:cs="Times New Roman"/>
          <w:color w:val="000000" w:themeColor="text1"/>
          <w:sz w:val="24"/>
          <w:szCs w:val="24"/>
        </w:rPr>
        <w:t xml:space="preserve">z orzeczeniem o </w:t>
      </w:r>
      <w:r w:rsidRPr="003A3DDA">
        <w:rPr>
          <w:rFonts w:ascii="Times New Roman" w:hAnsi="Times New Roman" w:cs="Times New Roman"/>
          <w:i/>
          <w:iCs/>
          <w:color w:val="000000" w:themeColor="text1"/>
          <w:sz w:val="24"/>
          <w:szCs w:val="24"/>
        </w:rPr>
        <w:t>znacznym</w:t>
      </w:r>
      <w:r w:rsidRPr="003A3DDA">
        <w:rPr>
          <w:rFonts w:ascii="Times New Roman" w:hAnsi="Times New Roman" w:cs="Times New Roman"/>
          <w:color w:val="000000" w:themeColor="text1"/>
          <w:sz w:val="24"/>
          <w:szCs w:val="24"/>
        </w:rPr>
        <w:t xml:space="preserve"> stopniu niepełnosprawności</w:t>
      </w:r>
      <w:r w:rsidR="007816CF" w:rsidRPr="003A3DDA">
        <w:rPr>
          <w:rFonts w:ascii="Times New Roman" w:hAnsi="Times New Roman" w:cs="Times New Roman"/>
          <w:color w:val="000000" w:themeColor="text1"/>
          <w:sz w:val="24"/>
          <w:szCs w:val="24"/>
        </w:rPr>
        <w:t>;</w:t>
      </w:r>
    </w:p>
    <w:p w:rsidR="007816CF" w:rsidRPr="003A3DDA" w:rsidRDefault="00F33D34" w:rsidP="00EE5416">
      <w:pPr>
        <w:pStyle w:val="Akapitzlist"/>
        <w:numPr>
          <w:ilvl w:val="0"/>
          <w:numId w:val="25"/>
        </w:numPr>
        <w:spacing w:after="0" w:line="240" w:lineRule="auto"/>
        <w:jc w:val="both"/>
        <w:rPr>
          <w:rFonts w:ascii="Times New Roman" w:hAnsi="Times New Roman" w:cs="Times New Roman"/>
          <w:color w:val="000000" w:themeColor="text1"/>
          <w:sz w:val="24"/>
          <w:szCs w:val="24"/>
        </w:rPr>
      </w:pPr>
      <w:r w:rsidRPr="003A3DDA">
        <w:rPr>
          <w:rFonts w:ascii="Times New Roman" w:hAnsi="Times New Roman" w:cs="Times New Roman"/>
          <w:color w:val="000000" w:themeColor="text1"/>
          <w:sz w:val="24"/>
          <w:szCs w:val="24"/>
        </w:rPr>
        <w:t xml:space="preserve">orzeczenie o </w:t>
      </w:r>
      <w:r w:rsidRPr="003A3DDA">
        <w:rPr>
          <w:rFonts w:ascii="Times New Roman" w:hAnsi="Times New Roman" w:cs="Times New Roman"/>
          <w:i/>
          <w:iCs/>
          <w:color w:val="000000" w:themeColor="text1"/>
          <w:sz w:val="24"/>
          <w:szCs w:val="24"/>
        </w:rPr>
        <w:t>całkowitej niezdolności</w:t>
      </w:r>
      <w:r w:rsidRPr="003A3DDA">
        <w:rPr>
          <w:rFonts w:ascii="Times New Roman" w:hAnsi="Times New Roman" w:cs="Times New Roman"/>
          <w:color w:val="000000" w:themeColor="text1"/>
          <w:sz w:val="24"/>
          <w:szCs w:val="24"/>
        </w:rPr>
        <w:t xml:space="preserve"> do pracy traktowane jest na równi z orzeczeniem o </w:t>
      </w:r>
      <w:r w:rsidRPr="003A3DDA">
        <w:rPr>
          <w:rFonts w:ascii="Times New Roman" w:hAnsi="Times New Roman" w:cs="Times New Roman"/>
          <w:i/>
          <w:iCs/>
          <w:color w:val="000000" w:themeColor="text1"/>
          <w:sz w:val="24"/>
          <w:szCs w:val="24"/>
        </w:rPr>
        <w:t>umiarkowanym</w:t>
      </w:r>
      <w:r w:rsidRPr="003A3DDA">
        <w:rPr>
          <w:rFonts w:ascii="Times New Roman" w:hAnsi="Times New Roman" w:cs="Times New Roman"/>
          <w:color w:val="000000" w:themeColor="text1"/>
          <w:sz w:val="24"/>
          <w:szCs w:val="24"/>
        </w:rPr>
        <w:t xml:space="preserve"> stopniu niepełnosprawności</w:t>
      </w:r>
      <w:r w:rsidR="007816CF" w:rsidRPr="003A3DDA">
        <w:rPr>
          <w:rFonts w:ascii="Times New Roman" w:hAnsi="Times New Roman" w:cs="Times New Roman"/>
          <w:color w:val="000000" w:themeColor="text1"/>
          <w:sz w:val="24"/>
          <w:szCs w:val="24"/>
        </w:rPr>
        <w:t>;</w:t>
      </w:r>
    </w:p>
    <w:p w:rsidR="00F33D34" w:rsidRPr="003A3DDA" w:rsidRDefault="00F33D34" w:rsidP="00EE5416">
      <w:pPr>
        <w:pStyle w:val="Akapitzlist"/>
        <w:numPr>
          <w:ilvl w:val="0"/>
          <w:numId w:val="25"/>
        </w:numPr>
        <w:spacing w:after="0" w:line="240" w:lineRule="auto"/>
        <w:jc w:val="both"/>
        <w:rPr>
          <w:rFonts w:ascii="Times New Roman" w:hAnsi="Times New Roman" w:cs="Times New Roman"/>
          <w:color w:val="000000" w:themeColor="text1"/>
          <w:sz w:val="24"/>
          <w:szCs w:val="24"/>
        </w:rPr>
      </w:pPr>
      <w:r w:rsidRPr="003A3DDA">
        <w:rPr>
          <w:rFonts w:ascii="Times New Roman" w:hAnsi="Times New Roman" w:cs="Times New Roman"/>
          <w:color w:val="000000" w:themeColor="text1"/>
          <w:sz w:val="24"/>
          <w:szCs w:val="24"/>
        </w:rPr>
        <w:t xml:space="preserve">orzeczenie o </w:t>
      </w:r>
      <w:r w:rsidRPr="003A3DDA">
        <w:rPr>
          <w:rFonts w:ascii="Times New Roman" w:hAnsi="Times New Roman" w:cs="Times New Roman"/>
          <w:i/>
          <w:iCs/>
          <w:color w:val="000000" w:themeColor="text1"/>
          <w:sz w:val="24"/>
          <w:szCs w:val="24"/>
        </w:rPr>
        <w:t>częściowej niezdolności</w:t>
      </w:r>
      <w:r w:rsidRPr="003A3DDA">
        <w:rPr>
          <w:rFonts w:ascii="Times New Roman" w:hAnsi="Times New Roman" w:cs="Times New Roman"/>
          <w:color w:val="000000" w:themeColor="text1"/>
          <w:sz w:val="24"/>
          <w:szCs w:val="24"/>
        </w:rPr>
        <w:t xml:space="preserve"> do pracy jest traktowane na równi z orzeczeniem o </w:t>
      </w:r>
      <w:r w:rsidRPr="003A3DDA">
        <w:rPr>
          <w:rFonts w:ascii="Times New Roman" w:hAnsi="Times New Roman" w:cs="Times New Roman"/>
          <w:i/>
          <w:iCs/>
          <w:color w:val="000000" w:themeColor="text1"/>
          <w:sz w:val="24"/>
          <w:szCs w:val="24"/>
        </w:rPr>
        <w:t>lekkim</w:t>
      </w:r>
      <w:r w:rsidRPr="003A3DDA">
        <w:rPr>
          <w:rFonts w:ascii="Times New Roman" w:hAnsi="Times New Roman" w:cs="Times New Roman"/>
          <w:color w:val="000000" w:themeColor="text1"/>
          <w:sz w:val="24"/>
          <w:szCs w:val="24"/>
        </w:rPr>
        <w:t xml:space="preserve"> stopniu niepełnosprawności.</w:t>
      </w:r>
    </w:p>
    <w:p w:rsidR="00AD4D52" w:rsidRPr="00370698" w:rsidRDefault="00AD4D52" w:rsidP="00AD4D52">
      <w:pPr>
        <w:spacing w:after="0" w:line="240" w:lineRule="auto"/>
        <w:jc w:val="both"/>
        <w:rPr>
          <w:rFonts w:ascii="Times New Roman" w:hAnsi="Times New Roman" w:cs="Times New Roman"/>
          <w:color w:val="000000" w:themeColor="text1"/>
          <w:sz w:val="24"/>
          <w:szCs w:val="24"/>
        </w:rPr>
      </w:pPr>
    </w:p>
    <w:p w:rsidR="00F33D34" w:rsidRPr="00370698" w:rsidRDefault="00F33D34" w:rsidP="00AD4D52">
      <w:pPr>
        <w:spacing w:after="0" w:line="240" w:lineRule="auto"/>
        <w:jc w:val="both"/>
        <w:rPr>
          <w:rFonts w:ascii="Times New Roman" w:hAnsi="Times New Roman" w:cs="Times New Roman"/>
          <w:color w:val="000000" w:themeColor="text1"/>
          <w:sz w:val="24"/>
          <w:szCs w:val="24"/>
        </w:rPr>
      </w:pPr>
      <w:r w:rsidRPr="00370698">
        <w:rPr>
          <w:rFonts w:ascii="Times New Roman" w:hAnsi="Times New Roman" w:cs="Times New Roman"/>
          <w:color w:val="000000" w:themeColor="text1"/>
          <w:sz w:val="24"/>
          <w:szCs w:val="24"/>
        </w:rPr>
        <w:t>Osoby, które legitymują się orzeczeniem o niezdolności do pracy wydanym przez</w:t>
      </w:r>
      <w:r w:rsidR="00A04EBC">
        <w:rPr>
          <w:rFonts w:ascii="Times New Roman" w:hAnsi="Times New Roman" w:cs="Times New Roman"/>
          <w:color w:val="000000" w:themeColor="text1"/>
          <w:sz w:val="24"/>
          <w:szCs w:val="24"/>
        </w:rPr>
        <w:t xml:space="preserve"> lekarza orzecznika ZUS </w:t>
      </w:r>
      <w:r w:rsidRPr="00370698">
        <w:rPr>
          <w:rFonts w:ascii="Times New Roman" w:hAnsi="Times New Roman" w:cs="Times New Roman"/>
          <w:color w:val="000000" w:themeColor="text1"/>
          <w:sz w:val="24"/>
          <w:szCs w:val="24"/>
        </w:rPr>
        <w:t>mogą korzystać z uprawnień przewidzianych dla osób z poszczególnymi stopniami niepełnosprawności. Na podstawie przepisów ustawy o rehabilitacji</w:t>
      </w:r>
      <w:r w:rsidR="005F7CA7">
        <w:rPr>
          <w:rFonts w:ascii="Times New Roman" w:hAnsi="Times New Roman" w:cs="Times New Roman"/>
          <w:color w:val="000000" w:themeColor="text1"/>
          <w:sz w:val="24"/>
          <w:szCs w:val="24"/>
        </w:rPr>
        <w:t xml:space="preserve"> </w:t>
      </w:r>
      <w:proofErr w:type="gramStart"/>
      <w:r w:rsidR="005F7CA7" w:rsidRPr="00370698">
        <w:rPr>
          <w:rFonts w:ascii="Times New Roman" w:hAnsi="Times New Roman" w:cs="Times New Roman"/>
          <w:color w:val="000000" w:themeColor="text1"/>
          <w:sz w:val="24"/>
          <w:szCs w:val="24"/>
        </w:rPr>
        <w:t>zawodowej</w:t>
      </w:r>
      <w:r w:rsidR="005F7CA7">
        <w:rPr>
          <w:rFonts w:ascii="Times New Roman" w:hAnsi="Times New Roman" w:cs="Times New Roman"/>
          <w:color w:val="000000" w:themeColor="text1"/>
          <w:sz w:val="24"/>
          <w:szCs w:val="24"/>
        </w:rPr>
        <w:t xml:space="preserve">                   </w:t>
      </w:r>
      <w:r w:rsidR="005F7CA7" w:rsidRPr="00370698">
        <w:rPr>
          <w:rFonts w:ascii="Times New Roman" w:hAnsi="Times New Roman" w:cs="Times New Roman"/>
          <w:color w:val="000000" w:themeColor="text1"/>
          <w:sz w:val="24"/>
          <w:szCs w:val="24"/>
        </w:rPr>
        <w:t xml:space="preserve"> i</w:t>
      </w:r>
      <w:proofErr w:type="gramEnd"/>
      <w:r w:rsidR="005F7CA7" w:rsidRPr="00370698">
        <w:rPr>
          <w:rFonts w:ascii="Times New Roman" w:hAnsi="Times New Roman" w:cs="Times New Roman"/>
          <w:color w:val="000000" w:themeColor="text1"/>
          <w:sz w:val="24"/>
          <w:szCs w:val="24"/>
        </w:rPr>
        <w:t xml:space="preserve"> społecznej oraz zatrudniania osób </w:t>
      </w:r>
      <w:r w:rsidR="005F7CA7" w:rsidRPr="005F7CA7">
        <w:rPr>
          <w:rFonts w:ascii="Times New Roman" w:hAnsi="Times New Roman" w:cs="Times New Roman"/>
          <w:color w:val="000000" w:themeColor="text1"/>
          <w:sz w:val="24"/>
          <w:szCs w:val="24"/>
        </w:rPr>
        <w:t xml:space="preserve">niepełnosprawnych </w:t>
      </w:r>
      <w:r w:rsidR="005F7CA7" w:rsidRPr="005F7CA7">
        <w:rPr>
          <w:rFonts w:ascii="Times New Roman" w:hAnsi="Times New Roman" w:cs="Times New Roman"/>
          <w:sz w:val="24"/>
          <w:szCs w:val="24"/>
          <w:lang w:eastAsia="en-US"/>
        </w:rPr>
        <w:t xml:space="preserve">(Dz. U. </w:t>
      </w:r>
      <w:proofErr w:type="gramStart"/>
      <w:r w:rsidR="005F7CA7" w:rsidRPr="005F7CA7">
        <w:rPr>
          <w:rFonts w:ascii="Times New Roman" w:hAnsi="Times New Roman" w:cs="Times New Roman"/>
          <w:sz w:val="24"/>
          <w:szCs w:val="24"/>
          <w:lang w:eastAsia="en-US"/>
        </w:rPr>
        <w:t>z</w:t>
      </w:r>
      <w:proofErr w:type="gramEnd"/>
      <w:r w:rsidR="005F7CA7" w:rsidRPr="005F7CA7">
        <w:rPr>
          <w:rFonts w:ascii="Times New Roman" w:hAnsi="Times New Roman" w:cs="Times New Roman"/>
          <w:sz w:val="24"/>
          <w:szCs w:val="24"/>
          <w:lang w:eastAsia="en-US"/>
        </w:rPr>
        <w:t xml:space="preserve"> 2023 </w:t>
      </w:r>
      <w:proofErr w:type="spellStart"/>
      <w:r w:rsidR="005F7CA7" w:rsidRPr="005F7CA7">
        <w:rPr>
          <w:rFonts w:ascii="Times New Roman" w:hAnsi="Times New Roman" w:cs="Times New Roman"/>
          <w:sz w:val="24"/>
          <w:szCs w:val="24"/>
          <w:lang w:eastAsia="en-US"/>
        </w:rPr>
        <w:t>r</w:t>
      </w:r>
      <w:proofErr w:type="spellEnd"/>
      <w:r w:rsidR="005F7CA7" w:rsidRPr="005F7CA7">
        <w:rPr>
          <w:rFonts w:ascii="Times New Roman" w:hAnsi="Times New Roman" w:cs="Times New Roman"/>
          <w:sz w:val="24"/>
          <w:szCs w:val="24"/>
          <w:lang w:eastAsia="en-US"/>
        </w:rPr>
        <w:t>., poz. 100)</w:t>
      </w:r>
      <w:r w:rsidRPr="00370698">
        <w:rPr>
          <w:rFonts w:ascii="Times New Roman" w:hAnsi="Times New Roman" w:cs="Times New Roman"/>
          <w:color w:val="000000" w:themeColor="text1"/>
          <w:sz w:val="24"/>
          <w:szCs w:val="24"/>
        </w:rPr>
        <w:t xml:space="preserve"> osoby posiadające orzeczenie o niezdolności do pracy, mogą złożyć do zespołu ds. orzekania </w:t>
      </w:r>
      <w:r w:rsidR="001D6BC9" w:rsidRPr="00370698">
        <w:rPr>
          <w:rFonts w:ascii="Times New Roman" w:hAnsi="Times New Roman" w:cs="Times New Roman"/>
          <w:color w:val="000000" w:themeColor="text1"/>
          <w:sz w:val="24"/>
          <w:szCs w:val="24"/>
        </w:rPr>
        <w:br/>
      </w:r>
      <w:r w:rsidRPr="00370698">
        <w:rPr>
          <w:rFonts w:ascii="Times New Roman" w:hAnsi="Times New Roman" w:cs="Times New Roman"/>
          <w:color w:val="000000" w:themeColor="text1"/>
          <w:sz w:val="24"/>
          <w:szCs w:val="24"/>
        </w:rPr>
        <w:t>o niepełnosprawności wniosek o ustalenie stopnia niepełnosprawności.</w:t>
      </w:r>
    </w:p>
    <w:p w:rsidR="00AD4D52" w:rsidRPr="00370698" w:rsidRDefault="00AD4D52" w:rsidP="00AD4D52">
      <w:pPr>
        <w:spacing w:after="0" w:line="240" w:lineRule="auto"/>
        <w:jc w:val="both"/>
        <w:rPr>
          <w:rFonts w:ascii="Times New Roman" w:hAnsi="Times New Roman" w:cs="Times New Roman"/>
          <w:color w:val="000000" w:themeColor="text1"/>
          <w:sz w:val="24"/>
          <w:szCs w:val="24"/>
        </w:rPr>
      </w:pPr>
    </w:p>
    <w:p w:rsidR="00F33D34" w:rsidRPr="00370698" w:rsidRDefault="00F33D34" w:rsidP="00AD4D52">
      <w:pPr>
        <w:spacing w:after="0" w:line="240" w:lineRule="auto"/>
        <w:jc w:val="both"/>
        <w:rPr>
          <w:rFonts w:ascii="Times New Roman" w:hAnsi="Times New Roman" w:cs="Times New Roman"/>
          <w:color w:val="000000" w:themeColor="text1"/>
          <w:sz w:val="24"/>
          <w:szCs w:val="24"/>
        </w:rPr>
      </w:pPr>
      <w:r w:rsidRPr="00370698">
        <w:rPr>
          <w:rFonts w:ascii="Times New Roman" w:hAnsi="Times New Roman" w:cs="Times New Roman"/>
          <w:color w:val="000000" w:themeColor="text1"/>
          <w:sz w:val="24"/>
          <w:szCs w:val="24"/>
        </w:rPr>
        <w:t>Ustawa o rehabilitacji weszła w życie z dniem 1 stycznia 1998 r. Osoby, które przed tym dniem uzyskały orzeczenie o zaliczeniu do jednej z grup inwalidów, także uważane są za osoby niepełnosprawne w myśl ustawy o rehabilitacji pod warunkiem, że orzeczenie to nadal jest ważne. Orzeczenia te także są traktowane na równi z orzeczeniami o stopniu niepełnosprawności:</w:t>
      </w:r>
    </w:p>
    <w:p w:rsidR="00F33D34" w:rsidRPr="003A3DDA" w:rsidRDefault="00F33D34" w:rsidP="00EE5416">
      <w:pPr>
        <w:pStyle w:val="Akapitzlist"/>
        <w:numPr>
          <w:ilvl w:val="0"/>
          <w:numId w:val="26"/>
        </w:numPr>
        <w:spacing w:after="0" w:line="240" w:lineRule="auto"/>
        <w:jc w:val="both"/>
        <w:rPr>
          <w:rFonts w:ascii="Times New Roman" w:hAnsi="Times New Roman" w:cs="Times New Roman"/>
          <w:color w:val="000000" w:themeColor="text1"/>
          <w:sz w:val="24"/>
          <w:szCs w:val="24"/>
        </w:rPr>
      </w:pPr>
      <w:r w:rsidRPr="003A3DDA">
        <w:rPr>
          <w:rFonts w:ascii="Times New Roman" w:hAnsi="Times New Roman" w:cs="Times New Roman"/>
          <w:color w:val="000000" w:themeColor="text1"/>
          <w:sz w:val="24"/>
          <w:szCs w:val="24"/>
        </w:rPr>
        <w:t>I grupa inwalidów – znaczny stopień niepełnosprawności</w:t>
      </w:r>
      <w:r w:rsidR="00553D8C">
        <w:rPr>
          <w:rFonts w:ascii="Times New Roman" w:hAnsi="Times New Roman" w:cs="Times New Roman"/>
          <w:color w:val="000000" w:themeColor="text1"/>
          <w:sz w:val="24"/>
          <w:szCs w:val="24"/>
        </w:rPr>
        <w:t>;</w:t>
      </w:r>
    </w:p>
    <w:p w:rsidR="00F33D34" w:rsidRPr="003A3DDA" w:rsidRDefault="00F33D34" w:rsidP="00EE5416">
      <w:pPr>
        <w:pStyle w:val="Akapitzlist"/>
        <w:numPr>
          <w:ilvl w:val="0"/>
          <w:numId w:val="26"/>
        </w:numPr>
        <w:spacing w:after="0" w:line="240" w:lineRule="auto"/>
        <w:jc w:val="both"/>
        <w:rPr>
          <w:rFonts w:ascii="Times New Roman" w:hAnsi="Times New Roman" w:cs="Times New Roman"/>
          <w:color w:val="000000" w:themeColor="text1"/>
          <w:sz w:val="24"/>
          <w:szCs w:val="24"/>
        </w:rPr>
      </w:pPr>
      <w:r w:rsidRPr="003A3DDA">
        <w:rPr>
          <w:rFonts w:ascii="Times New Roman" w:hAnsi="Times New Roman" w:cs="Times New Roman"/>
          <w:color w:val="000000" w:themeColor="text1"/>
          <w:sz w:val="24"/>
          <w:szCs w:val="24"/>
        </w:rPr>
        <w:t>II grupa inwalidów – umiarkowany stopień niepełnosprawności</w:t>
      </w:r>
      <w:r w:rsidR="00553D8C">
        <w:rPr>
          <w:rFonts w:ascii="Times New Roman" w:hAnsi="Times New Roman" w:cs="Times New Roman"/>
          <w:color w:val="000000" w:themeColor="text1"/>
          <w:sz w:val="24"/>
          <w:szCs w:val="24"/>
        </w:rPr>
        <w:t>;</w:t>
      </w:r>
    </w:p>
    <w:p w:rsidR="00F33D34" w:rsidRPr="003A3DDA" w:rsidRDefault="00F33D34" w:rsidP="00EE5416">
      <w:pPr>
        <w:pStyle w:val="Akapitzlist"/>
        <w:numPr>
          <w:ilvl w:val="0"/>
          <w:numId w:val="26"/>
        </w:numPr>
        <w:spacing w:after="0" w:line="240" w:lineRule="auto"/>
        <w:jc w:val="both"/>
        <w:rPr>
          <w:rFonts w:ascii="Times New Roman" w:hAnsi="Times New Roman" w:cs="Times New Roman"/>
          <w:color w:val="000000" w:themeColor="text1"/>
          <w:sz w:val="24"/>
          <w:szCs w:val="24"/>
        </w:rPr>
      </w:pPr>
      <w:r w:rsidRPr="003A3DDA">
        <w:rPr>
          <w:rFonts w:ascii="Times New Roman" w:hAnsi="Times New Roman" w:cs="Times New Roman"/>
          <w:color w:val="000000" w:themeColor="text1"/>
          <w:sz w:val="24"/>
          <w:szCs w:val="24"/>
        </w:rPr>
        <w:t>III grupa inwalidów – lekki stopień niepełnosprawności.</w:t>
      </w:r>
    </w:p>
    <w:p w:rsidR="00AD4D52" w:rsidRPr="00370698" w:rsidRDefault="00AD4D52" w:rsidP="00AD4D52">
      <w:pPr>
        <w:spacing w:after="0" w:line="240" w:lineRule="auto"/>
        <w:jc w:val="both"/>
        <w:rPr>
          <w:rFonts w:ascii="Times New Roman" w:hAnsi="Times New Roman" w:cs="Times New Roman"/>
          <w:color w:val="000000" w:themeColor="text1"/>
          <w:sz w:val="24"/>
          <w:szCs w:val="24"/>
        </w:rPr>
      </w:pPr>
    </w:p>
    <w:p w:rsidR="00F33D34" w:rsidRPr="00370698" w:rsidRDefault="00F33D34" w:rsidP="00AD4D52">
      <w:pPr>
        <w:spacing w:after="0" w:line="240" w:lineRule="auto"/>
        <w:ind w:firstLine="360"/>
        <w:jc w:val="both"/>
        <w:rPr>
          <w:rFonts w:ascii="Times New Roman" w:hAnsi="Times New Roman" w:cs="Times New Roman"/>
          <w:color w:val="000000" w:themeColor="text1"/>
          <w:sz w:val="24"/>
          <w:szCs w:val="24"/>
        </w:rPr>
      </w:pPr>
      <w:r w:rsidRPr="00370698">
        <w:rPr>
          <w:rFonts w:ascii="Times New Roman" w:hAnsi="Times New Roman" w:cs="Times New Roman"/>
          <w:color w:val="000000" w:themeColor="text1"/>
          <w:sz w:val="24"/>
          <w:szCs w:val="24"/>
        </w:rPr>
        <w:t xml:space="preserve">W odniesieniu do osób, wobec których orzeczono stałą lub długotrwałą niezdolność do pracy w gospodarstwie rolnym, są one także traktowane jako osoby niepełnosprawne </w:t>
      </w:r>
      <w:r w:rsidR="001D6BC9" w:rsidRPr="00370698">
        <w:rPr>
          <w:rFonts w:ascii="Times New Roman" w:hAnsi="Times New Roman" w:cs="Times New Roman"/>
          <w:color w:val="000000" w:themeColor="text1"/>
          <w:sz w:val="24"/>
          <w:szCs w:val="24"/>
        </w:rPr>
        <w:br/>
      </w:r>
      <w:r w:rsidRPr="00370698">
        <w:rPr>
          <w:rFonts w:ascii="Times New Roman" w:hAnsi="Times New Roman" w:cs="Times New Roman"/>
          <w:color w:val="000000" w:themeColor="text1"/>
          <w:sz w:val="24"/>
          <w:szCs w:val="24"/>
        </w:rPr>
        <w:t>w rozumieniu przepisów ustawy o rehabilitacji. Także w ich przypadku stosuje się „przeliczenie" orzeczenia na stopnie niepełnosprawności:</w:t>
      </w:r>
    </w:p>
    <w:p w:rsidR="00AD4D52" w:rsidRPr="003A3DDA" w:rsidRDefault="00F33D34" w:rsidP="00EE5416">
      <w:pPr>
        <w:pStyle w:val="Akapitzlist"/>
        <w:numPr>
          <w:ilvl w:val="0"/>
          <w:numId w:val="27"/>
        </w:numPr>
        <w:spacing w:after="0" w:line="240" w:lineRule="auto"/>
        <w:jc w:val="both"/>
        <w:rPr>
          <w:rFonts w:ascii="Times New Roman" w:hAnsi="Times New Roman" w:cs="Times New Roman"/>
          <w:color w:val="000000" w:themeColor="text1"/>
          <w:sz w:val="24"/>
          <w:szCs w:val="24"/>
        </w:rPr>
      </w:pPr>
      <w:r w:rsidRPr="003A3DDA">
        <w:rPr>
          <w:rFonts w:ascii="Times New Roman" w:hAnsi="Times New Roman" w:cs="Times New Roman"/>
          <w:color w:val="000000" w:themeColor="text1"/>
          <w:sz w:val="24"/>
          <w:szCs w:val="24"/>
        </w:rPr>
        <w:t>osoby, które pobierają zasiłek pielęgnacyjny traktowane są jak osoby ze znacznym stopniem niepełnosprawności</w:t>
      </w:r>
      <w:r w:rsidR="00553D8C">
        <w:rPr>
          <w:rFonts w:ascii="Times New Roman" w:hAnsi="Times New Roman" w:cs="Times New Roman"/>
          <w:color w:val="000000" w:themeColor="text1"/>
          <w:sz w:val="24"/>
          <w:szCs w:val="24"/>
        </w:rPr>
        <w:t>;</w:t>
      </w:r>
    </w:p>
    <w:p w:rsidR="00F33D34" w:rsidRPr="003A3DDA" w:rsidRDefault="00F33D34" w:rsidP="00EE5416">
      <w:pPr>
        <w:pStyle w:val="Akapitzlist"/>
        <w:numPr>
          <w:ilvl w:val="0"/>
          <w:numId w:val="27"/>
        </w:numPr>
        <w:spacing w:after="0" w:line="240" w:lineRule="auto"/>
        <w:jc w:val="both"/>
        <w:rPr>
          <w:rFonts w:ascii="Times New Roman" w:hAnsi="Times New Roman" w:cs="Times New Roman"/>
          <w:color w:val="000000" w:themeColor="text1"/>
          <w:sz w:val="24"/>
          <w:szCs w:val="24"/>
        </w:rPr>
      </w:pPr>
      <w:r w:rsidRPr="003A3DDA">
        <w:rPr>
          <w:rFonts w:ascii="Times New Roman" w:hAnsi="Times New Roman" w:cs="Times New Roman"/>
          <w:color w:val="000000" w:themeColor="text1"/>
          <w:sz w:val="24"/>
          <w:szCs w:val="24"/>
        </w:rPr>
        <w:t>pozostałe osoby – lekki stopień niepełnosprawności.</w:t>
      </w:r>
    </w:p>
    <w:p w:rsidR="00AD4D52" w:rsidRPr="00370698" w:rsidRDefault="00AD4D52" w:rsidP="00F33D34">
      <w:pPr>
        <w:pStyle w:val="Akapitzlist"/>
        <w:spacing w:after="0" w:line="240" w:lineRule="auto"/>
        <w:ind w:firstLine="708"/>
        <w:jc w:val="both"/>
        <w:rPr>
          <w:rFonts w:ascii="Times New Roman" w:hAnsi="Times New Roman" w:cs="Times New Roman"/>
          <w:color w:val="000000" w:themeColor="text1"/>
          <w:sz w:val="24"/>
          <w:szCs w:val="24"/>
        </w:rPr>
      </w:pPr>
    </w:p>
    <w:p w:rsidR="00B9545F" w:rsidRPr="00370698" w:rsidRDefault="00B9545F" w:rsidP="00F33D34">
      <w:pPr>
        <w:pStyle w:val="Akapitzlist"/>
        <w:spacing w:after="0" w:line="240" w:lineRule="auto"/>
        <w:ind w:firstLine="708"/>
        <w:jc w:val="both"/>
        <w:rPr>
          <w:rFonts w:ascii="Times New Roman" w:hAnsi="Times New Roman" w:cs="Times New Roman"/>
          <w:color w:val="000000" w:themeColor="text1"/>
          <w:sz w:val="24"/>
          <w:szCs w:val="24"/>
        </w:rPr>
      </w:pPr>
    </w:p>
    <w:p w:rsidR="00B9545F" w:rsidRPr="00370698" w:rsidRDefault="00B9545F" w:rsidP="00F33D34">
      <w:pPr>
        <w:pStyle w:val="Akapitzlist"/>
        <w:spacing w:after="0" w:line="240" w:lineRule="auto"/>
        <w:ind w:firstLine="708"/>
        <w:jc w:val="both"/>
        <w:rPr>
          <w:rFonts w:ascii="Times New Roman" w:hAnsi="Times New Roman" w:cs="Times New Roman"/>
          <w:color w:val="000000" w:themeColor="text1"/>
          <w:sz w:val="24"/>
          <w:szCs w:val="24"/>
        </w:rPr>
      </w:pPr>
    </w:p>
    <w:p w:rsidR="006F2F81" w:rsidRPr="00370698" w:rsidRDefault="006F2F81" w:rsidP="00F33D34">
      <w:pPr>
        <w:pStyle w:val="Akapitzlist"/>
        <w:spacing w:after="0" w:line="240" w:lineRule="auto"/>
        <w:ind w:firstLine="708"/>
        <w:jc w:val="both"/>
        <w:rPr>
          <w:rFonts w:ascii="Times New Roman" w:hAnsi="Times New Roman" w:cs="Times New Roman"/>
          <w:color w:val="000000" w:themeColor="text1"/>
          <w:sz w:val="24"/>
          <w:szCs w:val="24"/>
        </w:rPr>
      </w:pPr>
    </w:p>
    <w:p w:rsidR="006F2F81" w:rsidRPr="00370698" w:rsidRDefault="006F2F81" w:rsidP="00F33D34">
      <w:pPr>
        <w:pStyle w:val="Akapitzlist"/>
        <w:spacing w:after="0" w:line="240" w:lineRule="auto"/>
        <w:ind w:firstLine="708"/>
        <w:jc w:val="both"/>
        <w:rPr>
          <w:rFonts w:ascii="Times New Roman" w:hAnsi="Times New Roman" w:cs="Times New Roman"/>
          <w:color w:val="000000" w:themeColor="text1"/>
          <w:sz w:val="24"/>
          <w:szCs w:val="24"/>
        </w:rPr>
      </w:pPr>
    </w:p>
    <w:p w:rsidR="006F2F81" w:rsidRPr="00370698" w:rsidRDefault="006F2F81" w:rsidP="00F33D34">
      <w:pPr>
        <w:pStyle w:val="Akapitzlist"/>
        <w:spacing w:after="0" w:line="240" w:lineRule="auto"/>
        <w:ind w:firstLine="708"/>
        <w:jc w:val="both"/>
        <w:rPr>
          <w:rFonts w:ascii="Times New Roman" w:hAnsi="Times New Roman" w:cs="Times New Roman"/>
          <w:color w:val="000000" w:themeColor="text1"/>
          <w:sz w:val="24"/>
          <w:szCs w:val="24"/>
        </w:rPr>
      </w:pPr>
    </w:p>
    <w:p w:rsidR="006F2F81" w:rsidRPr="00370698" w:rsidRDefault="006F2F81" w:rsidP="00F33D34">
      <w:pPr>
        <w:pStyle w:val="Akapitzlist"/>
        <w:spacing w:after="0" w:line="240" w:lineRule="auto"/>
        <w:ind w:firstLine="708"/>
        <w:jc w:val="both"/>
        <w:rPr>
          <w:rFonts w:ascii="Times New Roman" w:hAnsi="Times New Roman" w:cs="Times New Roman"/>
          <w:color w:val="000000" w:themeColor="text1"/>
          <w:sz w:val="24"/>
          <w:szCs w:val="24"/>
        </w:rPr>
      </w:pPr>
    </w:p>
    <w:p w:rsidR="006F2F81" w:rsidRPr="00370698" w:rsidRDefault="006F2F81" w:rsidP="00F33D34">
      <w:pPr>
        <w:pStyle w:val="Akapitzlist"/>
        <w:spacing w:after="0" w:line="240" w:lineRule="auto"/>
        <w:ind w:firstLine="708"/>
        <w:jc w:val="both"/>
        <w:rPr>
          <w:rFonts w:ascii="Times New Roman" w:hAnsi="Times New Roman" w:cs="Times New Roman"/>
          <w:color w:val="000000" w:themeColor="text1"/>
          <w:sz w:val="24"/>
          <w:szCs w:val="24"/>
        </w:rPr>
      </w:pPr>
    </w:p>
    <w:p w:rsidR="006F2F81" w:rsidRDefault="006F2F81" w:rsidP="00F33D34">
      <w:pPr>
        <w:pStyle w:val="Akapitzlist"/>
        <w:spacing w:after="0" w:line="240" w:lineRule="auto"/>
        <w:ind w:firstLine="708"/>
        <w:jc w:val="both"/>
        <w:rPr>
          <w:rFonts w:ascii="Times New Roman" w:hAnsi="Times New Roman" w:cs="Times New Roman"/>
          <w:color w:val="000000" w:themeColor="text1"/>
          <w:sz w:val="24"/>
          <w:szCs w:val="24"/>
        </w:rPr>
      </w:pPr>
    </w:p>
    <w:p w:rsidR="005F7CA7" w:rsidRDefault="005F7CA7" w:rsidP="00F33D34">
      <w:pPr>
        <w:pStyle w:val="Akapitzlist"/>
        <w:spacing w:after="0" w:line="240" w:lineRule="auto"/>
        <w:ind w:firstLine="708"/>
        <w:jc w:val="both"/>
        <w:rPr>
          <w:rFonts w:ascii="Times New Roman" w:hAnsi="Times New Roman" w:cs="Times New Roman"/>
          <w:color w:val="000000" w:themeColor="text1"/>
          <w:sz w:val="24"/>
          <w:szCs w:val="24"/>
        </w:rPr>
      </w:pPr>
    </w:p>
    <w:p w:rsidR="005F7CA7" w:rsidRPr="00370698" w:rsidRDefault="005F7CA7" w:rsidP="00F33D34">
      <w:pPr>
        <w:pStyle w:val="Akapitzlist"/>
        <w:spacing w:after="0" w:line="240" w:lineRule="auto"/>
        <w:ind w:firstLine="708"/>
        <w:jc w:val="both"/>
        <w:rPr>
          <w:rFonts w:ascii="Times New Roman" w:hAnsi="Times New Roman" w:cs="Times New Roman"/>
          <w:color w:val="000000" w:themeColor="text1"/>
          <w:sz w:val="24"/>
          <w:szCs w:val="24"/>
        </w:rPr>
      </w:pPr>
    </w:p>
    <w:p w:rsidR="005F7CA7" w:rsidRDefault="005F7CA7" w:rsidP="008A1644">
      <w:pPr>
        <w:spacing w:after="0" w:line="240" w:lineRule="auto"/>
        <w:jc w:val="both"/>
        <w:rPr>
          <w:rFonts w:ascii="Times New Roman" w:hAnsi="Times New Roman" w:cs="Times New Roman"/>
          <w:color w:val="000000" w:themeColor="text1"/>
          <w:sz w:val="24"/>
          <w:szCs w:val="24"/>
        </w:rPr>
      </w:pPr>
    </w:p>
    <w:p w:rsidR="008A1644" w:rsidRPr="00370698" w:rsidRDefault="008A1644" w:rsidP="008A1644">
      <w:pPr>
        <w:spacing w:after="0" w:line="240" w:lineRule="auto"/>
        <w:jc w:val="both"/>
        <w:rPr>
          <w:rFonts w:ascii="Times New Roman" w:eastAsia="Times New Roman" w:hAnsi="Times New Roman" w:cs="Times New Roman"/>
          <w:sz w:val="24"/>
          <w:szCs w:val="24"/>
          <w:u w:val="single"/>
        </w:rPr>
      </w:pPr>
      <w:r w:rsidRPr="00370698">
        <w:rPr>
          <w:rFonts w:ascii="Times New Roman" w:eastAsia="Times New Roman" w:hAnsi="Times New Roman" w:cs="Times New Roman"/>
          <w:sz w:val="24"/>
          <w:szCs w:val="24"/>
          <w:u w:val="single"/>
        </w:rPr>
        <w:lastRenderedPageBreak/>
        <w:t>Wydane orzeczenia o st</w:t>
      </w:r>
      <w:r w:rsidR="00A04EBC">
        <w:rPr>
          <w:rFonts w:ascii="Times New Roman" w:eastAsia="Times New Roman" w:hAnsi="Times New Roman" w:cs="Times New Roman"/>
          <w:sz w:val="24"/>
          <w:szCs w:val="24"/>
          <w:u w:val="single"/>
        </w:rPr>
        <w:t xml:space="preserve">opniu niepełnosprawności w </w:t>
      </w:r>
      <w:r w:rsidRPr="00370698">
        <w:rPr>
          <w:rFonts w:ascii="Times New Roman" w:eastAsia="Times New Roman" w:hAnsi="Times New Roman" w:cs="Times New Roman"/>
          <w:sz w:val="24"/>
          <w:szCs w:val="24"/>
          <w:u w:val="single"/>
        </w:rPr>
        <w:t xml:space="preserve">2021r. </w:t>
      </w:r>
    </w:p>
    <w:p w:rsidR="00B9545F" w:rsidRPr="00370698" w:rsidRDefault="00B9545F" w:rsidP="00F33D34">
      <w:pPr>
        <w:pStyle w:val="Akapitzlist"/>
        <w:spacing w:after="0" w:line="240" w:lineRule="auto"/>
        <w:ind w:firstLine="708"/>
        <w:jc w:val="both"/>
        <w:rPr>
          <w:rFonts w:ascii="Times New Roman" w:hAnsi="Times New Roman" w:cs="Times New Roman"/>
          <w:color w:val="000000" w:themeColor="text1"/>
          <w:sz w:val="24"/>
          <w:szCs w:val="24"/>
        </w:rPr>
      </w:pPr>
    </w:p>
    <w:tbl>
      <w:tblPr>
        <w:tblStyle w:val="Zwykatabela51"/>
        <w:tblW w:w="0" w:type="auto"/>
        <w:tblLayout w:type="fixed"/>
        <w:tblLook w:val="04A0"/>
      </w:tblPr>
      <w:tblGrid>
        <w:gridCol w:w="1015"/>
        <w:gridCol w:w="2152"/>
        <w:gridCol w:w="1066"/>
        <w:gridCol w:w="1687"/>
        <w:gridCol w:w="738"/>
        <w:gridCol w:w="1187"/>
        <w:gridCol w:w="1217"/>
      </w:tblGrid>
      <w:tr w:rsidR="008A1644" w:rsidRPr="00370698" w:rsidTr="007816CF">
        <w:trPr>
          <w:cnfStyle w:val="100000000000"/>
        </w:trPr>
        <w:tc>
          <w:tcPr>
            <w:cnfStyle w:val="001000000100"/>
            <w:tcW w:w="1015" w:type="dxa"/>
          </w:tcPr>
          <w:p w:rsidR="008A1644" w:rsidRPr="00370698" w:rsidRDefault="008A1644" w:rsidP="008A1644">
            <w:pPr>
              <w:jc w:val="both"/>
              <w:rPr>
                <w:rFonts w:ascii="Times New Roman" w:eastAsia="Times New Roman" w:hAnsi="Times New Roman" w:cs="Times New Roman"/>
                <w:sz w:val="24"/>
                <w:szCs w:val="24"/>
              </w:rPr>
            </w:pPr>
            <w:r w:rsidRPr="00370698">
              <w:rPr>
                <w:rFonts w:ascii="Times New Roman" w:eastAsia="Times New Roman" w:hAnsi="Times New Roman" w:cs="Times New Roman"/>
                <w:sz w:val="24"/>
                <w:szCs w:val="24"/>
              </w:rPr>
              <w:t xml:space="preserve">Symbol </w:t>
            </w:r>
          </w:p>
        </w:tc>
        <w:tc>
          <w:tcPr>
            <w:tcW w:w="2152" w:type="dxa"/>
          </w:tcPr>
          <w:p w:rsidR="008A1644" w:rsidRPr="00370698" w:rsidRDefault="008A1644" w:rsidP="008A1644">
            <w:pPr>
              <w:jc w:val="both"/>
              <w:cnfStyle w:val="100000000000"/>
              <w:rPr>
                <w:rFonts w:ascii="Times New Roman" w:eastAsia="Times New Roman" w:hAnsi="Times New Roman" w:cs="Times New Roman"/>
                <w:sz w:val="24"/>
                <w:szCs w:val="24"/>
              </w:rPr>
            </w:pPr>
            <w:r w:rsidRPr="00370698">
              <w:rPr>
                <w:rFonts w:ascii="Times New Roman" w:eastAsia="Times New Roman" w:hAnsi="Times New Roman" w:cs="Times New Roman"/>
                <w:sz w:val="24"/>
                <w:szCs w:val="24"/>
              </w:rPr>
              <w:t xml:space="preserve">Objaśnienie Symbolu </w:t>
            </w:r>
          </w:p>
        </w:tc>
        <w:tc>
          <w:tcPr>
            <w:tcW w:w="1066" w:type="dxa"/>
          </w:tcPr>
          <w:p w:rsidR="008A1644" w:rsidRPr="00370698" w:rsidRDefault="008A1644" w:rsidP="008A1644">
            <w:pPr>
              <w:jc w:val="both"/>
              <w:cnfStyle w:val="100000000000"/>
              <w:rPr>
                <w:rFonts w:ascii="Times New Roman" w:eastAsia="Times New Roman" w:hAnsi="Times New Roman" w:cs="Times New Roman"/>
                <w:sz w:val="24"/>
                <w:szCs w:val="24"/>
              </w:rPr>
            </w:pPr>
            <w:r w:rsidRPr="00370698">
              <w:rPr>
                <w:rFonts w:ascii="Times New Roman" w:eastAsia="Times New Roman" w:hAnsi="Times New Roman" w:cs="Times New Roman"/>
                <w:sz w:val="24"/>
                <w:szCs w:val="24"/>
              </w:rPr>
              <w:t xml:space="preserve">Znaczny </w:t>
            </w:r>
          </w:p>
        </w:tc>
        <w:tc>
          <w:tcPr>
            <w:tcW w:w="1687" w:type="dxa"/>
          </w:tcPr>
          <w:p w:rsidR="008A1644" w:rsidRPr="00370698" w:rsidRDefault="008A1644" w:rsidP="008A1644">
            <w:pPr>
              <w:jc w:val="both"/>
              <w:cnfStyle w:val="100000000000"/>
              <w:rPr>
                <w:rFonts w:ascii="Times New Roman" w:eastAsia="Times New Roman" w:hAnsi="Times New Roman" w:cs="Times New Roman"/>
                <w:sz w:val="24"/>
                <w:szCs w:val="24"/>
              </w:rPr>
            </w:pPr>
            <w:r w:rsidRPr="00370698">
              <w:rPr>
                <w:rFonts w:ascii="Times New Roman" w:eastAsia="Times New Roman" w:hAnsi="Times New Roman" w:cs="Times New Roman"/>
                <w:sz w:val="24"/>
                <w:szCs w:val="24"/>
              </w:rPr>
              <w:t xml:space="preserve">Umiarkowany </w:t>
            </w:r>
          </w:p>
        </w:tc>
        <w:tc>
          <w:tcPr>
            <w:tcW w:w="738" w:type="dxa"/>
          </w:tcPr>
          <w:p w:rsidR="008A1644" w:rsidRPr="00370698" w:rsidRDefault="008A1644" w:rsidP="008A1644">
            <w:pPr>
              <w:jc w:val="both"/>
              <w:cnfStyle w:val="100000000000"/>
              <w:rPr>
                <w:rFonts w:ascii="Times New Roman" w:eastAsia="Times New Roman" w:hAnsi="Times New Roman" w:cs="Times New Roman"/>
                <w:sz w:val="24"/>
                <w:szCs w:val="24"/>
              </w:rPr>
            </w:pPr>
            <w:r w:rsidRPr="00370698">
              <w:rPr>
                <w:rFonts w:ascii="Times New Roman" w:eastAsia="Times New Roman" w:hAnsi="Times New Roman" w:cs="Times New Roman"/>
                <w:sz w:val="24"/>
                <w:szCs w:val="24"/>
              </w:rPr>
              <w:t xml:space="preserve">Lekki </w:t>
            </w:r>
          </w:p>
        </w:tc>
        <w:tc>
          <w:tcPr>
            <w:tcW w:w="1187" w:type="dxa"/>
          </w:tcPr>
          <w:p w:rsidR="008A1644" w:rsidRPr="00370698" w:rsidRDefault="008A1644" w:rsidP="008A1644">
            <w:pPr>
              <w:jc w:val="both"/>
              <w:cnfStyle w:val="100000000000"/>
              <w:rPr>
                <w:rFonts w:ascii="Times New Roman" w:eastAsia="Times New Roman" w:hAnsi="Times New Roman" w:cs="Times New Roman"/>
                <w:sz w:val="24"/>
                <w:szCs w:val="24"/>
              </w:rPr>
            </w:pPr>
            <w:r w:rsidRPr="00370698">
              <w:rPr>
                <w:rFonts w:ascii="Times New Roman" w:eastAsia="Times New Roman" w:hAnsi="Times New Roman" w:cs="Times New Roman"/>
                <w:sz w:val="24"/>
                <w:szCs w:val="24"/>
              </w:rPr>
              <w:t xml:space="preserve">Kobiet </w:t>
            </w:r>
          </w:p>
        </w:tc>
        <w:tc>
          <w:tcPr>
            <w:tcW w:w="1217" w:type="dxa"/>
          </w:tcPr>
          <w:p w:rsidR="008A1644" w:rsidRPr="00370698" w:rsidRDefault="008A1644" w:rsidP="008A1644">
            <w:pPr>
              <w:jc w:val="both"/>
              <w:cnfStyle w:val="100000000000"/>
              <w:rPr>
                <w:rFonts w:ascii="Times New Roman" w:eastAsia="Times New Roman" w:hAnsi="Times New Roman" w:cs="Times New Roman"/>
                <w:sz w:val="24"/>
                <w:szCs w:val="24"/>
              </w:rPr>
            </w:pPr>
            <w:r w:rsidRPr="00370698">
              <w:rPr>
                <w:rFonts w:ascii="Times New Roman" w:eastAsia="Times New Roman" w:hAnsi="Times New Roman" w:cs="Times New Roman"/>
                <w:sz w:val="24"/>
                <w:szCs w:val="24"/>
              </w:rPr>
              <w:t xml:space="preserve">Mężczyzn </w:t>
            </w:r>
          </w:p>
          <w:p w:rsidR="008A1644" w:rsidRPr="00370698" w:rsidRDefault="008A1644" w:rsidP="008A1644">
            <w:pPr>
              <w:jc w:val="both"/>
              <w:cnfStyle w:val="100000000000"/>
              <w:rPr>
                <w:rFonts w:ascii="Times New Roman" w:eastAsia="Times New Roman" w:hAnsi="Times New Roman" w:cs="Times New Roman"/>
                <w:sz w:val="24"/>
                <w:szCs w:val="24"/>
              </w:rPr>
            </w:pPr>
          </w:p>
        </w:tc>
      </w:tr>
      <w:tr w:rsidR="008A1644" w:rsidRPr="00370698" w:rsidTr="007816CF">
        <w:trPr>
          <w:cnfStyle w:val="000000100000"/>
        </w:trPr>
        <w:tc>
          <w:tcPr>
            <w:cnfStyle w:val="001000000000"/>
            <w:tcW w:w="1015" w:type="dxa"/>
          </w:tcPr>
          <w:p w:rsidR="008A1644" w:rsidRPr="00370698" w:rsidRDefault="008A1644" w:rsidP="008A1644">
            <w:pPr>
              <w:jc w:val="both"/>
              <w:rPr>
                <w:rFonts w:ascii="Times New Roman" w:eastAsia="Times New Roman" w:hAnsi="Times New Roman" w:cs="Times New Roman"/>
                <w:sz w:val="24"/>
                <w:szCs w:val="24"/>
              </w:rPr>
            </w:pPr>
            <w:r w:rsidRPr="00370698">
              <w:rPr>
                <w:rFonts w:ascii="Times New Roman" w:eastAsia="Times New Roman" w:hAnsi="Times New Roman" w:cs="Times New Roman"/>
                <w:sz w:val="24"/>
                <w:szCs w:val="24"/>
              </w:rPr>
              <w:t xml:space="preserve">01-U </w:t>
            </w:r>
          </w:p>
          <w:p w:rsidR="008A1644" w:rsidRPr="00370698" w:rsidRDefault="008A1644" w:rsidP="008A1644">
            <w:pPr>
              <w:jc w:val="both"/>
              <w:rPr>
                <w:rFonts w:ascii="Times New Roman" w:eastAsia="Times New Roman" w:hAnsi="Times New Roman" w:cs="Times New Roman"/>
                <w:sz w:val="24"/>
                <w:szCs w:val="24"/>
              </w:rPr>
            </w:pPr>
          </w:p>
        </w:tc>
        <w:tc>
          <w:tcPr>
            <w:tcW w:w="2152" w:type="dxa"/>
          </w:tcPr>
          <w:p w:rsidR="008A1644" w:rsidRPr="00370698" w:rsidRDefault="008A1644" w:rsidP="00CA39B9">
            <w:pPr>
              <w:cnfStyle w:val="000000100000"/>
              <w:rPr>
                <w:rFonts w:ascii="Times New Roman" w:eastAsia="Times New Roman" w:hAnsi="Times New Roman" w:cs="Times New Roman"/>
                <w:sz w:val="24"/>
                <w:szCs w:val="24"/>
              </w:rPr>
            </w:pPr>
            <w:r w:rsidRPr="00370698">
              <w:rPr>
                <w:rFonts w:ascii="Times New Roman" w:eastAsia="Times New Roman" w:hAnsi="Times New Roman" w:cs="Times New Roman"/>
                <w:sz w:val="24"/>
                <w:szCs w:val="24"/>
              </w:rPr>
              <w:t>Upośledzenie umysłowe</w:t>
            </w:r>
          </w:p>
        </w:tc>
        <w:tc>
          <w:tcPr>
            <w:tcW w:w="1066" w:type="dxa"/>
          </w:tcPr>
          <w:p w:rsidR="008A1644" w:rsidRPr="00370698" w:rsidRDefault="008A1644" w:rsidP="008A1644">
            <w:pPr>
              <w:jc w:val="both"/>
              <w:cnfStyle w:val="000000100000"/>
              <w:rPr>
                <w:rFonts w:ascii="Times New Roman" w:eastAsia="Times New Roman" w:hAnsi="Times New Roman" w:cs="Times New Roman"/>
                <w:sz w:val="24"/>
                <w:szCs w:val="24"/>
              </w:rPr>
            </w:pPr>
            <w:r w:rsidRPr="00370698">
              <w:rPr>
                <w:rFonts w:ascii="Times New Roman" w:hAnsi="Times New Roman" w:cs="Times New Roman"/>
                <w:sz w:val="24"/>
                <w:szCs w:val="24"/>
              </w:rPr>
              <w:t>35</w:t>
            </w:r>
          </w:p>
        </w:tc>
        <w:tc>
          <w:tcPr>
            <w:tcW w:w="1687" w:type="dxa"/>
          </w:tcPr>
          <w:p w:rsidR="008A1644" w:rsidRPr="00370698" w:rsidRDefault="008A1644" w:rsidP="008A1644">
            <w:pPr>
              <w:jc w:val="both"/>
              <w:cnfStyle w:val="000000100000"/>
              <w:rPr>
                <w:rFonts w:ascii="Times New Roman" w:eastAsia="Times New Roman" w:hAnsi="Times New Roman" w:cs="Times New Roman"/>
                <w:sz w:val="24"/>
                <w:szCs w:val="24"/>
              </w:rPr>
            </w:pPr>
            <w:r w:rsidRPr="00370698">
              <w:rPr>
                <w:rFonts w:ascii="Times New Roman" w:hAnsi="Times New Roman" w:cs="Times New Roman"/>
                <w:sz w:val="24"/>
                <w:szCs w:val="24"/>
              </w:rPr>
              <w:t>44</w:t>
            </w:r>
          </w:p>
        </w:tc>
        <w:tc>
          <w:tcPr>
            <w:tcW w:w="738" w:type="dxa"/>
          </w:tcPr>
          <w:p w:rsidR="008A1644" w:rsidRPr="00370698" w:rsidRDefault="008A1644" w:rsidP="008A1644">
            <w:pPr>
              <w:jc w:val="both"/>
              <w:cnfStyle w:val="000000100000"/>
              <w:rPr>
                <w:rFonts w:ascii="Times New Roman" w:eastAsia="Times New Roman" w:hAnsi="Times New Roman" w:cs="Times New Roman"/>
                <w:sz w:val="24"/>
                <w:szCs w:val="24"/>
              </w:rPr>
            </w:pPr>
            <w:r w:rsidRPr="00370698">
              <w:rPr>
                <w:rFonts w:ascii="Times New Roman" w:hAnsi="Times New Roman" w:cs="Times New Roman"/>
                <w:sz w:val="24"/>
                <w:szCs w:val="24"/>
              </w:rPr>
              <w:t>2</w:t>
            </w:r>
          </w:p>
        </w:tc>
        <w:tc>
          <w:tcPr>
            <w:tcW w:w="1187" w:type="dxa"/>
          </w:tcPr>
          <w:p w:rsidR="008A1644" w:rsidRPr="00370698" w:rsidRDefault="008A1644" w:rsidP="008A1644">
            <w:pPr>
              <w:jc w:val="both"/>
              <w:cnfStyle w:val="000000100000"/>
              <w:rPr>
                <w:rFonts w:ascii="Times New Roman" w:eastAsia="Times New Roman" w:hAnsi="Times New Roman" w:cs="Times New Roman"/>
                <w:sz w:val="24"/>
                <w:szCs w:val="24"/>
              </w:rPr>
            </w:pPr>
            <w:r w:rsidRPr="00370698">
              <w:rPr>
                <w:rFonts w:ascii="Times New Roman" w:hAnsi="Times New Roman" w:cs="Times New Roman"/>
                <w:sz w:val="24"/>
                <w:szCs w:val="24"/>
              </w:rPr>
              <w:t>33</w:t>
            </w:r>
          </w:p>
        </w:tc>
        <w:tc>
          <w:tcPr>
            <w:tcW w:w="1217" w:type="dxa"/>
          </w:tcPr>
          <w:p w:rsidR="008A1644" w:rsidRPr="00370698" w:rsidRDefault="008A1644" w:rsidP="008A1644">
            <w:pPr>
              <w:jc w:val="both"/>
              <w:cnfStyle w:val="000000100000"/>
              <w:rPr>
                <w:rFonts w:ascii="Times New Roman" w:eastAsia="Times New Roman" w:hAnsi="Times New Roman" w:cs="Times New Roman"/>
                <w:sz w:val="24"/>
                <w:szCs w:val="24"/>
              </w:rPr>
            </w:pPr>
            <w:r w:rsidRPr="00370698">
              <w:rPr>
                <w:rFonts w:ascii="Times New Roman" w:hAnsi="Times New Roman" w:cs="Times New Roman"/>
                <w:sz w:val="24"/>
                <w:szCs w:val="24"/>
              </w:rPr>
              <w:t>48</w:t>
            </w:r>
          </w:p>
        </w:tc>
      </w:tr>
      <w:tr w:rsidR="008A1644" w:rsidRPr="00370698" w:rsidTr="007816CF">
        <w:tc>
          <w:tcPr>
            <w:cnfStyle w:val="001000000000"/>
            <w:tcW w:w="1015" w:type="dxa"/>
          </w:tcPr>
          <w:p w:rsidR="008A1644" w:rsidRPr="00370698" w:rsidRDefault="008A1644" w:rsidP="008A1644">
            <w:pPr>
              <w:jc w:val="both"/>
              <w:rPr>
                <w:rFonts w:ascii="Times New Roman" w:eastAsia="Times New Roman" w:hAnsi="Times New Roman" w:cs="Times New Roman"/>
                <w:sz w:val="24"/>
                <w:szCs w:val="24"/>
              </w:rPr>
            </w:pPr>
            <w:r w:rsidRPr="00370698">
              <w:rPr>
                <w:rFonts w:ascii="Times New Roman" w:eastAsia="Times New Roman" w:hAnsi="Times New Roman" w:cs="Times New Roman"/>
                <w:sz w:val="24"/>
                <w:szCs w:val="24"/>
              </w:rPr>
              <w:t>02-P</w:t>
            </w:r>
          </w:p>
          <w:p w:rsidR="008A1644" w:rsidRPr="00370698" w:rsidRDefault="008A1644" w:rsidP="008A1644">
            <w:pPr>
              <w:jc w:val="both"/>
              <w:rPr>
                <w:rFonts w:ascii="Times New Roman" w:eastAsia="Times New Roman" w:hAnsi="Times New Roman" w:cs="Times New Roman"/>
                <w:sz w:val="24"/>
                <w:szCs w:val="24"/>
              </w:rPr>
            </w:pPr>
          </w:p>
        </w:tc>
        <w:tc>
          <w:tcPr>
            <w:tcW w:w="2152" w:type="dxa"/>
          </w:tcPr>
          <w:p w:rsidR="008A1644" w:rsidRPr="00370698" w:rsidRDefault="008A1644" w:rsidP="00CA39B9">
            <w:pPr>
              <w:cnfStyle w:val="000000000000"/>
              <w:rPr>
                <w:rFonts w:ascii="Times New Roman" w:eastAsia="Times New Roman" w:hAnsi="Times New Roman" w:cs="Times New Roman"/>
                <w:sz w:val="24"/>
                <w:szCs w:val="24"/>
              </w:rPr>
            </w:pPr>
            <w:r w:rsidRPr="00370698">
              <w:rPr>
                <w:rFonts w:ascii="Times New Roman" w:eastAsia="Times New Roman" w:hAnsi="Times New Roman" w:cs="Times New Roman"/>
                <w:sz w:val="24"/>
                <w:szCs w:val="24"/>
              </w:rPr>
              <w:t>Choroby psychiczne</w:t>
            </w:r>
          </w:p>
        </w:tc>
        <w:tc>
          <w:tcPr>
            <w:tcW w:w="1066" w:type="dxa"/>
          </w:tcPr>
          <w:p w:rsidR="008A1644" w:rsidRPr="00370698" w:rsidRDefault="008A1644" w:rsidP="008A1644">
            <w:pPr>
              <w:jc w:val="both"/>
              <w:cnfStyle w:val="000000000000"/>
              <w:rPr>
                <w:rFonts w:ascii="Times New Roman" w:eastAsia="Times New Roman" w:hAnsi="Times New Roman" w:cs="Times New Roman"/>
                <w:sz w:val="24"/>
                <w:szCs w:val="24"/>
              </w:rPr>
            </w:pPr>
            <w:r w:rsidRPr="00370698">
              <w:rPr>
                <w:rFonts w:ascii="Times New Roman" w:hAnsi="Times New Roman" w:cs="Times New Roman"/>
                <w:sz w:val="24"/>
                <w:szCs w:val="24"/>
              </w:rPr>
              <w:t>100</w:t>
            </w:r>
          </w:p>
        </w:tc>
        <w:tc>
          <w:tcPr>
            <w:tcW w:w="1687" w:type="dxa"/>
          </w:tcPr>
          <w:p w:rsidR="008A1644" w:rsidRPr="00370698" w:rsidRDefault="008A1644" w:rsidP="008A1644">
            <w:pPr>
              <w:jc w:val="both"/>
              <w:cnfStyle w:val="000000000000"/>
              <w:rPr>
                <w:rFonts w:ascii="Times New Roman" w:eastAsia="Times New Roman" w:hAnsi="Times New Roman" w:cs="Times New Roman"/>
                <w:sz w:val="24"/>
                <w:szCs w:val="24"/>
              </w:rPr>
            </w:pPr>
            <w:r w:rsidRPr="00370698">
              <w:rPr>
                <w:rFonts w:ascii="Times New Roman" w:hAnsi="Times New Roman" w:cs="Times New Roman"/>
                <w:sz w:val="24"/>
                <w:szCs w:val="24"/>
              </w:rPr>
              <w:t>133</w:t>
            </w:r>
          </w:p>
        </w:tc>
        <w:tc>
          <w:tcPr>
            <w:tcW w:w="738" w:type="dxa"/>
          </w:tcPr>
          <w:p w:rsidR="008A1644" w:rsidRPr="00370698" w:rsidRDefault="008A1644" w:rsidP="008A1644">
            <w:pPr>
              <w:jc w:val="both"/>
              <w:cnfStyle w:val="000000000000"/>
              <w:rPr>
                <w:rFonts w:ascii="Times New Roman" w:eastAsia="Times New Roman" w:hAnsi="Times New Roman" w:cs="Times New Roman"/>
                <w:sz w:val="24"/>
                <w:szCs w:val="24"/>
              </w:rPr>
            </w:pPr>
            <w:r w:rsidRPr="00370698">
              <w:rPr>
                <w:rFonts w:ascii="Times New Roman" w:hAnsi="Times New Roman" w:cs="Times New Roman"/>
                <w:sz w:val="24"/>
                <w:szCs w:val="24"/>
              </w:rPr>
              <w:t>15</w:t>
            </w:r>
          </w:p>
        </w:tc>
        <w:tc>
          <w:tcPr>
            <w:tcW w:w="1187" w:type="dxa"/>
          </w:tcPr>
          <w:p w:rsidR="008A1644" w:rsidRPr="00370698" w:rsidRDefault="008A1644" w:rsidP="008A1644">
            <w:pPr>
              <w:jc w:val="both"/>
              <w:cnfStyle w:val="000000000000"/>
              <w:rPr>
                <w:rFonts w:ascii="Times New Roman" w:eastAsia="Times New Roman" w:hAnsi="Times New Roman" w:cs="Times New Roman"/>
                <w:sz w:val="24"/>
                <w:szCs w:val="24"/>
              </w:rPr>
            </w:pPr>
            <w:r w:rsidRPr="00370698">
              <w:rPr>
                <w:rFonts w:ascii="Times New Roman" w:hAnsi="Times New Roman" w:cs="Times New Roman"/>
                <w:sz w:val="24"/>
                <w:szCs w:val="24"/>
              </w:rPr>
              <w:t>161</w:t>
            </w:r>
          </w:p>
        </w:tc>
        <w:tc>
          <w:tcPr>
            <w:tcW w:w="1217" w:type="dxa"/>
          </w:tcPr>
          <w:p w:rsidR="008A1644" w:rsidRPr="00370698" w:rsidRDefault="008A1644" w:rsidP="008A1644">
            <w:pPr>
              <w:jc w:val="both"/>
              <w:cnfStyle w:val="000000000000"/>
              <w:rPr>
                <w:rFonts w:ascii="Times New Roman" w:eastAsia="Times New Roman" w:hAnsi="Times New Roman" w:cs="Times New Roman"/>
                <w:sz w:val="24"/>
                <w:szCs w:val="24"/>
              </w:rPr>
            </w:pPr>
            <w:r w:rsidRPr="00370698">
              <w:rPr>
                <w:rFonts w:ascii="Times New Roman" w:hAnsi="Times New Roman" w:cs="Times New Roman"/>
                <w:sz w:val="24"/>
                <w:szCs w:val="24"/>
              </w:rPr>
              <w:t>87</w:t>
            </w:r>
          </w:p>
        </w:tc>
      </w:tr>
      <w:tr w:rsidR="008A1644" w:rsidRPr="00370698" w:rsidTr="007816CF">
        <w:trPr>
          <w:cnfStyle w:val="000000100000"/>
        </w:trPr>
        <w:tc>
          <w:tcPr>
            <w:cnfStyle w:val="001000000000"/>
            <w:tcW w:w="1015" w:type="dxa"/>
          </w:tcPr>
          <w:p w:rsidR="008A1644" w:rsidRPr="00370698" w:rsidRDefault="008A1644" w:rsidP="008A1644">
            <w:pPr>
              <w:jc w:val="both"/>
              <w:rPr>
                <w:rFonts w:ascii="Times New Roman" w:eastAsia="Times New Roman" w:hAnsi="Times New Roman" w:cs="Times New Roman"/>
                <w:sz w:val="24"/>
                <w:szCs w:val="24"/>
              </w:rPr>
            </w:pPr>
            <w:r w:rsidRPr="00370698">
              <w:rPr>
                <w:rFonts w:ascii="Times New Roman" w:eastAsia="Times New Roman" w:hAnsi="Times New Roman" w:cs="Times New Roman"/>
                <w:sz w:val="24"/>
                <w:szCs w:val="24"/>
              </w:rPr>
              <w:t>03-L</w:t>
            </w:r>
          </w:p>
          <w:p w:rsidR="008A1644" w:rsidRPr="00370698" w:rsidRDefault="008A1644" w:rsidP="008A1644">
            <w:pPr>
              <w:jc w:val="both"/>
              <w:rPr>
                <w:rFonts w:ascii="Times New Roman" w:eastAsia="Times New Roman" w:hAnsi="Times New Roman" w:cs="Times New Roman"/>
                <w:sz w:val="24"/>
                <w:szCs w:val="24"/>
              </w:rPr>
            </w:pPr>
          </w:p>
        </w:tc>
        <w:tc>
          <w:tcPr>
            <w:tcW w:w="2152" w:type="dxa"/>
          </w:tcPr>
          <w:p w:rsidR="008A1644" w:rsidRPr="00370698" w:rsidRDefault="008A1644" w:rsidP="00CA39B9">
            <w:pPr>
              <w:cnfStyle w:val="000000100000"/>
              <w:rPr>
                <w:rFonts w:ascii="Times New Roman" w:eastAsia="Times New Roman" w:hAnsi="Times New Roman" w:cs="Times New Roman"/>
                <w:sz w:val="24"/>
                <w:szCs w:val="24"/>
              </w:rPr>
            </w:pPr>
            <w:r w:rsidRPr="00370698">
              <w:rPr>
                <w:rFonts w:ascii="Times New Roman" w:eastAsia="Times New Roman" w:hAnsi="Times New Roman" w:cs="Times New Roman"/>
                <w:sz w:val="24"/>
                <w:szCs w:val="24"/>
              </w:rPr>
              <w:t>Zaburzenia głosu, mowy i choroby słuchu</w:t>
            </w:r>
          </w:p>
        </w:tc>
        <w:tc>
          <w:tcPr>
            <w:tcW w:w="1066" w:type="dxa"/>
          </w:tcPr>
          <w:p w:rsidR="008A1644" w:rsidRPr="00370698" w:rsidRDefault="008A1644" w:rsidP="008A1644">
            <w:pPr>
              <w:jc w:val="both"/>
              <w:cnfStyle w:val="000000100000"/>
              <w:rPr>
                <w:rFonts w:ascii="Times New Roman" w:eastAsia="Times New Roman" w:hAnsi="Times New Roman" w:cs="Times New Roman"/>
                <w:sz w:val="24"/>
                <w:szCs w:val="24"/>
              </w:rPr>
            </w:pPr>
            <w:r w:rsidRPr="00370698">
              <w:rPr>
                <w:rFonts w:ascii="Times New Roman" w:hAnsi="Times New Roman" w:cs="Times New Roman"/>
                <w:sz w:val="24"/>
                <w:szCs w:val="24"/>
              </w:rPr>
              <w:t>9</w:t>
            </w:r>
          </w:p>
        </w:tc>
        <w:tc>
          <w:tcPr>
            <w:tcW w:w="1687" w:type="dxa"/>
          </w:tcPr>
          <w:p w:rsidR="008A1644" w:rsidRPr="00370698" w:rsidRDefault="008A1644" w:rsidP="008A1644">
            <w:pPr>
              <w:jc w:val="both"/>
              <w:cnfStyle w:val="000000100000"/>
              <w:rPr>
                <w:rFonts w:ascii="Times New Roman" w:eastAsia="Times New Roman" w:hAnsi="Times New Roman" w:cs="Times New Roman"/>
                <w:sz w:val="24"/>
                <w:szCs w:val="24"/>
              </w:rPr>
            </w:pPr>
            <w:r w:rsidRPr="00370698">
              <w:rPr>
                <w:rFonts w:ascii="Times New Roman" w:hAnsi="Times New Roman" w:cs="Times New Roman"/>
                <w:sz w:val="24"/>
                <w:szCs w:val="24"/>
              </w:rPr>
              <w:t>64</w:t>
            </w:r>
          </w:p>
        </w:tc>
        <w:tc>
          <w:tcPr>
            <w:tcW w:w="738" w:type="dxa"/>
          </w:tcPr>
          <w:p w:rsidR="008A1644" w:rsidRPr="00370698" w:rsidRDefault="008A1644" w:rsidP="008A1644">
            <w:pPr>
              <w:jc w:val="both"/>
              <w:cnfStyle w:val="000000100000"/>
              <w:rPr>
                <w:rFonts w:ascii="Times New Roman" w:eastAsia="Times New Roman" w:hAnsi="Times New Roman" w:cs="Times New Roman"/>
                <w:sz w:val="24"/>
                <w:szCs w:val="24"/>
              </w:rPr>
            </w:pPr>
            <w:r w:rsidRPr="00370698">
              <w:rPr>
                <w:rFonts w:ascii="Times New Roman" w:hAnsi="Times New Roman" w:cs="Times New Roman"/>
                <w:sz w:val="24"/>
                <w:szCs w:val="24"/>
              </w:rPr>
              <w:t>27</w:t>
            </w:r>
          </w:p>
        </w:tc>
        <w:tc>
          <w:tcPr>
            <w:tcW w:w="1187" w:type="dxa"/>
          </w:tcPr>
          <w:p w:rsidR="008A1644" w:rsidRPr="00370698" w:rsidRDefault="008A1644" w:rsidP="008A1644">
            <w:pPr>
              <w:jc w:val="both"/>
              <w:cnfStyle w:val="000000100000"/>
              <w:rPr>
                <w:rFonts w:ascii="Times New Roman" w:eastAsia="Times New Roman" w:hAnsi="Times New Roman" w:cs="Times New Roman"/>
                <w:sz w:val="24"/>
                <w:szCs w:val="24"/>
              </w:rPr>
            </w:pPr>
            <w:r w:rsidRPr="00370698">
              <w:rPr>
                <w:rFonts w:ascii="Times New Roman" w:hAnsi="Times New Roman" w:cs="Times New Roman"/>
                <w:sz w:val="24"/>
                <w:szCs w:val="24"/>
              </w:rPr>
              <w:t>44</w:t>
            </w:r>
          </w:p>
        </w:tc>
        <w:tc>
          <w:tcPr>
            <w:tcW w:w="1217" w:type="dxa"/>
          </w:tcPr>
          <w:p w:rsidR="008A1644" w:rsidRPr="00370698" w:rsidRDefault="008A1644" w:rsidP="008A1644">
            <w:pPr>
              <w:jc w:val="both"/>
              <w:cnfStyle w:val="000000100000"/>
              <w:rPr>
                <w:rFonts w:ascii="Times New Roman" w:eastAsia="Times New Roman" w:hAnsi="Times New Roman" w:cs="Times New Roman"/>
                <w:sz w:val="24"/>
                <w:szCs w:val="24"/>
              </w:rPr>
            </w:pPr>
            <w:r w:rsidRPr="00370698">
              <w:rPr>
                <w:rFonts w:ascii="Times New Roman" w:hAnsi="Times New Roman" w:cs="Times New Roman"/>
                <w:sz w:val="24"/>
                <w:szCs w:val="24"/>
              </w:rPr>
              <w:t>56</w:t>
            </w:r>
          </w:p>
        </w:tc>
      </w:tr>
      <w:tr w:rsidR="008A1644" w:rsidRPr="00370698" w:rsidTr="007816CF">
        <w:tc>
          <w:tcPr>
            <w:cnfStyle w:val="001000000000"/>
            <w:tcW w:w="1015" w:type="dxa"/>
          </w:tcPr>
          <w:p w:rsidR="008A1644" w:rsidRPr="00370698" w:rsidRDefault="008A1644" w:rsidP="008A1644">
            <w:pPr>
              <w:jc w:val="both"/>
              <w:rPr>
                <w:rFonts w:ascii="Times New Roman" w:eastAsia="Times New Roman" w:hAnsi="Times New Roman" w:cs="Times New Roman"/>
                <w:sz w:val="24"/>
                <w:szCs w:val="24"/>
              </w:rPr>
            </w:pPr>
            <w:r w:rsidRPr="00370698">
              <w:rPr>
                <w:rFonts w:ascii="Times New Roman" w:eastAsia="Times New Roman" w:hAnsi="Times New Roman" w:cs="Times New Roman"/>
                <w:sz w:val="24"/>
                <w:szCs w:val="24"/>
              </w:rPr>
              <w:t xml:space="preserve">04–O </w:t>
            </w:r>
          </w:p>
          <w:p w:rsidR="008A1644" w:rsidRPr="00370698" w:rsidRDefault="008A1644" w:rsidP="008A1644">
            <w:pPr>
              <w:jc w:val="both"/>
              <w:rPr>
                <w:rFonts w:ascii="Times New Roman" w:eastAsia="Times New Roman" w:hAnsi="Times New Roman" w:cs="Times New Roman"/>
                <w:sz w:val="24"/>
                <w:szCs w:val="24"/>
              </w:rPr>
            </w:pPr>
          </w:p>
        </w:tc>
        <w:tc>
          <w:tcPr>
            <w:tcW w:w="2152" w:type="dxa"/>
          </w:tcPr>
          <w:p w:rsidR="008A1644" w:rsidRPr="00370698" w:rsidRDefault="008A1644" w:rsidP="00CA39B9">
            <w:pPr>
              <w:cnfStyle w:val="000000000000"/>
              <w:rPr>
                <w:rFonts w:ascii="Times New Roman" w:eastAsia="Times New Roman" w:hAnsi="Times New Roman" w:cs="Times New Roman"/>
                <w:sz w:val="24"/>
                <w:szCs w:val="24"/>
              </w:rPr>
            </w:pPr>
            <w:r w:rsidRPr="00370698">
              <w:rPr>
                <w:rFonts w:ascii="Times New Roman" w:eastAsia="Times New Roman" w:hAnsi="Times New Roman" w:cs="Times New Roman"/>
                <w:sz w:val="24"/>
                <w:szCs w:val="24"/>
              </w:rPr>
              <w:t xml:space="preserve">Upośledzenie narządu wzroku </w:t>
            </w:r>
          </w:p>
        </w:tc>
        <w:tc>
          <w:tcPr>
            <w:tcW w:w="1066" w:type="dxa"/>
          </w:tcPr>
          <w:p w:rsidR="008A1644" w:rsidRPr="00370698" w:rsidRDefault="008A1644" w:rsidP="008A1644">
            <w:pPr>
              <w:jc w:val="both"/>
              <w:cnfStyle w:val="000000000000"/>
              <w:rPr>
                <w:rFonts w:ascii="Times New Roman" w:eastAsia="Times New Roman" w:hAnsi="Times New Roman" w:cs="Times New Roman"/>
                <w:sz w:val="24"/>
                <w:szCs w:val="24"/>
              </w:rPr>
            </w:pPr>
            <w:r w:rsidRPr="00370698">
              <w:rPr>
                <w:rFonts w:ascii="Times New Roman" w:hAnsi="Times New Roman" w:cs="Times New Roman"/>
                <w:sz w:val="24"/>
                <w:szCs w:val="24"/>
              </w:rPr>
              <w:t>24</w:t>
            </w:r>
          </w:p>
        </w:tc>
        <w:tc>
          <w:tcPr>
            <w:tcW w:w="1687" w:type="dxa"/>
          </w:tcPr>
          <w:p w:rsidR="008A1644" w:rsidRPr="00370698" w:rsidRDefault="008A1644" w:rsidP="008A1644">
            <w:pPr>
              <w:jc w:val="both"/>
              <w:cnfStyle w:val="000000000000"/>
              <w:rPr>
                <w:rFonts w:ascii="Times New Roman" w:eastAsia="Times New Roman" w:hAnsi="Times New Roman" w:cs="Times New Roman"/>
                <w:sz w:val="24"/>
                <w:szCs w:val="24"/>
              </w:rPr>
            </w:pPr>
            <w:r w:rsidRPr="00370698">
              <w:rPr>
                <w:rFonts w:ascii="Times New Roman" w:hAnsi="Times New Roman" w:cs="Times New Roman"/>
                <w:sz w:val="24"/>
                <w:szCs w:val="24"/>
              </w:rPr>
              <w:t>35</w:t>
            </w:r>
          </w:p>
        </w:tc>
        <w:tc>
          <w:tcPr>
            <w:tcW w:w="738" w:type="dxa"/>
          </w:tcPr>
          <w:p w:rsidR="008A1644" w:rsidRPr="00370698" w:rsidRDefault="008A1644" w:rsidP="008A1644">
            <w:pPr>
              <w:jc w:val="both"/>
              <w:cnfStyle w:val="000000000000"/>
              <w:rPr>
                <w:rFonts w:ascii="Times New Roman" w:eastAsia="Times New Roman" w:hAnsi="Times New Roman" w:cs="Times New Roman"/>
                <w:sz w:val="24"/>
                <w:szCs w:val="24"/>
              </w:rPr>
            </w:pPr>
            <w:r w:rsidRPr="00370698">
              <w:rPr>
                <w:rFonts w:ascii="Times New Roman" w:hAnsi="Times New Roman" w:cs="Times New Roman"/>
                <w:sz w:val="24"/>
                <w:szCs w:val="24"/>
              </w:rPr>
              <w:t>15</w:t>
            </w:r>
          </w:p>
        </w:tc>
        <w:tc>
          <w:tcPr>
            <w:tcW w:w="1187" w:type="dxa"/>
          </w:tcPr>
          <w:p w:rsidR="008A1644" w:rsidRPr="00370698" w:rsidRDefault="008A1644" w:rsidP="008A1644">
            <w:pPr>
              <w:jc w:val="both"/>
              <w:cnfStyle w:val="000000000000"/>
              <w:rPr>
                <w:rFonts w:ascii="Times New Roman" w:eastAsia="Times New Roman" w:hAnsi="Times New Roman" w:cs="Times New Roman"/>
                <w:sz w:val="24"/>
                <w:szCs w:val="24"/>
              </w:rPr>
            </w:pPr>
            <w:r w:rsidRPr="00370698">
              <w:rPr>
                <w:rFonts w:ascii="Times New Roman" w:hAnsi="Times New Roman" w:cs="Times New Roman"/>
                <w:sz w:val="24"/>
                <w:szCs w:val="24"/>
              </w:rPr>
              <w:t>38</w:t>
            </w:r>
          </w:p>
        </w:tc>
        <w:tc>
          <w:tcPr>
            <w:tcW w:w="1217" w:type="dxa"/>
          </w:tcPr>
          <w:p w:rsidR="008A1644" w:rsidRPr="00370698" w:rsidRDefault="008A1644" w:rsidP="008A1644">
            <w:pPr>
              <w:jc w:val="both"/>
              <w:cnfStyle w:val="000000000000"/>
              <w:rPr>
                <w:rFonts w:ascii="Times New Roman" w:eastAsia="Times New Roman" w:hAnsi="Times New Roman" w:cs="Times New Roman"/>
                <w:sz w:val="24"/>
                <w:szCs w:val="24"/>
              </w:rPr>
            </w:pPr>
            <w:r w:rsidRPr="00370698">
              <w:rPr>
                <w:rFonts w:ascii="Times New Roman" w:hAnsi="Times New Roman" w:cs="Times New Roman"/>
                <w:sz w:val="24"/>
                <w:szCs w:val="24"/>
              </w:rPr>
              <w:t>36</w:t>
            </w:r>
          </w:p>
        </w:tc>
      </w:tr>
      <w:tr w:rsidR="008A1644" w:rsidRPr="00370698" w:rsidTr="007816CF">
        <w:trPr>
          <w:cnfStyle w:val="000000100000"/>
        </w:trPr>
        <w:tc>
          <w:tcPr>
            <w:cnfStyle w:val="001000000000"/>
            <w:tcW w:w="1015" w:type="dxa"/>
          </w:tcPr>
          <w:p w:rsidR="008A1644" w:rsidRPr="00370698" w:rsidRDefault="008A1644" w:rsidP="008A1644">
            <w:pPr>
              <w:jc w:val="both"/>
              <w:rPr>
                <w:rFonts w:ascii="Times New Roman" w:eastAsia="Times New Roman" w:hAnsi="Times New Roman" w:cs="Times New Roman"/>
                <w:sz w:val="24"/>
                <w:szCs w:val="24"/>
              </w:rPr>
            </w:pPr>
            <w:r w:rsidRPr="00370698">
              <w:rPr>
                <w:rFonts w:ascii="Times New Roman" w:eastAsia="Times New Roman" w:hAnsi="Times New Roman" w:cs="Times New Roman"/>
                <w:sz w:val="24"/>
                <w:szCs w:val="24"/>
              </w:rPr>
              <w:t>05-R</w:t>
            </w:r>
          </w:p>
          <w:p w:rsidR="008A1644" w:rsidRPr="00370698" w:rsidRDefault="008A1644" w:rsidP="008A1644">
            <w:pPr>
              <w:jc w:val="both"/>
              <w:rPr>
                <w:rFonts w:ascii="Times New Roman" w:eastAsia="Times New Roman" w:hAnsi="Times New Roman" w:cs="Times New Roman"/>
                <w:sz w:val="24"/>
                <w:szCs w:val="24"/>
              </w:rPr>
            </w:pPr>
          </w:p>
        </w:tc>
        <w:tc>
          <w:tcPr>
            <w:tcW w:w="2152" w:type="dxa"/>
          </w:tcPr>
          <w:p w:rsidR="008A1644" w:rsidRPr="00370698" w:rsidRDefault="008A1644" w:rsidP="00CA39B9">
            <w:pPr>
              <w:cnfStyle w:val="000000100000"/>
              <w:rPr>
                <w:rFonts w:ascii="Times New Roman" w:eastAsia="Times New Roman" w:hAnsi="Times New Roman" w:cs="Times New Roman"/>
                <w:sz w:val="24"/>
                <w:szCs w:val="24"/>
              </w:rPr>
            </w:pPr>
            <w:r w:rsidRPr="00370698">
              <w:rPr>
                <w:rFonts w:ascii="Times New Roman" w:eastAsia="Times New Roman" w:hAnsi="Times New Roman" w:cs="Times New Roman"/>
                <w:sz w:val="24"/>
                <w:szCs w:val="24"/>
              </w:rPr>
              <w:t>Upośledzenie narządu ruchu</w:t>
            </w:r>
          </w:p>
        </w:tc>
        <w:tc>
          <w:tcPr>
            <w:tcW w:w="1066" w:type="dxa"/>
          </w:tcPr>
          <w:p w:rsidR="008A1644" w:rsidRPr="00370698" w:rsidRDefault="008A1644" w:rsidP="008A1644">
            <w:pPr>
              <w:jc w:val="both"/>
              <w:cnfStyle w:val="000000100000"/>
              <w:rPr>
                <w:rFonts w:ascii="Times New Roman" w:eastAsia="Times New Roman" w:hAnsi="Times New Roman" w:cs="Times New Roman"/>
                <w:sz w:val="24"/>
                <w:szCs w:val="24"/>
              </w:rPr>
            </w:pPr>
            <w:r w:rsidRPr="00370698">
              <w:rPr>
                <w:rFonts w:ascii="Times New Roman" w:hAnsi="Times New Roman" w:cs="Times New Roman"/>
                <w:sz w:val="24"/>
                <w:szCs w:val="24"/>
              </w:rPr>
              <w:t>218</w:t>
            </w:r>
          </w:p>
        </w:tc>
        <w:tc>
          <w:tcPr>
            <w:tcW w:w="1687" w:type="dxa"/>
          </w:tcPr>
          <w:p w:rsidR="008A1644" w:rsidRPr="00370698" w:rsidRDefault="008A1644" w:rsidP="008A1644">
            <w:pPr>
              <w:jc w:val="both"/>
              <w:cnfStyle w:val="000000100000"/>
              <w:rPr>
                <w:rFonts w:ascii="Times New Roman" w:eastAsia="Times New Roman" w:hAnsi="Times New Roman" w:cs="Times New Roman"/>
                <w:sz w:val="24"/>
                <w:szCs w:val="24"/>
              </w:rPr>
            </w:pPr>
            <w:r w:rsidRPr="00370698">
              <w:rPr>
                <w:rFonts w:ascii="Times New Roman" w:hAnsi="Times New Roman" w:cs="Times New Roman"/>
                <w:sz w:val="24"/>
                <w:szCs w:val="24"/>
              </w:rPr>
              <w:t>589</w:t>
            </w:r>
          </w:p>
        </w:tc>
        <w:tc>
          <w:tcPr>
            <w:tcW w:w="738" w:type="dxa"/>
          </w:tcPr>
          <w:p w:rsidR="008A1644" w:rsidRPr="00370698" w:rsidRDefault="008A1644" w:rsidP="008A1644">
            <w:pPr>
              <w:jc w:val="both"/>
              <w:cnfStyle w:val="000000100000"/>
              <w:rPr>
                <w:rFonts w:ascii="Times New Roman" w:eastAsia="Times New Roman" w:hAnsi="Times New Roman" w:cs="Times New Roman"/>
                <w:sz w:val="24"/>
                <w:szCs w:val="24"/>
              </w:rPr>
            </w:pPr>
            <w:r w:rsidRPr="00370698">
              <w:rPr>
                <w:rFonts w:ascii="Times New Roman" w:hAnsi="Times New Roman" w:cs="Times New Roman"/>
                <w:sz w:val="24"/>
                <w:szCs w:val="24"/>
              </w:rPr>
              <w:t>346</w:t>
            </w:r>
          </w:p>
        </w:tc>
        <w:tc>
          <w:tcPr>
            <w:tcW w:w="1187" w:type="dxa"/>
          </w:tcPr>
          <w:p w:rsidR="008A1644" w:rsidRPr="00370698" w:rsidRDefault="008A1644" w:rsidP="008A1644">
            <w:pPr>
              <w:jc w:val="both"/>
              <w:cnfStyle w:val="000000100000"/>
              <w:rPr>
                <w:rFonts w:ascii="Times New Roman" w:eastAsia="Times New Roman" w:hAnsi="Times New Roman" w:cs="Times New Roman"/>
                <w:sz w:val="24"/>
                <w:szCs w:val="24"/>
              </w:rPr>
            </w:pPr>
            <w:r w:rsidRPr="00370698">
              <w:rPr>
                <w:rFonts w:ascii="Times New Roman" w:hAnsi="Times New Roman" w:cs="Times New Roman"/>
                <w:sz w:val="24"/>
                <w:szCs w:val="24"/>
              </w:rPr>
              <w:t>713</w:t>
            </w:r>
          </w:p>
        </w:tc>
        <w:tc>
          <w:tcPr>
            <w:tcW w:w="1217" w:type="dxa"/>
          </w:tcPr>
          <w:p w:rsidR="008A1644" w:rsidRPr="00370698" w:rsidRDefault="008A1644" w:rsidP="008A1644">
            <w:pPr>
              <w:jc w:val="both"/>
              <w:cnfStyle w:val="000000100000"/>
              <w:rPr>
                <w:rFonts w:ascii="Times New Roman" w:eastAsia="Times New Roman" w:hAnsi="Times New Roman" w:cs="Times New Roman"/>
                <w:sz w:val="24"/>
                <w:szCs w:val="24"/>
              </w:rPr>
            </w:pPr>
            <w:r w:rsidRPr="00370698">
              <w:rPr>
                <w:rFonts w:ascii="Times New Roman" w:hAnsi="Times New Roman" w:cs="Times New Roman"/>
                <w:sz w:val="24"/>
                <w:szCs w:val="24"/>
              </w:rPr>
              <w:t>440</w:t>
            </w:r>
          </w:p>
        </w:tc>
      </w:tr>
      <w:tr w:rsidR="008A1644" w:rsidRPr="00370698" w:rsidTr="007816CF">
        <w:tc>
          <w:tcPr>
            <w:cnfStyle w:val="001000000000"/>
            <w:tcW w:w="1015" w:type="dxa"/>
          </w:tcPr>
          <w:p w:rsidR="008A1644" w:rsidRPr="00370698" w:rsidRDefault="008A1644" w:rsidP="008A1644">
            <w:pPr>
              <w:jc w:val="both"/>
              <w:rPr>
                <w:rFonts w:ascii="Times New Roman" w:eastAsia="Times New Roman" w:hAnsi="Times New Roman" w:cs="Times New Roman"/>
                <w:sz w:val="24"/>
                <w:szCs w:val="24"/>
              </w:rPr>
            </w:pPr>
            <w:r w:rsidRPr="00370698">
              <w:rPr>
                <w:rFonts w:ascii="Times New Roman" w:eastAsia="Times New Roman" w:hAnsi="Times New Roman" w:cs="Times New Roman"/>
                <w:sz w:val="24"/>
                <w:szCs w:val="24"/>
              </w:rPr>
              <w:t>06-E</w:t>
            </w:r>
          </w:p>
          <w:p w:rsidR="008A1644" w:rsidRPr="00370698" w:rsidRDefault="008A1644" w:rsidP="008A1644">
            <w:pPr>
              <w:jc w:val="both"/>
              <w:rPr>
                <w:rFonts w:ascii="Times New Roman" w:eastAsia="Times New Roman" w:hAnsi="Times New Roman" w:cs="Times New Roman"/>
                <w:sz w:val="24"/>
                <w:szCs w:val="24"/>
              </w:rPr>
            </w:pPr>
          </w:p>
        </w:tc>
        <w:tc>
          <w:tcPr>
            <w:tcW w:w="2152" w:type="dxa"/>
          </w:tcPr>
          <w:p w:rsidR="008A1644" w:rsidRPr="00370698" w:rsidRDefault="008A1644" w:rsidP="00CA39B9">
            <w:pPr>
              <w:cnfStyle w:val="000000000000"/>
              <w:rPr>
                <w:rFonts w:ascii="Times New Roman" w:eastAsia="Times New Roman" w:hAnsi="Times New Roman" w:cs="Times New Roman"/>
                <w:sz w:val="24"/>
                <w:szCs w:val="24"/>
              </w:rPr>
            </w:pPr>
            <w:r w:rsidRPr="00370698">
              <w:rPr>
                <w:rFonts w:ascii="Times New Roman" w:eastAsia="Times New Roman" w:hAnsi="Times New Roman" w:cs="Times New Roman"/>
                <w:sz w:val="24"/>
                <w:szCs w:val="24"/>
              </w:rPr>
              <w:t xml:space="preserve">Epilepsja </w:t>
            </w:r>
          </w:p>
        </w:tc>
        <w:tc>
          <w:tcPr>
            <w:tcW w:w="1066" w:type="dxa"/>
          </w:tcPr>
          <w:p w:rsidR="008A1644" w:rsidRPr="00370698" w:rsidRDefault="008A1644" w:rsidP="008A1644">
            <w:pPr>
              <w:jc w:val="both"/>
              <w:cnfStyle w:val="000000000000"/>
              <w:rPr>
                <w:rFonts w:ascii="Times New Roman" w:eastAsia="Times New Roman" w:hAnsi="Times New Roman" w:cs="Times New Roman"/>
                <w:sz w:val="24"/>
                <w:szCs w:val="24"/>
              </w:rPr>
            </w:pPr>
            <w:r w:rsidRPr="00370698">
              <w:rPr>
                <w:rFonts w:ascii="Times New Roman" w:hAnsi="Times New Roman" w:cs="Times New Roman"/>
                <w:sz w:val="24"/>
                <w:szCs w:val="24"/>
              </w:rPr>
              <w:t>20</w:t>
            </w:r>
          </w:p>
        </w:tc>
        <w:tc>
          <w:tcPr>
            <w:tcW w:w="1687" w:type="dxa"/>
          </w:tcPr>
          <w:p w:rsidR="008A1644" w:rsidRPr="00370698" w:rsidRDefault="008A1644" w:rsidP="008A1644">
            <w:pPr>
              <w:jc w:val="both"/>
              <w:cnfStyle w:val="000000000000"/>
              <w:rPr>
                <w:rFonts w:ascii="Times New Roman" w:eastAsia="Times New Roman" w:hAnsi="Times New Roman" w:cs="Times New Roman"/>
                <w:sz w:val="24"/>
                <w:szCs w:val="24"/>
              </w:rPr>
            </w:pPr>
            <w:r w:rsidRPr="00370698">
              <w:rPr>
                <w:rFonts w:ascii="Times New Roman" w:hAnsi="Times New Roman" w:cs="Times New Roman"/>
                <w:sz w:val="24"/>
                <w:szCs w:val="24"/>
              </w:rPr>
              <w:t>49</w:t>
            </w:r>
          </w:p>
        </w:tc>
        <w:tc>
          <w:tcPr>
            <w:tcW w:w="738" w:type="dxa"/>
          </w:tcPr>
          <w:p w:rsidR="008A1644" w:rsidRPr="00370698" w:rsidRDefault="008A1644" w:rsidP="008A1644">
            <w:pPr>
              <w:jc w:val="both"/>
              <w:cnfStyle w:val="000000000000"/>
              <w:rPr>
                <w:rFonts w:ascii="Times New Roman" w:eastAsia="Times New Roman" w:hAnsi="Times New Roman" w:cs="Times New Roman"/>
                <w:sz w:val="24"/>
                <w:szCs w:val="24"/>
              </w:rPr>
            </w:pPr>
            <w:r w:rsidRPr="00370698">
              <w:rPr>
                <w:rFonts w:ascii="Times New Roman" w:hAnsi="Times New Roman" w:cs="Times New Roman"/>
                <w:sz w:val="24"/>
                <w:szCs w:val="24"/>
              </w:rPr>
              <w:t>15</w:t>
            </w:r>
          </w:p>
        </w:tc>
        <w:tc>
          <w:tcPr>
            <w:tcW w:w="1187" w:type="dxa"/>
          </w:tcPr>
          <w:p w:rsidR="008A1644" w:rsidRPr="00370698" w:rsidRDefault="008A1644" w:rsidP="008A1644">
            <w:pPr>
              <w:jc w:val="both"/>
              <w:cnfStyle w:val="000000000000"/>
              <w:rPr>
                <w:rFonts w:ascii="Times New Roman" w:eastAsia="Times New Roman" w:hAnsi="Times New Roman" w:cs="Times New Roman"/>
                <w:sz w:val="24"/>
                <w:szCs w:val="24"/>
              </w:rPr>
            </w:pPr>
            <w:r w:rsidRPr="00370698">
              <w:rPr>
                <w:rFonts w:ascii="Times New Roman" w:hAnsi="Times New Roman" w:cs="Times New Roman"/>
                <w:sz w:val="24"/>
                <w:szCs w:val="24"/>
              </w:rPr>
              <w:t>28</w:t>
            </w:r>
          </w:p>
        </w:tc>
        <w:tc>
          <w:tcPr>
            <w:tcW w:w="1217" w:type="dxa"/>
          </w:tcPr>
          <w:p w:rsidR="008A1644" w:rsidRPr="00370698" w:rsidRDefault="008A1644" w:rsidP="008A1644">
            <w:pPr>
              <w:jc w:val="both"/>
              <w:cnfStyle w:val="000000000000"/>
              <w:rPr>
                <w:rFonts w:ascii="Times New Roman" w:eastAsia="Times New Roman" w:hAnsi="Times New Roman" w:cs="Times New Roman"/>
                <w:sz w:val="24"/>
                <w:szCs w:val="24"/>
              </w:rPr>
            </w:pPr>
            <w:r w:rsidRPr="00370698">
              <w:rPr>
                <w:rFonts w:ascii="Times New Roman" w:hAnsi="Times New Roman" w:cs="Times New Roman"/>
                <w:sz w:val="24"/>
                <w:szCs w:val="24"/>
              </w:rPr>
              <w:t>56</w:t>
            </w:r>
          </w:p>
        </w:tc>
      </w:tr>
      <w:tr w:rsidR="008A1644" w:rsidRPr="00370698" w:rsidTr="007816CF">
        <w:trPr>
          <w:cnfStyle w:val="000000100000"/>
        </w:trPr>
        <w:tc>
          <w:tcPr>
            <w:cnfStyle w:val="001000000000"/>
            <w:tcW w:w="1015" w:type="dxa"/>
          </w:tcPr>
          <w:p w:rsidR="008A1644" w:rsidRPr="00370698" w:rsidRDefault="008A1644" w:rsidP="008A1644">
            <w:pPr>
              <w:jc w:val="both"/>
              <w:rPr>
                <w:rFonts w:ascii="Times New Roman" w:eastAsia="Times New Roman" w:hAnsi="Times New Roman" w:cs="Times New Roman"/>
                <w:sz w:val="24"/>
                <w:szCs w:val="24"/>
              </w:rPr>
            </w:pPr>
            <w:r w:rsidRPr="00370698">
              <w:rPr>
                <w:rFonts w:ascii="Times New Roman" w:eastAsia="Times New Roman" w:hAnsi="Times New Roman" w:cs="Times New Roman"/>
                <w:sz w:val="24"/>
                <w:szCs w:val="24"/>
              </w:rPr>
              <w:t>07-S</w:t>
            </w:r>
          </w:p>
          <w:p w:rsidR="008A1644" w:rsidRPr="00370698" w:rsidRDefault="008A1644" w:rsidP="008A1644">
            <w:pPr>
              <w:jc w:val="both"/>
              <w:rPr>
                <w:rFonts w:ascii="Times New Roman" w:eastAsia="Times New Roman" w:hAnsi="Times New Roman" w:cs="Times New Roman"/>
                <w:sz w:val="24"/>
                <w:szCs w:val="24"/>
              </w:rPr>
            </w:pPr>
          </w:p>
        </w:tc>
        <w:tc>
          <w:tcPr>
            <w:tcW w:w="2152" w:type="dxa"/>
          </w:tcPr>
          <w:p w:rsidR="008A1644" w:rsidRPr="00370698" w:rsidRDefault="008A1644" w:rsidP="00CA39B9">
            <w:pPr>
              <w:cnfStyle w:val="000000100000"/>
              <w:rPr>
                <w:rFonts w:ascii="Times New Roman" w:eastAsia="Times New Roman" w:hAnsi="Times New Roman" w:cs="Times New Roman"/>
                <w:sz w:val="24"/>
                <w:szCs w:val="24"/>
              </w:rPr>
            </w:pPr>
            <w:r w:rsidRPr="00370698">
              <w:rPr>
                <w:rFonts w:ascii="Times New Roman" w:eastAsia="Times New Roman" w:hAnsi="Times New Roman" w:cs="Times New Roman"/>
                <w:sz w:val="24"/>
                <w:szCs w:val="24"/>
              </w:rPr>
              <w:t xml:space="preserve">Choroby układów oddechowego i krążenia </w:t>
            </w:r>
          </w:p>
        </w:tc>
        <w:tc>
          <w:tcPr>
            <w:tcW w:w="1066" w:type="dxa"/>
          </w:tcPr>
          <w:p w:rsidR="008A1644" w:rsidRPr="00370698" w:rsidRDefault="008A1644" w:rsidP="008A1644">
            <w:pPr>
              <w:jc w:val="both"/>
              <w:cnfStyle w:val="000000100000"/>
              <w:rPr>
                <w:rFonts w:ascii="Times New Roman" w:eastAsia="Times New Roman" w:hAnsi="Times New Roman" w:cs="Times New Roman"/>
                <w:sz w:val="24"/>
                <w:szCs w:val="24"/>
              </w:rPr>
            </w:pPr>
            <w:r w:rsidRPr="00370698">
              <w:rPr>
                <w:rFonts w:ascii="Times New Roman" w:eastAsia="Times New Roman" w:hAnsi="Times New Roman" w:cs="Times New Roman"/>
                <w:sz w:val="24"/>
                <w:szCs w:val="24"/>
              </w:rPr>
              <w:t>206</w:t>
            </w:r>
          </w:p>
        </w:tc>
        <w:tc>
          <w:tcPr>
            <w:tcW w:w="1687" w:type="dxa"/>
          </w:tcPr>
          <w:p w:rsidR="008A1644" w:rsidRPr="00370698" w:rsidRDefault="008A1644" w:rsidP="008A1644">
            <w:pPr>
              <w:jc w:val="both"/>
              <w:cnfStyle w:val="000000100000"/>
              <w:rPr>
                <w:rFonts w:ascii="Times New Roman" w:eastAsia="Times New Roman" w:hAnsi="Times New Roman" w:cs="Times New Roman"/>
                <w:sz w:val="24"/>
                <w:szCs w:val="24"/>
              </w:rPr>
            </w:pPr>
            <w:r w:rsidRPr="00370698">
              <w:rPr>
                <w:rFonts w:ascii="Times New Roman" w:eastAsia="Times New Roman" w:hAnsi="Times New Roman" w:cs="Times New Roman"/>
                <w:sz w:val="24"/>
                <w:szCs w:val="24"/>
              </w:rPr>
              <w:t>194</w:t>
            </w:r>
          </w:p>
        </w:tc>
        <w:tc>
          <w:tcPr>
            <w:tcW w:w="738" w:type="dxa"/>
          </w:tcPr>
          <w:p w:rsidR="008A1644" w:rsidRPr="00370698" w:rsidRDefault="008A1644" w:rsidP="008A1644">
            <w:pPr>
              <w:jc w:val="both"/>
              <w:cnfStyle w:val="000000100000"/>
              <w:rPr>
                <w:rFonts w:ascii="Times New Roman" w:eastAsia="Times New Roman" w:hAnsi="Times New Roman" w:cs="Times New Roman"/>
                <w:sz w:val="24"/>
                <w:szCs w:val="24"/>
              </w:rPr>
            </w:pPr>
            <w:r w:rsidRPr="00370698">
              <w:rPr>
                <w:rFonts w:ascii="Times New Roman" w:eastAsia="Times New Roman" w:hAnsi="Times New Roman" w:cs="Times New Roman"/>
                <w:sz w:val="24"/>
                <w:szCs w:val="24"/>
              </w:rPr>
              <w:t>165</w:t>
            </w:r>
          </w:p>
        </w:tc>
        <w:tc>
          <w:tcPr>
            <w:tcW w:w="1187" w:type="dxa"/>
          </w:tcPr>
          <w:p w:rsidR="008A1644" w:rsidRPr="00370698" w:rsidRDefault="008A1644" w:rsidP="008A1644">
            <w:pPr>
              <w:jc w:val="both"/>
              <w:cnfStyle w:val="000000100000"/>
              <w:rPr>
                <w:rFonts w:ascii="Times New Roman" w:eastAsia="Times New Roman" w:hAnsi="Times New Roman" w:cs="Times New Roman"/>
                <w:sz w:val="24"/>
                <w:szCs w:val="24"/>
              </w:rPr>
            </w:pPr>
            <w:r w:rsidRPr="00370698">
              <w:rPr>
                <w:rFonts w:ascii="Times New Roman" w:eastAsia="Times New Roman" w:hAnsi="Times New Roman" w:cs="Times New Roman"/>
                <w:sz w:val="24"/>
                <w:szCs w:val="24"/>
              </w:rPr>
              <w:t>279</w:t>
            </w:r>
          </w:p>
        </w:tc>
        <w:tc>
          <w:tcPr>
            <w:tcW w:w="1217" w:type="dxa"/>
          </w:tcPr>
          <w:p w:rsidR="008A1644" w:rsidRPr="00370698" w:rsidRDefault="008A1644" w:rsidP="008A1644">
            <w:pPr>
              <w:jc w:val="both"/>
              <w:cnfStyle w:val="000000100000"/>
              <w:rPr>
                <w:rFonts w:ascii="Times New Roman" w:eastAsia="Times New Roman" w:hAnsi="Times New Roman" w:cs="Times New Roman"/>
                <w:sz w:val="24"/>
                <w:szCs w:val="24"/>
              </w:rPr>
            </w:pPr>
            <w:r w:rsidRPr="00370698">
              <w:rPr>
                <w:rFonts w:ascii="Times New Roman" w:eastAsia="Times New Roman" w:hAnsi="Times New Roman" w:cs="Times New Roman"/>
                <w:sz w:val="24"/>
                <w:szCs w:val="24"/>
              </w:rPr>
              <w:t>286</w:t>
            </w:r>
          </w:p>
        </w:tc>
      </w:tr>
      <w:tr w:rsidR="008A1644" w:rsidRPr="00370698" w:rsidTr="007816CF">
        <w:tc>
          <w:tcPr>
            <w:cnfStyle w:val="001000000000"/>
            <w:tcW w:w="1015" w:type="dxa"/>
          </w:tcPr>
          <w:p w:rsidR="008A1644" w:rsidRPr="00370698" w:rsidRDefault="008A1644" w:rsidP="008A1644">
            <w:pPr>
              <w:jc w:val="both"/>
              <w:rPr>
                <w:rFonts w:ascii="Times New Roman" w:eastAsia="Times New Roman" w:hAnsi="Times New Roman" w:cs="Times New Roman"/>
                <w:sz w:val="24"/>
                <w:szCs w:val="24"/>
              </w:rPr>
            </w:pPr>
            <w:r w:rsidRPr="00370698">
              <w:rPr>
                <w:rFonts w:ascii="Times New Roman" w:eastAsia="Times New Roman" w:hAnsi="Times New Roman" w:cs="Times New Roman"/>
                <w:sz w:val="24"/>
                <w:szCs w:val="24"/>
              </w:rPr>
              <w:t>08-T</w:t>
            </w:r>
          </w:p>
          <w:p w:rsidR="008A1644" w:rsidRPr="00370698" w:rsidRDefault="008A1644" w:rsidP="008A1644">
            <w:pPr>
              <w:jc w:val="both"/>
              <w:rPr>
                <w:rFonts w:ascii="Times New Roman" w:eastAsia="Times New Roman" w:hAnsi="Times New Roman" w:cs="Times New Roman"/>
                <w:sz w:val="24"/>
                <w:szCs w:val="24"/>
              </w:rPr>
            </w:pPr>
          </w:p>
        </w:tc>
        <w:tc>
          <w:tcPr>
            <w:tcW w:w="2152" w:type="dxa"/>
          </w:tcPr>
          <w:p w:rsidR="008A1644" w:rsidRPr="00370698" w:rsidRDefault="008A1644" w:rsidP="00CA39B9">
            <w:pPr>
              <w:cnfStyle w:val="000000000000"/>
              <w:rPr>
                <w:rFonts w:ascii="Times New Roman" w:eastAsia="Times New Roman" w:hAnsi="Times New Roman" w:cs="Times New Roman"/>
                <w:sz w:val="24"/>
                <w:szCs w:val="24"/>
              </w:rPr>
            </w:pPr>
            <w:r w:rsidRPr="00370698">
              <w:rPr>
                <w:rFonts w:ascii="Times New Roman" w:eastAsia="Times New Roman" w:hAnsi="Times New Roman" w:cs="Times New Roman"/>
                <w:sz w:val="24"/>
                <w:szCs w:val="24"/>
              </w:rPr>
              <w:t xml:space="preserve">Choroby układu pokarmowego </w:t>
            </w:r>
          </w:p>
        </w:tc>
        <w:tc>
          <w:tcPr>
            <w:tcW w:w="1066" w:type="dxa"/>
          </w:tcPr>
          <w:p w:rsidR="008A1644" w:rsidRPr="00370698" w:rsidRDefault="008A1644" w:rsidP="008A1644">
            <w:pPr>
              <w:jc w:val="both"/>
              <w:cnfStyle w:val="000000000000"/>
              <w:rPr>
                <w:rFonts w:ascii="Times New Roman" w:eastAsia="Times New Roman" w:hAnsi="Times New Roman" w:cs="Times New Roman"/>
                <w:sz w:val="24"/>
                <w:szCs w:val="24"/>
              </w:rPr>
            </w:pPr>
            <w:r w:rsidRPr="00370698">
              <w:rPr>
                <w:rFonts w:ascii="Times New Roman" w:eastAsia="Times New Roman" w:hAnsi="Times New Roman" w:cs="Times New Roman"/>
                <w:sz w:val="24"/>
                <w:szCs w:val="24"/>
              </w:rPr>
              <w:t>64</w:t>
            </w:r>
          </w:p>
        </w:tc>
        <w:tc>
          <w:tcPr>
            <w:tcW w:w="1687" w:type="dxa"/>
          </w:tcPr>
          <w:p w:rsidR="008A1644" w:rsidRPr="00370698" w:rsidRDefault="008A1644" w:rsidP="008A1644">
            <w:pPr>
              <w:jc w:val="both"/>
              <w:cnfStyle w:val="000000000000"/>
              <w:rPr>
                <w:rFonts w:ascii="Times New Roman" w:eastAsia="Times New Roman" w:hAnsi="Times New Roman" w:cs="Times New Roman"/>
                <w:sz w:val="24"/>
                <w:szCs w:val="24"/>
              </w:rPr>
            </w:pPr>
            <w:r w:rsidRPr="00370698">
              <w:rPr>
                <w:rFonts w:ascii="Times New Roman" w:eastAsia="Times New Roman" w:hAnsi="Times New Roman" w:cs="Times New Roman"/>
                <w:sz w:val="24"/>
                <w:szCs w:val="24"/>
              </w:rPr>
              <w:t>26</w:t>
            </w:r>
          </w:p>
        </w:tc>
        <w:tc>
          <w:tcPr>
            <w:tcW w:w="738" w:type="dxa"/>
          </w:tcPr>
          <w:p w:rsidR="008A1644" w:rsidRPr="00370698" w:rsidRDefault="008A1644" w:rsidP="008A1644">
            <w:pPr>
              <w:jc w:val="both"/>
              <w:cnfStyle w:val="000000000000"/>
              <w:rPr>
                <w:rFonts w:ascii="Times New Roman" w:eastAsia="Times New Roman" w:hAnsi="Times New Roman" w:cs="Times New Roman"/>
                <w:sz w:val="24"/>
                <w:szCs w:val="24"/>
              </w:rPr>
            </w:pPr>
            <w:r w:rsidRPr="00370698">
              <w:rPr>
                <w:rFonts w:ascii="Times New Roman" w:eastAsia="Times New Roman" w:hAnsi="Times New Roman" w:cs="Times New Roman"/>
                <w:sz w:val="24"/>
                <w:szCs w:val="24"/>
              </w:rPr>
              <w:t>27</w:t>
            </w:r>
          </w:p>
        </w:tc>
        <w:tc>
          <w:tcPr>
            <w:tcW w:w="1187" w:type="dxa"/>
          </w:tcPr>
          <w:p w:rsidR="008A1644" w:rsidRPr="00370698" w:rsidRDefault="008A1644" w:rsidP="008A1644">
            <w:pPr>
              <w:jc w:val="both"/>
              <w:cnfStyle w:val="000000000000"/>
              <w:rPr>
                <w:rFonts w:ascii="Times New Roman" w:eastAsia="Times New Roman" w:hAnsi="Times New Roman" w:cs="Times New Roman"/>
                <w:sz w:val="24"/>
                <w:szCs w:val="24"/>
              </w:rPr>
            </w:pPr>
            <w:r w:rsidRPr="00370698">
              <w:rPr>
                <w:rFonts w:ascii="Times New Roman" w:eastAsia="Times New Roman" w:hAnsi="Times New Roman" w:cs="Times New Roman"/>
                <w:sz w:val="24"/>
                <w:szCs w:val="24"/>
              </w:rPr>
              <w:t>62</w:t>
            </w:r>
          </w:p>
        </w:tc>
        <w:tc>
          <w:tcPr>
            <w:tcW w:w="1217" w:type="dxa"/>
          </w:tcPr>
          <w:p w:rsidR="008A1644" w:rsidRPr="00370698" w:rsidRDefault="008A1644" w:rsidP="008A1644">
            <w:pPr>
              <w:jc w:val="both"/>
              <w:cnfStyle w:val="000000000000"/>
              <w:rPr>
                <w:rFonts w:ascii="Times New Roman" w:eastAsia="Times New Roman" w:hAnsi="Times New Roman" w:cs="Times New Roman"/>
                <w:sz w:val="24"/>
                <w:szCs w:val="24"/>
              </w:rPr>
            </w:pPr>
            <w:r w:rsidRPr="00370698">
              <w:rPr>
                <w:rFonts w:ascii="Times New Roman" w:eastAsia="Times New Roman" w:hAnsi="Times New Roman" w:cs="Times New Roman"/>
                <w:sz w:val="24"/>
                <w:szCs w:val="24"/>
              </w:rPr>
              <w:t>55</w:t>
            </w:r>
          </w:p>
        </w:tc>
      </w:tr>
      <w:tr w:rsidR="008A1644" w:rsidRPr="00370698" w:rsidTr="007816CF">
        <w:trPr>
          <w:cnfStyle w:val="000000100000"/>
        </w:trPr>
        <w:tc>
          <w:tcPr>
            <w:cnfStyle w:val="001000000000"/>
            <w:tcW w:w="1015" w:type="dxa"/>
          </w:tcPr>
          <w:p w:rsidR="008A1644" w:rsidRPr="00370698" w:rsidRDefault="008A1644" w:rsidP="008A1644">
            <w:pPr>
              <w:jc w:val="both"/>
              <w:rPr>
                <w:rFonts w:ascii="Times New Roman" w:eastAsia="Times New Roman" w:hAnsi="Times New Roman" w:cs="Times New Roman"/>
                <w:sz w:val="24"/>
                <w:szCs w:val="24"/>
              </w:rPr>
            </w:pPr>
            <w:r w:rsidRPr="00370698">
              <w:rPr>
                <w:rFonts w:ascii="Times New Roman" w:eastAsia="Times New Roman" w:hAnsi="Times New Roman" w:cs="Times New Roman"/>
                <w:sz w:val="24"/>
                <w:szCs w:val="24"/>
              </w:rPr>
              <w:t>09-M</w:t>
            </w:r>
          </w:p>
          <w:p w:rsidR="008A1644" w:rsidRPr="00370698" w:rsidRDefault="008A1644" w:rsidP="008A1644">
            <w:pPr>
              <w:jc w:val="both"/>
              <w:rPr>
                <w:rFonts w:ascii="Times New Roman" w:eastAsia="Times New Roman" w:hAnsi="Times New Roman" w:cs="Times New Roman"/>
                <w:sz w:val="24"/>
                <w:szCs w:val="24"/>
              </w:rPr>
            </w:pPr>
          </w:p>
        </w:tc>
        <w:tc>
          <w:tcPr>
            <w:tcW w:w="2152" w:type="dxa"/>
          </w:tcPr>
          <w:p w:rsidR="008A1644" w:rsidRPr="00370698" w:rsidRDefault="008A1644" w:rsidP="00CA39B9">
            <w:pPr>
              <w:cnfStyle w:val="000000100000"/>
              <w:rPr>
                <w:rFonts w:ascii="Times New Roman" w:eastAsia="Times New Roman" w:hAnsi="Times New Roman" w:cs="Times New Roman"/>
                <w:sz w:val="24"/>
                <w:szCs w:val="24"/>
              </w:rPr>
            </w:pPr>
            <w:r w:rsidRPr="00370698">
              <w:rPr>
                <w:rFonts w:ascii="Times New Roman" w:eastAsia="Times New Roman" w:hAnsi="Times New Roman" w:cs="Times New Roman"/>
                <w:sz w:val="24"/>
                <w:szCs w:val="24"/>
              </w:rPr>
              <w:t xml:space="preserve">Choroby układu moczowo – płciowego </w:t>
            </w:r>
          </w:p>
        </w:tc>
        <w:tc>
          <w:tcPr>
            <w:tcW w:w="1066" w:type="dxa"/>
          </w:tcPr>
          <w:p w:rsidR="008A1644" w:rsidRPr="00370698" w:rsidRDefault="008A1644" w:rsidP="008A1644">
            <w:pPr>
              <w:jc w:val="both"/>
              <w:cnfStyle w:val="000000100000"/>
              <w:rPr>
                <w:rFonts w:ascii="Times New Roman" w:eastAsia="Times New Roman" w:hAnsi="Times New Roman" w:cs="Times New Roman"/>
                <w:sz w:val="24"/>
                <w:szCs w:val="24"/>
              </w:rPr>
            </w:pPr>
            <w:r w:rsidRPr="00370698">
              <w:rPr>
                <w:rFonts w:ascii="Times New Roman" w:eastAsia="Times New Roman" w:hAnsi="Times New Roman" w:cs="Times New Roman"/>
                <w:sz w:val="24"/>
                <w:szCs w:val="24"/>
              </w:rPr>
              <w:t>53</w:t>
            </w:r>
          </w:p>
        </w:tc>
        <w:tc>
          <w:tcPr>
            <w:tcW w:w="1687" w:type="dxa"/>
          </w:tcPr>
          <w:p w:rsidR="008A1644" w:rsidRPr="00370698" w:rsidRDefault="008A1644" w:rsidP="008A1644">
            <w:pPr>
              <w:jc w:val="both"/>
              <w:cnfStyle w:val="000000100000"/>
              <w:rPr>
                <w:rFonts w:ascii="Times New Roman" w:eastAsia="Times New Roman" w:hAnsi="Times New Roman" w:cs="Times New Roman"/>
                <w:sz w:val="24"/>
                <w:szCs w:val="24"/>
              </w:rPr>
            </w:pPr>
            <w:r w:rsidRPr="00370698">
              <w:rPr>
                <w:rFonts w:ascii="Times New Roman" w:eastAsia="Times New Roman" w:hAnsi="Times New Roman" w:cs="Times New Roman"/>
                <w:sz w:val="24"/>
                <w:szCs w:val="24"/>
              </w:rPr>
              <w:t>93</w:t>
            </w:r>
          </w:p>
        </w:tc>
        <w:tc>
          <w:tcPr>
            <w:tcW w:w="738" w:type="dxa"/>
          </w:tcPr>
          <w:p w:rsidR="008A1644" w:rsidRPr="00370698" w:rsidRDefault="008A1644" w:rsidP="008A1644">
            <w:pPr>
              <w:jc w:val="both"/>
              <w:cnfStyle w:val="000000100000"/>
              <w:rPr>
                <w:rFonts w:ascii="Times New Roman" w:eastAsia="Times New Roman" w:hAnsi="Times New Roman" w:cs="Times New Roman"/>
                <w:sz w:val="24"/>
                <w:szCs w:val="24"/>
              </w:rPr>
            </w:pPr>
            <w:r w:rsidRPr="00370698">
              <w:rPr>
                <w:rFonts w:ascii="Times New Roman" w:eastAsia="Times New Roman" w:hAnsi="Times New Roman" w:cs="Times New Roman"/>
                <w:sz w:val="24"/>
                <w:szCs w:val="24"/>
              </w:rPr>
              <w:t>50</w:t>
            </w:r>
          </w:p>
        </w:tc>
        <w:tc>
          <w:tcPr>
            <w:tcW w:w="1187" w:type="dxa"/>
          </w:tcPr>
          <w:p w:rsidR="008A1644" w:rsidRPr="00370698" w:rsidRDefault="008A1644" w:rsidP="008A1644">
            <w:pPr>
              <w:jc w:val="both"/>
              <w:cnfStyle w:val="000000100000"/>
              <w:rPr>
                <w:rFonts w:ascii="Times New Roman" w:eastAsia="Times New Roman" w:hAnsi="Times New Roman" w:cs="Times New Roman"/>
                <w:sz w:val="24"/>
                <w:szCs w:val="24"/>
              </w:rPr>
            </w:pPr>
            <w:r w:rsidRPr="00370698">
              <w:rPr>
                <w:rFonts w:ascii="Times New Roman" w:eastAsia="Times New Roman" w:hAnsi="Times New Roman" w:cs="Times New Roman"/>
                <w:sz w:val="24"/>
                <w:szCs w:val="24"/>
              </w:rPr>
              <w:t>138</w:t>
            </w:r>
          </w:p>
        </w:tc>
        <w:tc>
          <w:tcPr>
            <w:tcW w:w="1217" w:type="dxa"/>
          </w:tcPr>
          <w:p w:rsidR="008A1644" w:rsidRPr="00370698" w:rsidRDefault="008A1644" w:rsidP="008A1644">
            <w:pPr>
              <w:jc w:val="both"/>
              <w:cnfStyle w:val="000000100000"/>
              <w:rPr>
                <w:rFonts w:ascii="Times New Roman" w:eastAsia="Times New Roman" w:hAnsi="Times New Roman" w:cs="Times New Roman"/>
                <w:sz w:val="24"/>
                <w:szCs w:val="24"/>
              </w:rPr>
            </w:pPr>
            <w:r w:rsidRPr="00370698">
              <w:rPr>
                <w:rFonts w:ascii="Times New Roman" w:eastAsia="Times New Roman" w:hAnsi="Times New Roman" w:cs="Times New Roman"/>
                <w:sz w:val="24"/>
                <w:szCs w:val="24"/>
              </w:rPr>
              <w:t>58</w:t>
            </w:r>
          </w:p>
        </w:tc>
      </w:tr>
      <w:tr w:rsidR="008A1644" w:rsidRPr="00370698" w:rsidTr="007816CF">
        <w:tc>
          <w:tcPr>
            <w:cnfStyle w:val="001000000000"/>
            <w:tcW w:w="1015" w:type="dxa"/>
          </w:tcPr>
          <w:p w:rsidR="008A1644" w:rsidRPr="00370698" w:rsidRDefault="008A1644" w:rsidP="008A1644">
            <w:pPr>
              <w:jc w:val="both"/>
              <w:rPr>
                <w:rFonts w:ascii="Times New Roman" w:eastAsia="Times New Roman" w:hAnsi="Times New Roman" w:cs="Times New Roman"/>
                <w:sz w:val="24"/>
                <w:szCs w:val="24"/>
              </w:rPr>
            </w:pPr>
            <w:r w:rsidRPr="00370698">
              <w:rPr>
                <w:rFonts w:ascii="Times New Roman" w:eastAsia="Times New Roman" w:hAnsi="Times New Roman" w:cs="Times New Roman"/>
                <w:sz w:val="24"/>
                <w:szCs w:val="24"/>
              </w:rPr>
              <w:t>10-N</w:t>
            </w:r>
          </w:p>
          <w:p w:rsidR="008A1644" w:rsidRPr="00370698" w:rsidRDefault="008A1644" w:rsidP="008A1644">
            <w:pPr>
              <w:jc w:val="both"/>
              <w:rPr>
                <w:rFonts w:ascii="Times New Roman" w:eastAsia="Times New Roman" w:hAnsi="Times New Roman" w:cs="Times New Roman"/>
                <w:sz w:val="24"/>
                <w:szCs w:val="24"/>
              </w:rPr>
            </w:pPr>
          </w:p>
        </w:tc>
        <w:tc>
          <w:tcPr>
            <w:tcW w:w="2152" w:type="dxa"/>
          </w:tcPr>
          <w:p w:rsidR="008A1644" w:rsidRPr="00370698" w:rsidRDefault="008A1644" w:rsidP="00CA39B9">
            <w:pPr>
              <w:cnfStyle w:val="000000000000"/>
              <w:rPr>
                <w:rFonts w:ascii="Times New Roman" w:eastAsia="Times New Roman" w:hAnsi="Times New Roman" w:cs="Times New Roman"/>
                <w:sz w:val="24"/>
                <w:szCs w:val="24"/>
              </w:rPr>
            </w:pPr>
            <w:r w:rsidRPr="00370698">
              <w:rPr>
                <w:rFonts w:ascii="Times New Roman" w:eastAsia="Times New Roman" w:hAnsi="Times New Roman" w:cs="Times New Roman"/>
                <w:sz w:val="24"/>
                <w:szCs w:val="24"/>
              </w:rPr>
              <w:t xml:space="preserve">Choroby neurologiczne </w:t>
            </w:r>
          </w:p>
        </w:tc>
        <w:tc>
          <w:tcPr>
            <w:tcW w:w="1066" w:type="dxa"/>
          </w:tcPr>
          <w:p w:rsidR="008A1644" w:rsidRPr="00370698" w:rsidRDefault="008A1644" w:rsidP="008A1644">
            <w:pPr>
              <w:jc w:val="both"/>
              <w:cnfStyle w:val="000000000000"/>
              <w:rPr>
                <w:rFonts w:ascii="Times New Roman" w:eastAsia="Times New Roman" w:hAnsi="Times New Roman" w:cs="Times New Roman"/>
                <w:sz w:val="24"/>
                <w:szCs w:val="24"/>
              </w:rPr>
            </w:pPr>
            <w:r w:rsidRPr="00370698">
              <w:rPr>
                <w:rFonts w:ascii="Times New Roman" w:eastAsia="Times New Roman" w:hAnsi="Times New Roman" w:cs="Times New Roman"/>
                <w:sz w:val="24"/>
                <w:szCs w:val="24"/>
              </w:rPr>
              <w:t>285</w:t>
            </w:r>
          </w:p>
        </w:tc>
        <w:tc>
          <w:tcPr>
            <w:tcW w:w="1687" w:type="dxa"/>
          </w:tcPr>
          <w:p w:rsidR="008A1644" w:rsidRPr="00370698" w:rsidRDefault="008A1644" w:rsidP="008A1644">
            <w:pPr>
              <w:jc w:val="both"/>
              <w:cnfStyle w:val="000000000000"/>
              <w:rPr>
                <w:rFonts w:ascii="Times New Roman" w:eastAsia="Times New Roman" w:hAnsi="Times New Roman" w:cs="Times New Roman"/>
                <w:sz w:val="24"/>
                <w:szCs w:val="24"/>
              </w:rPr>
            </w:pPr>
            <w:r w:rsidRPr="00370698">
              <w:rPr>
                <w:rFonts w:ascii="Times New Roman" w:eastAsia="Times New Roman" w:hAnsi="Times New Roman" w:cs="Times New Roman"/>
                <w:sz w:val="24"/>
                <w:szCs w:val="24"/>
              </w:rPr>
              <w:t>282</w:t>
            </w:r>
          </w:p>
        </w:tc>
        <w:tc>
          <w:tcPr>
            <w:tcW w:w="738" w:type="dxa"/>
          </w:tcPr>
          <w:p w:rsidR="008A1644" w:rsidRPr="00370698" w:rsidRDefault="008A1644" w:rsidP="008A1644">
            <w:pPr>
              <w:jc w:val="both"/>
              <w:cnfStyle w:val="000000000000"/>
              <w:rPr>
                <w:rFonts w:ascii="Times New Roman" w:eastAsia="Times New Roman" w:hAnsi="Times New Roman" w:cs="Times New Roman"/>
                <w:sz w:val="24"/>
                <w:szCs w:val="24"/>
              </w:rPr>
            </w:pPr>
            <w:r w:rsidRPr="00370698">
              <w:rPr>
                <w:rFonts w:ascii="Times New Roman" w:eastAsia="Times New Roman" w:hAnsi="Times New Roman" w:cs="Times New Roman"/>
                <w:sz w:val="24"/>
                <w:szCs w:val="24"/>
              </w:rPr>
              <w:t>106</w:t>
            </w:r>
          </w:p>
        </w:tc>
        <w:tc>
          <w:tcPr>
            <w:tcW w:w="1187" w:type="dxa"/>
          </w:tcPr>
          <w:p w:rsidR="008A1644" w:rsidRPr="00370698" w:rsidRDefault="008A1644" w:rsidP="008A1644">
            <w:pPr>
              <w:jc w:val="both"/>
              <w:cnfStyle w:val="000000000000"/>
              <w:rPr>
                <w:rFonts w:ascii="Times New Roman" w:eastAsia="Times New Roman" w:hAnsi="Times New Roman" w:cs="Times New Roman"/>
                <w:sz w:val="24"/>
                <w:szCs w:val="24"/>
              </w:rPr>
            </w:pPr>
            <w:r w:rsidRPr="00370698">
              <w:rPr>
                <w:rFonts w:ascii="Times New Roman" w:eastAsia="Times New Roman" w:hAnsi="Times New Roman" w:cs="Times New Roman"/>
                <w:sz w:val="24"/>
                <w:szCs w:val="24"/>
              </w:rPr>
              <w:t>348</w:t>
            </w:r>
          </w:p>
        </w:tc>
        <w:tc>
          <w:tcPr>
            <w:tcW w:w="1217" w:type="dxa"/>
          </w:tcPr>
          <w:p w:rsidR="008A1644" w:rsidRPr="00370698" w:rsidRDefault="008A1644" w:rsidP="008A1644">
            <w:pPr>
              <w:jc w:val="both"/>
              <w:cnfStyle w:val="000000000000"/>
              <w:rPr>
                <w:rFonts w:ascii="Times New Roman" w:eastAsia="Times New Roman" w:hAnsi="Times New Roman" w:cs="Times New Roman"/>
                <w:sz w:val="24"/>
                <w:szCs w:val="24"/>
              </w:rPr>
            </w:pPr>
            <w:r w:rsidRPr="00370698">
              <w:rPr>
                <w:rFonts w:ascii="Times New Roman" w:eastAsia="Times New Roman" w:hAnsi="Times New Roman" w:cs="Times New Roman"/>
                <w:sz w:val="24"/>
                <w:szCs w:val="24"/>
              </w:rPr>
              <w:t>325</w:t>
            </w:r>
          </w:p>
        </w:tc>
      </w:tr>
      <w:tr w:rsidR="008A1644" w:rsidRPr="00370698" w:rsidTr="007816CF">
        <w:trPr>
          <w:cnfStyle w:val="000000100000"/>
        </w:trPr>
        <w:tc>
          <w:tcPr>
            <w:cnfStyle w:val="001000000000"/>
            <w:tcW w:w="1015" w:type="dxa"/>
          </w:tcPr>
          <w:p w:rsidR="008A1644" w:rsidRPr="00370698" w:rsidRDefault="008A1644" w:rsidP="008A1644">
            <w:pPr>
              <w:jc w:val="both"/>
              <w:rPr>
                <w:rFonts w:ascii="Times New Roman" w:eastAsia="Times New Roman" w:hAnsi="Times New Roman" w:cs="Times New Roman"/>
                <w:sz w:val="24"/>
                <w:szCs w:val="24"/>
              </w:rPr>
            </w:pPr>
            <w:r w:rsidRPr="00370698">
              <w:rPr>
                <w:rFonts w:ascii="Times New Roman" w:eastAsia="Times New Roman" w:hAnsi="Times New Roman" w:cs="Times New Roman"/>
                <w:sz w:val="24"/>
                <w:szCs w:val="24"/>
              </w:rPr>
              <w:t>11-I</w:t>
            </w:r>
          </w:p>
          <w:p w:rsidR="008A1644" w:rsidRPr="00370698" w:rsidRDefault="008A1644" w:rsidP="008A1644">
            <w:pPr>
              <w:jc w:val="both"/>
              <w:rPr>
                <w:rFonts w:ascii="Times New Roman" w:eastAsia="Times New Roman" w:hAnsi="Times New Roman" w:cs="Times New Roman"/>
                <w:sz w:val="24"/>
                <w:szCs w:val="24"/>
              </w:rPr>
            </w:pPr>
          </w:p>
        </w:tc>
        <w:tc>
          <w:tcPr>
            <w:tcW w:w="2152" w:type="dxa"/>
          </w:tcPr>
          <w:p w:rsidR="008A1644" w:rsidRPr="00370698" w:rsidRDefault="008A1644" w:rsidP="00CA39B9">
            <w:pPr>
              <w:cnfStyle w:val="000000100000"/>
              <w:rPr>
                <w:rFonts w:ascii="Times New Roman" w:eastAsia="Times New Roman" w:hAnsi="Times New Roman" w:cs="Times New Roman"/>
                <w:sz w:val="24"/>
                <w:szCs w:val="24"/>
              </w:rPr>
            </w:pPr>
            <w:r w:rsidRPr="00370698">
              <w:rPr>
                <w:rFonts w:ascii="Times New Roman" w:eastAsia="Times New Roman" w:hAnsi="Times New Roman" w:cs="Times New Roman"/>
                <w:sz w:val="24"/>
                <w:szCs w:val="24"/>
              </w:rPr>
              <w:t xml:space="preserve">Inne </w:t>
            </w:r>
          </w:p>
        </w:tc>
        <w:tc>
          <w:tcPr>
            <w:tcW w:w="1066" w:type="dxa"/>
          </w:tcPr>
          <w:p w:rsidR="008A1644" w:rsidRPr="00370698" w:rsidRDefault="008A1644" w:rsidP="008A1644">
            <w:pPr>
              <w:jc w:val="both"/>
              <w:cnfStyle w:val="000000100000"/>
              <w:rPr>
                <w:rFonts w:ascii="Times New Roman" w:eastAsia="Times New Roman" w:hAnsi="Times New Roman" w:cs="Times New Roman"/>
                <w:sz w:val="24"/>
                <w:szCs w:val="24"/>
              </w:rPr>
            </w:pPr>
            <w:r w:rsidRPr="00370698">
              <w:rPr>
                <w:rFonts w:ascii="Times New Roman" w:eastAsia="Times New Roman" w:hAnsi="Times New Roman" w:cs="Times New Roman"/>
                <w:sz w:val="24"/>
                <w:szCs w:val="24"/>
              </w:rPr>
              <w:t>87</w:t>
            </w:r>
          </w:p>
        </w:tc>
        <w:tc>
          <w:tcPr>
            <w:tcW w:w="1687" w:type="dxa"/>
          </w:tcPr>
          <w:p w:rsidR="008A1644" w:rsidRPr="00370698" w:rsidRDefault="008A1644" w:rsidP="008A1644">
            <w:pPr>
              <w:jc w:val="both"/>
              <w:cnfStyle w:val="000000100000"/>
              <w:rPr>
                <w:rFonts w:ascii="Times New Roman" w:eastAsia="Times New Roman" w:hAnsi="Times New Roman" w:cs="Times New Roman"/>
                <w:sz w:val="24"/>
                <w:szCs w:val="24"/>
              </w:rPr>
            </w:pPr>
            <w:r w:rsidRPr="00370698">
              <w:rPr>
                <w:rFonts w:ascii="Times New Roman" w:eastAsia="Times New Roman" w:hAnsi="Times New Roman" w:cs="Times New Roman"/>
                <w:sz w:val="24"/>
                <w:szCs w:val="24"/>
              </w:rPr>
              <w:t>64</w:t>
            </w:r>
          </w:p>
        </w:tc>
        <w:tc>
          <w:tcPr>
            <w:tcW w:w="738" w:type="dxa"/>
          </w:tcPr>
          <w:p w:rsidR="008A1644" w:rsidRPr="00370698" w:rsidRDefault="008A1644" w:rsidP="008A1644">
            <w:pPr>
              <w:jc w:val="both"/>
              <w:cnfStyle w:val="000000100000"/>
              <w:rPr>
                <w:rFonts w:ascii="Times New Roman" w:eastAsia="Times New Roman" w:hAnsi="Times New Roman" w:cs="Times New Roman"/>
                <w:sz w:val="24"/>
                <w:szCs w:val="24"/>
              </w:rPr>
            </w:pPr>
            <w:r w:rsidRPr="00370698">
              <w:rPr>
                <w:rFonts w:ascii="Times New Roman" w:eastAsia="Times New Roman" w:hAnsi="Times New Roman" w:cs="Times New Roman"/>
                <w:sz w:val="24"/>
                <w:szCs w:val="24"/>
              </w:rPr>
              <w:t>86</w:t>
            </w:r>
          </w:p>
        </w:tc>
        <w:tc>
          <w:tcPr>
            <w:tcW w:w="1187" w:type="dxa"/>
          </w:tcPr>
          <w:p w:rsidR="008A1644" w:rsidRPr="00370698" w:rsidRDefault="008A1644" w:rsidP="008A1644">
            <w:pPr>
              <w:jc w:val="both"/>
              <w:cnfStyle w:val="000000100000"/>
              <w:rPr>
                <w:rFonts w:ascii="Times New Roman" w:eastAsia="Times New Roman" w:hAnsi="Times New Roman" w:cs="Times New Roman"/>
                <w:sz w:val="24"/>
                <w:szCs w:val="24"/>
              </w:rPr>
            </w:pPr>
            <w:r w:rsidRPr="00370698">
              <w:rPr>
                <w:rFonts w:ascii="Times New Roman" w:eastAsia="Times New Roman" w:hAnsi="Times New Roman" w:cs="Times New Roman"/>
                <w:sz w:val="24"/>
                <w:szCs w:val="24"/>
              </w:rPr>
              <w:t>116</w:t>
            </w:r>
          </w:p>
        </w:tc>
        <w:tc>
          <w:tcPr>
            <w:tcW w:w="1217" w:type="dxa"/>
          </w:tcPr>
          <w:p w:rsidR="008A1644" w:rsidRPr="00370698" w:rsidRDefault="008A1644" w:rsidP="008A1644">
            <w:pPr>
              <w:jc w:val="both"/>
              <w:cnfStyle w:val="000000100000"/>
              <w:rPr>
                <w:rFonts w:ascii="Times New Roman" w:eastAsia="Times New Roman" w:hAnsi="Times New Roman" w:cs="Times New Roman"/>
                <w:sz w:val="24"/>
                <w:szCs w:val="24"/>
              </w:rPr>
            </w:pPr>
            <w:r w:rsidRPr="00370698">
              <w:rPr>
                <w:rFonts w:ascii="Times New Roman" w:eastAsia="Times New Roman" w:hAnsi="Times New Roman" w:cs="Times New Roman"/>
                <w:sz w:val="24"/>
                <w:szCs w:val="24"/>
              </w:rPr>
              <w:t>121</w:t>
            </w:r>
          </w:p>
        </w:tc>
      </w:tr>
      <w:tr w:rsidR="008A1644" w:rsidRPr="00370698" w:rsidTr="007816CF">
        <w:tc>
          <w:tcPr>
            <w:cnfStyle w:val="001000000000"/>
            <w:tcW w:w="1015" w:type="dxa"/>
          </w:tcPr>
          <w:p w:rsidR="008A1644" w:rsidRPr="00370698" w:rsidRDefault="008A1644" w:rsidP="008A1644">
            <w:pPr>
              <w:jc w:val="both"/>
              <w:rPr>
                <w:rFonts w:ascii="Times New Roman" w:eastAsia="Times New Roman" w:hAnsi="Times New Roman" w:cs="Times New Roman"/>
                <w:sz w:val="24"/>
                <w:szCs w:val="24"/>
              </w:rPr>
            </w:pPr>
            <w:r w:rsidRPr="00370698">
              <w:rPr>
                <w:rFonts w:ascii="Times New Roman" w:eastAsia="Times New Roman" w:hAnsi="Times New Roman" w:cs="Times New Roman"/>
                <w:sz w:val="24"/>
                <w:szCs w:val="24"/>
              </w:rPr>
              <w:t>12-C</w:t>
            </w:r>
          </w:p>
          <w:p w:rsidR="008A1644" w:rsidRPr="00370698" w:rsidRDefault="008A1644" w:rsidP="008A1644">
            <w:pPr>
              <w:jc w:val="both"/>
              <w:rPr>
                <w:rFonts w:ascii="Times New Roman" w:eastAsia="Times New Roman" w:hAnsi="Times New Roman" w:cs="Times New Roman"/>
                <w:sz w:val="24"/>
                <w:szCs w:val="24"/>
              </w:rPr>
            </w:pPr>
          </w:p>
        </w:tc>
        <w:tc>
          <w:tcPr>
            <w:tcW w:w="2152" w:type="dxa"/>
          </w:tcPr>
          <w:p w:rsidR="008A1644" w:rsidRPr="00370698" w:rsidRDefault="008A1644" w:rsidP="00CA39B9">
            <w:pPr>
              <w:cnfStyle w:val="000000000000"/>
              <w:rPr>
                <w:rFonts w:ascii="Times New Roman" w:eastAsia="Times New Roman" w:hAnsi="Times New Roman" w:cs="Times New Roman"/>
                <w:sz w:val="24"/>
                <w:szCs w:val="24"/>
              </w:rPr>
            </w:pPr>
            <w:r w:rsidRPr="00370698">
              <w:rPr>
                <w:rFonts w:ascii="Times New Roman" w:eastAsia="Times New Roman" w:hAnsi="Times New Roman" w:cs="Times New Roman"/>
                <w:sz w:val="24"/>
                <w:szCs w:val="24"/>
              </w:rPr>
              <w:t xml:space="preserve">Całościowe zaburzenia rozwojowe </w:t>
            </w:r>
          </w:p>
        </w:tc>
        <w:tc>
          <w:tcPr>
            <w:tcW w:w="1066" w:type="dxa"/>
          </w:tcPr>
          <w:p w:rsidR="008A1644" w:rsidRPr="00370698" w:rsidRDefault="008A1644" w:rsidP="008A1644">
            <w:pPr>
              <w:jc w:val="both"/>
              <w:cnfStyle w:val="000000000000"/>
              <w:rPr>
                <w:rFonts w:ascii="Times New Roman" w:eastAsia="Times New Roman" w:hAnsi="Times New Roman" w:cs="Times New Roman"/>
                <w:sz w:val="24"/>
                <w:szCs w:val="24"/>
              </w:rPr>
            </w:pPr>
            <w:r w:rsidRPr="00370698">
              <w:rPr>
                <w:rFonts w:ascii="Times New Roman" w:eastAsia="Times New Roman" w:hAnsi="Times New Roman" w:cs="Times New Roman"/>
                <w:sz w:val="24"/>
                <w:szCs w:val="24"/>
              </w:rPr>
              <w:t>5</w:t>
            </w:r>
          </w:p>
        </w:tc>
        <w:tc>
          <w:tcPr>
            <w:tcW w:w="1687" w:type="dxa"/>
          </w:tcPr>
          <w:p w:rsidR="008A1644" w:rsidRPr="00370698" w:rsidRDefault="008A1644" w:rsidP="008A1644">
            <w:pPr>
              <w:jc w:val="both"/>
              <w:cnfStyle w:val="000000000000"/>
              <w:rPr>
                <w:rFonts w:ascii="Times New Roman" w:eastAsia="Times New Roman" w:hAnsi="Times New Roman" w:cs="Times New Roman"/>
                <w:sz w:val="24"/>
                <w:szCs w:val="24"/>
              </w:rPr>
            </w:pPr>
            <w:r w:rsidRPr="00370698">
              <w:rPr>
                <w:rFonts w:ascii="Times New Roman" w:eastAsia="Times New Roman" w:hAnsi="Times New Roman" w:cs="Times New Roman"/>
                <w:sz w:val="24"/>
                <w:szCs w:val="24"/>
              </w:rPr>
              <w:t>14</w:t>
            </w:r>
          </w:p>
        </w:tc>
        <w:tc>
          <w:tcPr>
            <w:tcW w:w="738" w:type="dxa"/>
          </w:tcPr>
          <w:p w:rsidR="008A1644" w:rsidRPr="00370698" w:rsidRDefault="008A1644" w:rsidP="008A1644">
            <w:pPr>
              <w:jc w:val="both"/>
              <w:cnfStyle w:val="000000000000"/>
              <w:rPr>
                <w:rFonts w:ascii="Times New Roman" w:eastAsia="Times New Roman" w:hAnsi="Times New Roman" w:cs="Times New Roman"/>
                <w:sz w:val="24"/>
                <w:szCs w:val="24"/>
              </w:rPr>
            </w:pPr>
            <w:r w:rsidRPr="00370698">
              <w:rPr>
                <w:rFonts w:ascii="Times New Roman" w:eastAsia="Times New Roman" w:hAnsi="Times New Roman" w:cs="Times New Roman"/>
                <w:sz w:val="24"/>
                <w:szCs w:val="24"/>
              </w:rPr>
              <w:t>6</w:t>
            </w:r>
          </w:p>
        </w:tc>
        <w:tc>
          <w:tcPr>
            <w:tcW w:w="1187" w:type="dxa"/>
          </w:tcPr>
          <w:p w:rsidR="008A1644" w:rsidRPr="00370698" w:rsidRDefault="008A1644" w:rsidP="008A1644">
            <w:pPr>
              <w:jc w:val="both"/>
              <w:cnfStyle w:val="000000000000"/>
              <w:rPr>
                <w:rFonts w:ascii="Times New Roman" w:eastAsia="Times New Roman" w:hAnsi="Times New Roman" w:cs="Times New Roman"/>
                <w:sz w:val="24"/>
                <w:szCs w:val="24"/>
              </w:rPr>
            </w:pPr>
            <w:r w:rsidRPr="00370698">
              <w:rPr>
                <w:rFonts w:ascii="Times New Roman" w:eastAsia="Times New Roman" w:hAnsi="Times New Roman" w:cs="Times New Roman"/>
                <w:sz w:val="24"/>
                <w:szCs w:val="24"/>
              </w:rPr>
              <w:t>4</w:t>
            </w:r>
          </w:p>
        </w:tc>
        <w:tc>
          <w:tcPr>
            <w:tcW w:w="1217" w:type="dxa"/>
          </w:tcPr>
          <w:p w:rsidR="008A1644" w:rsidRPr="00370698" w:rsidRDefault="008A1644" w:rsidP="008A1644">
            <w:pPr>
              <w:jc w:val="both"/>
              <w:cnfStyle w:val="000000000000"/>
              <w:rPr>
                <w:rFonts w:ascii="Times New Roman" w:eastAsia="Times New Roman" w:hAnsi="Times New Roman" w:cs="Times New Roman"/>
                <w:sz w:val="24"/>
                <w:szCs w:val="24"/>
              </w:rPr>
            </w:pPr>
            <w:r w:rsidRPr="00370698">
              <w:rPr>
                <w:rFonts w:ascii="Times New Roman" w:eastAsia="Times New Roman" w:hAnsi="Times New Roman" w:cs="Times New Roman"/>
                <w:sz w:val="24"/>
                <w:szCs w:val="24"/>
              </w:rPr>
              <w:t>21</w:t>
            </w:r>
          </w:p>
        </w:tc>
      </w:tr>
      <w:tr w:rsidR="008A1644" w:rsidRPr="00370698" w:rsidTr="007816CF">
        <w:trPr>
          <w:cnfStyle w:val="000000100000"/>
        </w:trPr>
        <w:tc>
          <w:tcPr>
            <w:cnfStyle w:val="001000000000"/>
            <w:tcW w:w="1015" w:type="dxa"/>
          </w:tcPr>
          <w:p w:rsidR="008A1644" w:rsidRPr="00370698" w:rsidRDefault="008A1644" w:rsidP="008A1644">
            <w:pPr>
              <w:jc w:val="both"/>
              <w:rPr>
                <w:rFonts w:ascii="Times New Roman" w:eastAsia="Times New Roman" w:hAnsi="Times New Roman" w:cs="Times New Roman"/>
                <w:b/>
                <w:bCs/>
                <w:sz w:val="24"/>
                <w:szCs w:val="24"/>
              </w:rPr>
            </w:pPr>
          </w:p>
        </w:tc>
        <w:tc>
          <w:tcPr>
            <w:tcW w:w="2152" w:type="dxa"/>
          </w:tcPr>
          <w:p w:rsidR="008A1644" w:rsidRPr="00370698" w:rsidRDefault="008A1644" w:rsidP="00CA39B9">
            <w:pPr>
              <w:cnfStyle w:val="000000100000"/>
              <w:rPr>
                <w:rFonts w:ascii="Times New Roman" w:eastAsia="Times New Roman" w:hAnsi="Times New Roman" w:cs="Times New Roman"/>
                <w:b/>
                <w:bCs/>
                <w:sz w:val="24"/>
                <w:szCs w:val="24"/>
              </w:rPr>
            </w:pPr>
            <w:r w:rsidRPr="00370698">
              <w:rPr>
                <w:rFonts w:ascii="Times New Roman" w:eastAsia="Times New Roman" w:hAnsi="Times New Roman" w:cs="Times New Roman"/>
                <w:b/>
                <w:bCs/>
                <w:sz w:val="24"/>
                <w:szCs w:val="24"/>
              </w:rPr>
              <w:t xml:space="preserve">Razem </w:t>
            </w:r>
          </w:p>
          <w:p w:rsidR="008A1644" w:rsidRPr="00370698" w:rsidRDefault="008A1644" w:rsidP="00CA39B9">
            <w:pPr>
              <w:cnfStyle w:val="000000100000"/>
              <w:rPr>
                <w:rFonts w:ascii="Times New Roman" w:eastAsia="Times New Roman" w:hAnsi="Times New Roman" w:cs="Times New Roman"/>
                <w:b/>
                <w:bCs/>
                <w:sz w:val="24"/>
                <w:szCs w:val="24"/>
              </w:rPr>
            </w:pPr>
          </w:p>
        </w:tc>
        <w:tc>
          <w:tcPr>
            <w:tcW w:w="1066" w:type="dxa"/>
          </w:tcPr>
          <w:p w:rsidR="008A1644" w:rsidRPr="00370698" w:rsidRDefault="008A1644" w:rsidP="008A1644">
            <w:pPr>
              <w:jc w:val="both"/>
              <w:cnfStyle w:val="000000100000"/>
              <w:rPr>
                <w:rFonts w:ascii="Times New Roman" w:eastAsia="Times New Roman" w:hAnsi="Times New Roman" w:cs="Times New Roman"/>
                <w:b/>
                <w:bCs/>
                <w:sz w:val="24"/>
                <w:szCs w:val="24"/>
              </w:rPr>
            </w:pPr>
            <w:r w:rsidRPr="00370698">
              <w:rPr>
                <w:rFonts w:ascii="Times New Roman" w:eastAsia="Times New Roman" w:hAnsi="Times New Roman" w:cs="Times New Roman"/>
                <w:b/>
                <w:bCs/>
                <w:sz w:val="24"/>
                <w:szCs w:val="24"/>
              </w:rPr>
              <w:t>1106</w:t>
            </w:r>
          </w:p>
        </w:tc>
        <w:tc>
          <w:tcPr>
            <w:tcW w:w="1687" w:type="dxa"/>
          </w:tcPr>
          <w:p w:rsidR="008A1644" w:rsidRPr="00370698" w:rsidRDefault="008A1644" w:rsidP="008A1644">
            <w:pPr>
              <w:jc w:val="both"/>
              <w:cnfStyle w:val="000000100000"/>
              <w:rPr>
                <w:rFonts w:ascii="Times New Roman" w:eastAsia="Times New Roman" w:hAnsi="Times New Roman" w:cs="Times New Roman"/>
                <w:b/>
                <w:bCs/>
                <w:sz w:val="24"/>
                <w:szCs w:val="24"/>
              </w:rPr>
            </w:pPr>
            <w:r w:rsidRPr="00370698">
              <w:rPr>
                <w:rFonts w:ascii="Times New Roman" w:eastAsia="Times New Roman" w:hAnsi="Times New Roman" w:cs="Times New Roman"/>
                <w:b/>
                <w:bCs/>
                <w:sz w:val="24"/>
                <w:szCs w:val="24"/>
              </w:rPr>
              <w:t>1587</w:t>
            </w:r>
          </w:p>
        </w:tc>
        <w:tc>
          <w:tcPr>
            <w:tcW w:w="738" w:type="dxa"/>
          </w:tcPr>
          <w:p w:rsidR="008A1644" w:rsidRPr="00370698" w:rsidRDefault="008A1644" w:rsidP="008A1644">
            <w:pPr>
              <w:jc w:val="both"/>
              <w:cnfStyle w:val="000000100000"/>
              <w:rPr>
                <w:rFonts w:ascii="Times New Roman" w:eastAsia="Times New Roman" w:hAnsi="Times New Roman" w:cs="Times New Roman"/>
                <w:b/>
                <w:bCs/>
                <w:sz w:val="24"/>
                <w:szCs w:val="24"/>
              </w:rPr>
            </w:pPr>
            <w:r w:rsidRPr="00370698">
              <w:rPr>
                <w:rFonts w:ascii="Times New Roman" w:eastAsia="Times New Roman" w:hAnsi="Times New Roman" w:cs="Times New Roman"/>
                <w:b/>
                <w:bCs/>
                <w:sz w:val="24"/>
                <w:szCs w:val="24"/>
              </w:rPr>
              <w:t>860</w:t>
            </w:r>
          </w:p>
        </w:tc>
        <w:tc>
          <w:tcPr>
            <w:tcW w:w="1187" w:type="dxa"/>
          </w:tcPr>
          <w:p w:rsidR="008A1644" w:rsidRPr="00370698" w:rsidRDefault="008A1644" w:rsidP="008A1644">
            <w:pPr>
              <w:jc w:val="both"/>
              <w:cnfStyle w:val="000000100000"/>
              <w:rPr>
                <w:rFonts w:ascii="Times New Roman" w:eastAsia="Times New Roman" w:hAnsi="Times New Roman" w:cs="Times New Roman"/>
                <w:b/>
                <w:bCs/>
                <w:sz w:val="24"/>
                <w:szCs w:val="24"/>
              </w:rPr>
            </w:pPr>
            <w:r w:rsidRPr="00370698">
              <w:rPr>
                <w:rFonts w:ascii="Times New Roman" w:eastAsia="Times New Roman" w:hAnsi="Times New Roman" w:cs="Times New Roman"/>
                <w:b/>
                <w:bCs/>
                <w:sz w:val="24"/>
                <w:szCs w:val="24"/>
              </w:rPr>
              <w:t>1964</w:t>
            </w:r>
          </w:p>
        </w:tc>
        <w:tc>
          <w:tcPr>
            <w:tcW w:w="1217" w:type="dxa"/>
          </w:tcPr>
          <w:p w:rsidR="008A1644" w:rsidRPr="00370698" w:rsidRDefault="008A1644" w:rsidP="008A1644">
            <w:pPr>
              <w:jc w:val="both"/>
              <w:cnfStyle w:val="000000100000"/>
              <w:rPr>
                <w:rFonts w:ascii="Times New Roman" w:eastAsia="Times New Roman" w:hAnsi="Times New Roman" w:cs="Times New Roman"/>
                <w:b/>
                <w:bCs/>
                <w:sz w:val="24"/>
                <w:szCs w:val="24"/>
              </w:rPr>
            </w:pPr>
            <w:r w:rsidRPr="00370698">
              <w:rPr>
                <w:rFonts w:ascii="Times New Roman" w:eastAsia="Times New Roman" w:hAnsi="Times New Roman" w:cs="Times New Roman"/>
                <w:b/>
                <w:bCs/>
                <w:sz w:val="24"/>
                <w:szCs w:val="24"/>
              </w:rPr>
              <w:t>1589</w:t>
            </w:r>
          </w:p>
        </w:tc>
      </w:tr>
    </w:tbl>
    <w:p w:rsidR="00F33D34" w:rsidRPr="00A04EBC" w:rsidRDefault="00F33D34" w:rsidP="00A04EBC">
      <w:pPr>
        <w:spacing w:after="0" w:line="240" w:lineRule="auto"/>
        <w:jc w:val="both"/>
        <w:rPr>
          <w:rFonts w:ascii="Times New Roman" w:hAnsi="Times New Roman" w:cs="Times New Roman"/>
          <w:color w:val="FF0000"/>
          <w:sz w:val="20"/>
          <w:szCs w:val="20"/>
        </w:rPr>
      </w:pPr>
    </w:p>
    <w:p w:rsidR="00F33D34" w:rsidRPr="00370698" w:rsidRDefault="00C0567C" w:rsidP="00C0567C">
      <w:pPr>
        <w:spacing w:after="0" w:line="240" w:lineRule="auto"/>
        <w:jc w:val="both"/>
        <w:rPr>
          <w:rFonts w:ascii="Times New Roman" w:hAnsi="Times New Roman" w:cs="Times New Roman"/>
          <w:i/>
          <w:iCs/>
          <w:color w:val="000000" w:themeColor="text1"/>
          <w:sz w:val="20"/>
          <w:szCs w:val="20"/>
        </w:rPr>
      </w:pPr>
      <w:bookmarkStart w:id="8" w:name="_Hlk119407645"/>
      <w:r w:rsidRPr="00370698">
        <w:rPr>
          <w:rFonts w:ascii="Times New Roman" w:hAnsi="Times New Roman" w:cs="Times New Roman"/>
          <w:i/>
          <w:iCs/>
          <w:color w:val="000000" w:themeColor="text1"/>
          <w:sz w:val="20"/>
          <w:szCs w:val="20"/>
        </w:rPr>
        <w:t xml:space="preserve">Źródło: Powiatowy Zespół do spraw Orzekania o Niepełnosprawności w Kędzierzynie – Koźlu </w:t>
      </w:r>
    </w:p>
    <w:bookmarkEnd w:id="8"/>
    <w:p w:rsidR="00FA79F6" w:rsidRPr="00370698" w:rsidRDefault="00FA79F6" w:rsidP="00FA79F6">
      <w:pPr>
        <w:spacing w:after="0" w:line="240" w:lineRule="auto"/>
        <w:jc w:val="both"/>
        <w:rPr>
          <w:rFonts w:ascii="Times New Roman" w:eastAsia="Times New Roman" w:hAnsi="Times New Roman" w:cs="Times New Roman"/>
          <w:sz w:val="24"/>
          <w:szCs w:val="24"/>
        </w:rPr>
      </w:pPr>
    </w:p>
    <w:p w:rsidR="006F2F81" w:rsidRPr="00370698" w:rsidRDefault="006F2F81" w:rsidP="00FA79F6">
      <w:pPr>
        <w:spacing w:after="0" w:line="240" w:lineRule="auto"/>
        <w:jc w:val="both"/>
        <w:rPr>
          <w:rFonts w:ascii="Times New Roman" w:eastAsia="Times New Roman" w:hAnsi="Times New Roman" w:cs="Times New Roman"/>
          <w:sz w:val="24"/>
          <w:szCs w:val="24"/>
        </w:rPr>
      </w:pPr>
    </w:p>
    <w:p w:rsidR="006F2F81" w:rsidRPr="00370698" w:rsidRDefault="006F2F81" w:rsidP="00FA79F6">
      <w:pPr>
        <w:spacing w:after="0" w:line="240" w:lineRule="auto"/>
        <w:jc w:val="both"/>
        <w:rPr>
          <w:rFonts w:ascii="Times New Roman" w:eastAsia="Times New Roman" w:hAnsi="Times New Roman" w:cs="Times New Roman"/>
          <w:sz w:val="24"/>
          <w:szCs w:val="24"/>
        </w:rPr>
      </w:pPr>
    </w:p>
    <w:p w:rsidR="006F2F81" w:rsidRPr="00370698" w:rsidRDefault="006F2F81" w:rsidP="00FA79F6">
      <w:pPr>
        <w:spacing w:after="0" w:line="240" w:lineRule="auto"/>
        <w:jc w:val="both"/>
        <w:rPr>
          <w:rFonts w:ascii="Times New Roman" w:eastAsia="Times New Roman" w:hAnsi="Times New Roman" w:cs="Times New Roman"/>
          <w:sz w:val="24"/>
          <w:szCs w:val="24"/>
        </w:rPr>
      </w:pPr>
    </w:p>
    <w:p w:rsidR="006F2F81" w:rsidRPr="00370698" w:rsidRDefault="006F2F81" w:rsidP="00FA79F6">
      <w:pPr>
        <w:spacing w:after="0" w:line="240" w:lineRule="auto"/>
        <w:jc w:val="both"/>
        <w:rPr>
          <w:rFonts w:ascii="Times New Roman" w:eastAsia="Times New Roman" w:hAnsi="Times New Roman" w:cs="Times New Roman"/>
          <w:sz w:val="24"/>
          <w:szCs w:val="24"/>
        </w:rPr>
      </w:pPr>
    </w:p>
    <w:p w:rsidR="006F2F81" w:rsidRPr="00370698" w:rsidRDefault="006F2F81" w:rsidP="00FA79F6">
      <w:pPr>
        <w:spacing w:after="0" w:line="240" w:lineRule="auto"/>
        <w:jc w:val="both"/>
        <w:rPr>
          <w:rFonts w:ascii="Times New Roman" w:eastAsia="Times New Roman" w:hAnsi="Times New Roman" w:cs="Times New Roman"/>
          <w:sz w:val="24"/>
          <w:szCs w:val="24"/>
        </w:rPr>
      </w:pPr>
    </w:p>
    <w:p w:rsidR="006F2F81" w:rsidRPr="00370698" w:rsidRDefault="006F2F81" w:rsidP="00FA79F6">
      <w:pPr>
        <w:spacing w:after="0" w:line="240" w:lineRule="auto"/>
        <w:jc w:val="both"/>
        <w:rPr>
          <w:rFonts w:ascii="Times New Roman" w:eastAsia="Times New Roman" w:hAnsi="Times New Roman" w:cs="Times New Roman"/>
          <w:sz w:val="24"/>
          <w:szCs w:val="24"/>
        </w:rPr>
      </w:pPr>
    </w:p>
    <w:p w:rsidR="006F2F81" w:rsidRPr="00370698" w:rsidRDefault="006F2F81" w:rsidP="00FA79F6">
      <w:pPr>
        <w:spacing w:after="0" w:line="240" w:lineRule="auto"/>
        <w:jc w:val="both"/>
        <w:rPr>
          <w:rFonts w:ascii="Times New Roman" w:eastAsia="Times New Roman" w:hAnsi="Times New Roman" w:cs="Times New Roman"/>
          <w:sz w:val="24"/>
          <w:szCs w:val="24"/>
        </w:rPr>
      </w:pPr>
    </w:p>
    <w:p w:rsidR="006F2F81" w:rsidRPr="00370698" w:rsidRDefault="006F2F81" w:rsidP="00FA79F6">
      <w:pPr>
        <w:spacing w:after="0" w:line="240" w:lineRule="auto"/>
        <w:jc w:val="both"/>
        <w:rPr>
          <w:rFonts w:ascii="Times New Roman" w:eastAsia="Times New Roman" w:hAnsi="Times New Roman" w:cs="Times New Roman"/>
          <w:sz w:val="24"/>
          <w:szCs w:val="24"/>
        </w:rPr>
      </w:pPr>
    </w:p>
    <w:p w:rsidR="006F2F81" w:rsidRPr="00370698" w:rsidRDefault="006F2F81" w:rsidP="00FA79F6">
      <w:pPr>
        <w:spacing w:after="0" w:line="240" w:lineRule="auto"/>
        <w:jc w:val="both"/>
        <w:rPr>
          <w:rFonts w:ascii="Times New Roman" w:eastAsia="Times New Roman" w:hAnsi="Times New Roman" w:cs="Times New Roman"/>
          <w:sz w:val="24"/>
          <w:szCs w:val="24"/>
        </w:rPr>
      </w:pPr>
    </w:p>
    <w:p w:rsidR="00C0567C" w:rsidRDefault="00C0567C" w:rsidP="00FA79F6">
      <w:pPr>
        <w:spacing w:after="0" w:line="240" w:lineRule="auto"/>
        <w:jc w:val="both"/>
        <w:rPr>
          <w:rFonts w:ascii="Times New Roman" w:eastAsia="Times New Roman" w:hAnsi="Times New Roman" w:cs="Times New Roman"/>
          <w:sz w:val="24"/>
          <w:szCs w:val="24"/>
        </w:rPr>
      </w:pPr>
    </w:p>
    <w:p w:rsidR="00754114" w:rsidRDefault="00754114" w:rsidP="00FA79F6">
      <w:pPr>
        <w:spacing w:after="0" w:line="240" w:lineRule="auto"/>
        <w:jc w:val="both"/>
        <w:rPr>
          <w:rFonts w:ascii="Times New Roman" w:eastAsia="Times New Roman" w:hAnsi="Times New Roman" w:cs="Times New Roman"/>
          <w:sz w:val="24"/>
          <w:szCs w:val="24"/>
        </w:rPr>
      </w:pPr>
    </w:p>
    <w:p w:rsidR="00754114" w:rsidRDefault="00754114" w:rsidP="00FA79F6">
      <w:pPr>
        <w:spacing w:after="0" w:line="240" w:lineRule="auto"/>
        <w:jc w:val="both"/>
        <w:rPr>
          <w:rFonts w:ascii="Times New Roman" w:eastAsia="Times New Roman" w:hAnsi="Times New Roman" w:cs="Times New Roman"/>
          <w:sz w:val="24"/>
          <w:szCs w:val="24"/>
        </w:rPr>
      </w:pPr>
    </w:p>
    <w:p w:rsidR="00754114" w:rsidRPr="00370698" w:rsidRDefault="00754114" w:rsidP="00FA79F6">
      <w:pPr>
        <w:spacing w:after="0" w:line="240" w:lineRule="auto"/>
        <w:jc w:val="both"/>
        <w:rPr>
          <w:rFonts w:ascii="Times New Roman" w:eastAsia="Times New Roman" w:hAnsi="Times New Roman" w:cs="Times New Roman"/>
          <w:sz w:val="24"/>
          <w:szCs w:val="24"/>
        </w:rPr>
      </w:pPr>
    </w:p>
    <w:p w:rsidR="006F2F81" w:rsidRDefault="006F2F81" w:rsidP="00FA79F6">
      <w:pPr>
        <w:spacing w:after="0" w:line="240" w:lineRule="auto"/>
        <w:jc w:val="both"/>
        <w:rPr>
          <w:rFonts w:ascii="Times New Roman" w:eastAsia="Times New Roman" w:hAnsi="Times New Roman" w:cs="Times New Roman"/>
          <w:sz w:val="24"/>
          <w:szCs w:val="24"/>
        </w:rPr>
      </w:pPr>
    </w:p>
    <w:p w:rsidR="007816CF" w:rsidRPr="00370698" w:rsidRDefault="007816CF" w:rsidP="00FA79F6">
      <w:pPr>
        <w:spacing w:after="0" w:line="240" w:lineRule="auto"/>
        <w:jc w:val="both"/>
        <w:rPr>
          <w:rFonts w:ascii="Times New Roman" w:eastAsia="Times New Roman" w:hAnsi="Times New Roman" w:cs="Times New Roman"/>
          <w:sz w:val="24"/>
          <w:szCs w:val="24"/>
        </w:rPr>
      </w:pPr>
    </w:p>
    <w:p w:rsidR="006F2F81" w:rsidRPr="00370698" w:rsidRDefault="006F2F81" w:rsidP="00FA79F6">
      <w:pPr>
        <w:spacing w:after="0" w:line="240" w:lineRule="auto"/>
        <w:jc w:val="both"/>
        <w:rPr>
          <w:rFonts w:ascii="Times New Roman" w:eastAsia="Times New Roman" w:hAnsi="Times New Roman" w:cs="Times New Roman"/>
          <w:sz w:val="24"/>
          <w:szCs w:val="24"/>
        </w:rPr>
      </w:pPr>
    </w:p>
    <w:p w:rsidR="00FA79F6" w:rsidRPr="00370698" w:rsidRDefault="00FA79F6" w:rsidP="00FA79F6">
      <w:pPr>
        <w:spacing w:after="0" w:line="240" w:lineRule="auto"/>
        <w:jc w:val="both"/>
        <w:rPr>
          <w:rFonts w:ascii="Times New Roman" w:eastAsia="Times New Roman" w:hAnsi="Times New Roman" w:cs="Times New Roman"/>
          <w:sz w:val="24"/>
          <w:szCs w:val="24"/>
          <w:u w:val="single"/>
        </w:rPr>
      </w:pPr>
      <w:r w:rsidRPr="00370698">
        <w:rPr>
          <w:rFonts w:ascii="Times New Roman" w:eastAsia="Times New Roman" w:hAnsi="Times New Roman" w:cs="Times New Roman"/>
          <w:sz w:val="24"/>
          <w:szCs w:val="24"/>
          <w:u w:val="single"/>
        </w:rPr>
        <w:lastRenderedPageBreak/>
        <w:t xml:space="preserve">Orzeczenia o niepełnosprawności w </w:t>
      </w:r>
      <w:r w:rsidR="00A04EBC">
        <w:rPr>
          <w:rFonts w:ascii="Times New Roman" w:eastAsia="Times New Roman" w:hAnsi="Times New Roman" w:cs="Times New Roman"/>
          <w:sz w:val="24"/>
          <w:szCs w:val="24"/>
          <w:u w:val="single"/>
        </w:rPr>
        <w:t>2021 r.</w:t>
      </w:r>
      <w:r w:rsidRPr="00370698">
        <w:rPr>
          <w:rFonts w:ascii="Times New Roman" w:eastAsia="Times New Roman" w:hAnsi="Times New Roman" w:cs="Times New Roman"/>
          <w:sz w:val="24"/>
          <w:szCs w:val="24"/>
          <w:u w:val="single"/>
        </w:rPr>
        <w:t xml:space="preserve"> </w:t>
      </w:r>
    </w:p>
    <w:p w:rsidR="00FA79F6" w:rsidRPr="00370698" w:rsidRDefault="00FA79F6" w:rsidP="00FA79F6">
      <w:pPr>
        <w:spacing w:after="0" w:line="240" w:lineRule="auto"/>
        <w:jc w:val="both"/>
        <w:rPr>
          <w:rFonts w:ascii="Times New Roman" w:eastAsia="Times New Roman" w:hAnsi="Times New Roman" w:cs="Times New Roman"/>
          <w:sz w:val="24"/>
          <w:szCs w:val="24"/>
        </w:rPr>
      </w:pPr>
    </w:p>
    <w:tbl>
      <w:tblPr>
        <w:tblStyle w:val="Zwykatabela31"/>
        <w:tblW w:w="0" w:type="auto"/>
        <w:tblLayout w:type="fixed"/>
        <w:tblLook w:val="04A0"/>
      </w:tblPr>
      <w:tblGrid>
        <w:gridCol w:w="1276"/>
        <w:gridCol w:w="1891"/>
        <w:gridCol w:w="1187"/>
        <w:gridCol w:w="1458"/>
      </w:tblGrid>
      <w:tr w:rsidR="00FA79F6" w:rsidRPr="00370698" w:rsidTr="00FA79F6">
        <w:trPr>
          <w:cnfStyle w:val="100000000000"/>
        </w:trPr>
        <w:tc>
          <w:tcPr>
            <w:cnfStyle w:val="001000000100"/>
            <w:tcW w:w="1276" w:type="dxa"/>
          </w:tcPr>
          <w:p w:rsidR="00FA79F6" w:rsidRPr="00370698" w:rsidRDefault="00FA79F6" w:rsidP="00FA79F6">
            <w:pPr>
              <w:jc w:val="both"/>
              <w:rPr>
                <w:rFonts w:ascii="Times New Roman" w:eastAsia="Times New Roman" w:hAnsi="Times New Roman" w:cs="Times New Roman"/>
                <w:b w:val="0"/>
                <w:bCs w:val="0"/>
                <w:i/>
                <w:iCs/>
                <w:sz w:val="24"/>
                <w:szCs w:val="24"/>
              </w:rPr>
            </w:pPr>
            <w:r w:rsidRPr="00370698">
              <w:rPr>
                <w:rFonts w:ascii="Times New Roman" w:eastAsia="Times New Roman" w:hAnsi="Times New Roman" w:cs="Times New Roman"/>
                <w:b w:val="0"/>
                <w:bCs w:val="0"/>
                <w:i/>
                <w:iCs/>
                <w:sz w:val="24"/>
                <w:szCs w:val="24"/>
              </w:rPr>
              <w:t>S</w:t>
            </w:r>
            <w:r w:rsidR="006F2F81" w:rsidRPr="00370698">
              <w:rPr>
                <w:rFonts w:ascii="Times New Roman" w:eastAsia="Times New Roman" w:hAnsi="Times New Roman" w:cs="Times New Roman"/>
                <w:b w:val="0"/>
                <w:bCs w:val="0"/>
                <w:i/>
                <w:iCs/>
                <w:sz w:val="24"/>
                <w:szCs w:val="24"/>
              </w:rPr>
              <w:t>YMBOL</w:t>
            </w:r>
          </w:p>
        </w:tc>
        <w:tc>
          <w:tcPr>
            <w:tcW w:w="1891" w:type="dxa"/>
          </w:tcPr>
          <w:p w:rsidR="00FA79F6" w:rsidRPr="00370698" w:rsidRDefault="00FA79F6" w:rsidP="00FA79F6">
            <w:pPr>
              <w:jc w:val="both"/>
              <w:cnfStyle w:val="100000000000"/>
              <w:rPr>
                <w:rFonts w:ascii="Times New Roman" w:eastAsia="Times New Roman" w:hAnsi="Times New Roman" w:cs="Times New Roman"/>
                <w:b w:val="0"/>
                <w:bCs w:val="0"/>
                <w:i/>
                <w:iCs/>
                <w:sz w:val="24"/>
                <w:szCs w:val="24"/>
              </w:rPr>
            </w:pPr>
            <w:r w:rsidRPr="00370698">
              <w:rPr>
                <w:rFonts w:ascii="Times New Roman" w:eastAsia="Times New Roman" w:hAnsi="Times New Roman" w:cs="Times New Roman"/>
                <w:b w:val="0"/>
                <w:bCs w:val="0"/>
                <w:i/>
                <w:iCs/>
                <w:sz w:val="24"/>
                <w:szCs w:val="24"/>
              </w:rPr>
              <w:t xml:space="preserve">Objaśnienie Symbolu </w:t>
            </w:r>
          </w:p>
        </w:tc>
        <w:tc>
          <w:tcPr>
            <w:tcW w:w="1187" w:type="dxa"/>
          </w:tcPr>
          <w:p w:rsidR="00FA79F6" w:rsidRPr="00370698" w:rsidRDefault="00FA79F6" w:rsidP="00FA79F6">
            <w:pPr>
              <w:jc w:val="both"/>
              <w:cnfStyle w:val="100000000000"/>
              <w:rPr>
                <w:rFonts w:ascii="Times New Roman" w:eastAsia="Times New Roman" w:hAnsi="Times New Roman" w:cs="Times New Roman"/>
                <w:b w:val="0"/>
                <w:bCs w:val="0"/>
                <w:i/>
                <w:iCs/>
                <w:sz w:val="24"/>
                <w:szCs w:val="24"/>
              </w:rPr>
            </w:pPr>
            <w:r w:rsidRPr="00370698">
              <w:rPr>
                <w:rFonts w:ascii="Times New Roman" w:eastAsia="Times New Roman" w:hAnsi="Times New Roman" w:cs="Times New Roman"/>
                <w:b w:val="0"/>
                <w:bCs w:val="0"/>
                <w:i/>
                <w:iCs/>
                <w:sz w:val="24"/>
                <w:szCs w:val="24"/>
              </w:rPr>
              <w:t xml:space="preserve">Kobiet </w:t>
            </w:r>
          </w:p>
        </w:tc>
        <w:tc>
          <w:tcPr>
            <w:tcW w:w="1458" w:type="dxa"/>
          </w:tcPr>
          <w:p w:rsidR="00FA79F6" w:rsidRPr="00370698" w:rsidRDefault="00FA79F6" w:rsidP="00FA79F6">
            <w:pPr>
              <w:jc w:val="both"/>
              <w:cnfStyle w:val="100000000000"/>
              <w:rPr>
                <w:rFonts w:ascii="Times New Roman" w:eastAsia="Times New Roman" w:hAnsi="Times New Roman" w:cs="Times New Roman"/>
                <w:b w:val="0"/>
                <w:bCs w:val="0"/>
                <w:i/>
                <w:iCs/>
                <w:sz w:val="24"/>
                <w:szCs w:val="24"/>
              </w:rPr>
            </w:pPr>
            <w:r w:rsidRPr="00370698">
              <w:rPr>
                <w:rFonts w:ascii="Times New Roman" w:eastAsia="Times New Roman" w:hAnsi="Times New Roman" w:cs="Times New Roman"/>
                <w:b w:val="0"/>
                <w:bCs w:val="0"/>
                <w:i/>
                <w:iCs/>
                <w:sz w:val="24"/>
                <w:szCs w:val="24"/>
              </w:rPr>
              <w:t xml:space="preserve">Mężczyzn </w:t>
            </w:r>
          </w:p>
          <w:p w:rsidR="00FA79F6" w:rsidRPr="00370698" w:rsidRDefault="00FA79F6" w:rsidP="00FA79F6">
            <w:pPr>
              <w:jc w:val="both"/>
              <w:cnfStyle w:val="100000000000"/>
              <w:rPr>
                <w:rFonts w:ascii="Times New Roman" w:eastAsia="Times New Roman" w:hAnsi="Times New Roman" w:cs="Times New Roman"/>
                <w:b w:val="0"/>
                <w:bCs w:val="0"/>
                <w:i/>
                <w:iCs/>
                <w:sz w:val="24"/>
                <w:szCs w:val="24"/>
              </w:rPr>
            </w:pPr>
          </w:p>
        </w:tc>
      </w:tr>
      <w:tr w:rsidR="00FA79F6" w:rsidRPr="00370698" w:rsidTr="00FA79F6">
        <w:trPr>
          <w:cnfStyle w:val="000000100000"/>
        </w:trPr>
        <w:tc>
          <w:tcPr>
            <w:cnfStyle w:val="001000000000"/>
            <w:tcW w:w="1276" w:type="dxa"/>
          </w:tcPr>
          <w:p w:rsidR="00FA79F6" w:rsidRPr="00370698" w:rsidRDefault="00FA79F6" w:rsidP="00FA79F6">
            <w:pPr>
              <w:jc w:val="both"/>
              <w:rPr>
                <w:rFonts w:ascii="Times New Roman" w:eastAsia="Times New Roman" w:hAnsi="Times New Roman" w:cs="Times New Roman"/>
                <w:b w:val="0"/>
                <w:bCs w:val="0"/>
                <w:i/>
                <w:iCs/>
                <w:sz w:val="24"/>
                <w:szCs w:val="24"/>
              </w:rPr>
            </w:pPr>
            <w:r w:rsidRPr="00370698">
              <w:rPr>
                <w:rFonts w:ascii="Times New Roman" w:eastAsia="Times New Roman" w:hAnsi="Times New Roman" w:cs="Times New Roman"/>
                <w:b w:val="0"/>
                <w:bCs w:val="0"/>
                <w:i/>
                <w:iCs/>
                <w:sz w:val="24"/>
                <w:szCs w:val="24"/>
              </w:rPr>
              <w:t xml:space="preserve">01-U </w:t>
            </w:r>
          </w:p>
          <w:p w:rsidR="00FA79F6" w:rsidRPr="00370698" w:rsidRDefault="00FA79F6" w:rsidP="00FA79F6">
            <w:pPr>
              <w:jc w:val="both"/>
              <w:rPr>
                <w:rFonts w:ascii="Times New Roman" w:eastAsia="Times New Roman" w:hAnsi="Times New Roman" w:cs="Times New Roman"/>
                <w:b w:val="0"/>
                <w:bCs w:val="0"/>
                <w:i/>
                <w:iCs/>
                <w:sz w:val="24"/>
                <w:szCs w:val="24"/>
              </w:rPr>
            </w:pPr>
          </w:p>
        </w:tc>
        <w:tc>
          <w:tcPr>
            <w:tcW w:w="1891" w:type="dxa"/>
          </w:tcPr>
          <w:p w:rsidR="00FA79F6" w:rsidRPr="00370698" w:rsidRDefault="00FA79F6" w:rsidP="00CA39B9">
            <w:pPr>
              <w:cnfStyle w:val="000000100000"/>
              <w:rPr>
                <w:rFonts w:ascii="Times New Roman" w:eastAsia="Times New Roman" w:hAnsi="Times New Roman" w:cs="Times New Roman"/>
                <w:sz w:val="24"/>
                <w:szCs w:val="24"/>
              </w:rPr>
            </w:pPr>
            <w:r w:rsidRPr="00370698">
              <w:rPr>
                <w:rFonts w:ascii="Times New Roman" w:eastAsia="Times New Roman" w:hAnsi="Times New Roman" w:cs="Times New Roman"/>
                <w:sz w:val="24"/>
                <w:szCs w:val="24"/>
              </w:rPr>
              <w:t>Upośledzenie umysłowe</w:t>
            </w:r>
          </w:p>
        </w:tc>
        <w:tc>
          <w:tcPr>
            <w:tcW w:w="1187" w:type="dxa"/>
          </w:tcPr>
          <w:p w:rsidR="00FA79F6" w:rsidRPr="00370698" w:rsidRDefault="00AC58D0" w:rsidP="00FA79F6">
            <w:pPr>
              <w:jc w:val="both"/>
              <w:cnfStyle w:val="000000100000"/>
              <w:rPr>
                <w:rFonts w:ascii="Times New Roman" w:eastAsia="Times New Roman" w:hAnsi="Times New Roman" w:cs="Times New Roman"/>
                <w:sz w:val="24"/>
                <w:szCs w:val="24"/>
              </w:rPr>
            </w:pPr>
            <w:r w:rsidRPr="00370698">
              <w:rPr>
                <w:rFonts w:ascii="Times New Roman" w:eastAsia="Times New Roman" w:hAnsi="Times New Roman" w:cs="Times New Roman"/>
                <w:sz w:val="24"/>
                <w:szCs w:val="24"/>
              </w:rPr>
              <w:t>8</w:t>
            </w:r>
          </w:p>
        </w:tc>
        <w:tc>
          <w:tcPr>
            <w:tcW w:w="1458" w:type="dxa"/>
          </w:tcPr>
          <w:p w:rsidR="00FA79F6" w:rsidRPr="00370698" w:rsidRDefault="00AC58D0" w:rsidP="00FA79F6">
            <w:pPr>
              <w:jc w:val="both"/>
              <w:cnfStyle w:val="000000100000"/>
              <w:rPr>
                <w:rFonts w:ascii="Times New Roman" w:eastAsia="Times New Roman" w:hAnsi="Times New Roman" w:cs="Times New Roman"/>
                <w:sz w:val="24"/>
                <w:szCs w:val="24"/>
              </w:rPr>
            </w:pPr>
            <w:r w:rsidRPr="00370698">
              <w:rPr>
                <w:rFonts w:ascii="Times New Roman" w:eastAsia="Times New Roman" w:hAnsi="Times New Roman" w:cs="Times New Roman"/>
                <w:sz w:val="24"/>
                <w:szCs w:val="24"/>
              </w:rPr>
              <w:t>6</w:t>
            </w:r>
          </w:p>
        </w:tc>
      </w:tr>
      <w:tr w:rsidR="00FA79F6" w:rsidRPr="00370698" w:rsidTr="00FA79F6">
        <w:tc>
          <w:tcPr>
            <w:cnfStyle w:val="001000000000"/>
            <w:tcW w:w="1276" w:type="dxa"/>
          </w:tcPr>
          <w:p w:rsidR="00FA79F6" w:rsidRPr="00370698" w:rsidRDefault="00FA79F6" w:rsidP="00FA79F6">
            <w:pPr>
              <w:jc w:val="both"/>
              <w:rPr>
                <w:rFonts w:ascii="Times New Roman" w:eastAsia="Times New Roman" w:hAnsi="Times New Roman" w:cs="Times New Roman"/>
                <w:b w:val="0"/>
                <w:bCs w:val="0"/>
                <w:i/>
                <w:iCs/>
                <w:sz w:val="24"/>
                <w:szCs w:val="24"/>
              </w:rPr>
            </w:pPr>
            <w:r w:rsidRPr="00370698">
              <w:rPr>
                <w:rFonts w:ascii="Times New Roman" w:eastAsia="Times New Roman" w:hAnsi="Times New Roman" w:cs="Times New Roman"/>
                <w:b w:val="0"/>
                <w:bCs w:val="0"/>
                <w:i/>
                <w:iCs/>
                <w:sz w:val="24"/>
                <w:szCs w:val="24"/>
              </w:rPr>
              <w:t>02-P</w:t>
            </w:r>
          </w:p>
          <w:p w:rsidR="00FA79F6" w:rsidRPr="00370698" w:rsidRDefault="00FA79F6" w:rsidP="00FA79F6">
            <w:pPr>
              <w:jc w:val="both"/>
              <w:rPr>
                <w:rFonts w:ascii="Times New Roman" w:eastAsia="Times New Roman" w:hAnsi="Times New Roman" w:cs="Times New Roman"/>
                <w:b w:val="0"/>
                <w:bCs w:val="0"/>
                <w:i/>
                <w:iCs/>
                <w:sz w:val="24"/>
                <w:szCs w:val="24"/>
              </w:rPr>
            </w:pPr>
          </w:p>
        </w:tc>
        <w:tc>
          <w:tcPr>
            <w:tcW w:w="1891" w:type="dxa"/>
          </w:tcPr>
          <w:p w:rsidR="00FA79F6" w:rsidRPr="00370698" w:rsidRDefault="00FA79F6" w:rsidP="00CA39B9">
            <w:pPr>
              <w:cnfStyle w:val="000000000000"/>
              <w:rPr>
                <w:rFonts w:ascii="Times New Roman" w:eastAsia="Times New Roman" w:hAnsi="Times New Roman" w:cs="Times New Roman"/>
                <w:sz w:val="24"/>
                <w:szCs w:val="24"/>
              </w:rPr>
            </w:pPr>
            <w:r w:rsidRPr="00370698">
              <w:rPr>
                <w:rFonts w:ascii="Times New Roman" w:eastAsia="Times New Roman" w:hAnsi="Times New Roman" w:cs="Times New Roman"/>
                <w:sz w:val="24"/>
                <w:szCs w:val="24"/>
              </w:rPr>
              <w:t>Choroby psychiczne</w:t>
            </w:r>
          </w:p>
        </w:tc>
        <w:tc>
          <w:tcPr>
            <w:tcW w:w="1187" w:type="dxa"/>
          </w:tcPr>
          <w:p w:rsidR="00FA79F6" w:rsidRPr="00370698" w:rsidRDefault="00AC58D0" w:rsidP="00FA79F6">
            <w:pPr>
              <w:jc w:val="both"/>
              <w:cnfStyle w:val="000000000000"/>
              <w:rPr>
                <w:rFonts w:ascii="Times New Roman" w:eastAsia="Times New Roman" w:hAnsi="Times New Roman" w:cs="Times New Roman"/>
                <w:sz w:val="24"/>
                <w:szCs w:val="24"/>
              </w:rPr>
            </w:pPr>
            <w:r w:rsidRPr="00370698">
              <w:rPr>
                <w:rFonts w:ascii="Times New Roman" w:eastAsia="Times New Roman" w:hAnsi="Times New Roman" w:cs="Times New Roman"/>
                <w:sz w:val="24"/>
                <w:szCs w:val="24"/>
              </w:rPr>
              <w:t>3</w:t>
            </w:r>
          </w:p>
        </w:tc>
        <w:tc>
          <w:tcPr>
            <w:tcW w:w="1458" w:type="dxa"/>
          </w:tcPr>
          <w:p w:rsidR="00FA79F6" w:rsidRPr="00370698" w:rsidRDefault="00AC58D0" w:rsidP="00FA79F6">
            <w:pPr>
              <w:jc w:val="both"/>
              <w:cnfStyle w:val="000000000000"/>
              <w:rPr>
                <w:rFonts w:ascii="Times New Roman" w:eastAsia="Times New Roman" w:hAnsi="Times New Roman" w:cs="Times New Roman"/>
                <w:sz w:val="24"/>
                <w:szCs w:val="24"/>
              </w:rPr>
            </w:pPr>
            <w:r w:rsidRPr="00370698">
              <w:rPr>
                <w:rFonts w:ascii="Times New Roman" w:eastAsia="Times New Roman" w:hAnsi="Times New Roman" w:cs="Times New Roman"/>
                <w:sz w:val="24"/>
                <w:szCs w:val="24"/>
              </w:rPr>
              <w:t>2</w:t>
            </w:r>
          </w:p>
        </w:tc>
      </w:tr>
      <w:tr w:rsidR="00FA79F6" w:rsidRPr="00370698" w:rsidTr="00FA79F6">
        <w:trPr>
          <w:cnfStyle w:val="000000100000"/>
        </w:trPr>
        <w:tc>
          <w:tcPr>
            <w:cnfStyle w:val="001000000000"/>
            <w:tcW w:w="1276" w:type="dxa"/>
          </w:tcPr>
          <w:p w:rsidR="00FA79F6" w:rsidRPr="00370698" w:rsidRDefault="00FA79F6" w:rsidP="00FA79F6">
            <w:pPr>
              <w:jc w:val="both"/>
              <w:rPr>
                <w:rFonts w:ascii="Times New Roman" w:eastAsia="Times New Roman" w:hAnsi="Times New Roman" w:cs="Times New Roman"/>
                <w:b w:val="0"/>
                <w:bCs w:val="0"/>
                <w:i/>
                <w:iCs/>
                <w:sz w:val="24"/>
                <w:szCs w:val="24"/>
              </w:rPr>
            </w:pPr>
            <w:r w:rsidRPr="00370698">
              <w:rPr>
                <w:rFonts w:ascii="Times New Roman" w:eastAsia="Times New Roman" w:hAnsi="Times New Roman" w:cs="Times New Roman"/>
                <w:b w:val="0"/>
                <w:bCs w:val="0"/>
                <w:i/>
                <w:iCs/>
                <w:sz w:val="24"/>
                <w:szCs w:val="24"/>
              </w:rPr>
              <w:t>03-L</w:t>
            </w:r>
          </w:p>
          <w:p w:rsidR="00FA79F6" w:rsidRPr="00370698" w:rsidRDefault="00FA79F6" w:rsidP="00FA79F6">
            <w:pPr>
              <w:jc w:val="both"/>
              <w:rPr>
                <w:rFonts w:ascii="Times New Roman" w:eastAsia="Times New Roman" w:hAnsi="Times New Roman" w:cs="Times New Roman"/>
                <w:b w:val="0"/>
                <w:bCs w:val="0"/>
                <w:i/>
                <w:iCs/>
                <w:sz w:val="24"/>
                <w:szCs w:val="24"/>
              </w:rPr>
            </w:pPr>
          </w:p>
        </w:tc>
        <w:tc>
          <w:tcPr>
            <w:tcW w:w="1891" w:type="dxa"/>
          </w:tcPr>
          <w:p w:rsidR="00FA79F6" w:rsidRPr="00370698" w:rsidRDefault="00FA79F6" w:rsidP="00CA39B9">
            <w:pPr>
              <w:cnfStyle w:val="000000100000"/>
              <w:rPr>
                <w:rFonts w:ascii="Times New Roman" w:eastAsia="Times New Roman" w:hAnsi="Times New Roman" w:cs="Times New Roman"/>
                <w:sz w:val="24"/>
                <w:szCs w:val="24"/>
              </w:rPr>
            </w:pPr>
            <w:r w:rsidRPr="00370698">
              <w:rPr>
                <w:rFonts w:ascii="Times New Roman" w:eastAsia="Times New Roman" w:hAnsi="Times New Roman" w:cs="Times New Roman"/>
                <w:sz w:val="24"/>
                <w:szCs w:val="24"/>
              </w:rPr>
              <w:t>Zaburzenia głosu, mowy i choroby słuchu</w:t>
            </w:r>
          </w:p>
        </w:tc>
        <w:tc>
          <w:tcPr>
            <w:tcW w:w="1187" w:type="dxa"/>
          </w:tcPr>
          <w:p w:rsidR="00FA79F6" w:rsidRPr="00370698" w:rsidRDefault="00AC58D0" w:rsidP="00FA79F6">
            <w:pPr>
              <w:jc w:val="both"/>
              <w:cnfStyle w:val="000000100000"/>
              <w:rPr>
                <w:rFonts w:ascii="Times New Roman" w:eastAsia="Times New Roman" w:hAnsi="Times New Roman" w:cs="Times New Roman"/>
                <w:sz w:val="24"/>
                <w:szCs w:val="24"/>
              </w:rPr>
            </w:pPr>
            <w:r w:rsidRPr="00370698">
              <w:rPr>
                <w:rFonts w:ascii="Times New Roman" w:eastAsia="Times New Roman" w:hAnsi="Times New Roman" w:cs="Times New Roman"/>
                <w:sz w:val="24"/>
                <w:szCs w:val="24"/>
              </w:rPr>
              <w:t>10</w:t>
            </w:r>
          </w:p>
        </w:tc>
        <w:tc>
          <w:tcPr>
            <w:tcW w:w="1458" w:type="dxa"/>
          </w:tcPr>
          <w:p w:rsidR="00FA79F6" w:rsidRPr="00370698" w:rsidRDefault="00AC58D0" w:rsidP="00FA79F6">
            <w:pPr>
              <w:jc w:val="both"/>
              <w:cnfStyle w:val="000000100000"/>
              <w:rPr>
                <w:rFonts w:ascii="Times New Roman" w:eastAsia="Times New Roman" w:hAnsi="Times New Roman" w:cs="Times New Roman"/>
                <w:sz w:val="24"/>
                <w:szCs w:val="24"/>
              </w:rPr>
            </w:pPr>
            <w:r w:rsidRPr="00370698">
              <w:rPr>
                <w:rFonts w:ascii="Times New Roman" w:eastAsia="Times New Roman" w:hAnsi="Times New Roman" w:cs="Times New Roman"/>
                <w:sz w:val="24"/>
                <w:szCs w:val="24"/>
              </w:rPr>
              <w:t>19</w:t>
            </w:r>
          </w:p>
        </w:tc>
      </w:tr>
      <w:tr w:rsidR="00FA79F6" w:rsidRPr="00370698" w:rsidTr="00FA79F6">
        <w:tc>
          <w:tcPr>
            <w:cnfStyle w:val="001000000000"/>
            <w:tcW w:w="1276" w:type="dxa"/>
          </w:tcPr>
          <w:p w:rsidR="00FA79F6" w:rsidRPr="00370698" w:rsidRDefault="00FA79F6" w:rsidP="00FA79F6">
            <w:pPr>
              <w:jc w:val="both"/>
              <w:rPr>
                <w:rFonts w:ascii="Times New Roman" w:eastAsia="Times New Roman" w:hAnsi="Times New Roman" w:cs="Times New Roman"/>
                <w:b w:val="0"/>
                <w:bCs w:val="0"/>
                <w:i/>
                <w:iCs/>
                <w:sz w:val="24"/>
                <w:szCs w:val="24"/>
              </w:rPr>
            </w:pPr>
            <w:r w:rsidRPr="00370698">
              <w:rPr>
                <w:rFonts w:ascii="Times New Roman" w:eastAsia="Times New Roman" w:hAnsi="Times New Roman" w:cs="Times New Roman"/>
                <w:b w:val="0"/>
                <w:bCs w:val="0"/>
                <w:i/>
                <w:iCs/>
                <w:sz w:val="24"/>
                <w:szCs w:val="24"/>
              </w:rPr>
              <w:t xml:space="preserve">04–O </w:t>
            </w:r>
          </w:p>
          <w:p w:rsidR="00FA79F6" w:rsidRPr="00370698" w:rsidRDefault="00FA79F6" w:rsidP="00FA79F6">
            <w:pPr>
              <w:jc w:val="both"/>
              <w:rPr>
                <w:rFonts w:ascii="Times New Roman" w:eastAsia="Times New Roman" w:hAnsi="Times New Roman" w:cs="Times New Roman"/>
                <w:b w:val="0"/>
                <w:bCs w:val="0"/>
                <w:i/>
                <w:iCs/>
                <w:sz w:val="24"/>
                <w:szCs w:val="24"/>
              </w:rPr>
            </w:pPr>
          </w:p>
        </w:tc>
        <w:tc>
          <w:tcPr>
            <w:tcW w:w="1891" w:type="dxa"/>
          </w:tcPr>
          <w:p w:rsidR="00FA79F6" w:rsidRPr="00370698" w:rsidRDefault="00FA79F6" w:rsidP="00CA39B9">
            <w:pPr>
              <w:cnfStyle w:val="000000000000"/>
              <w:rPr>
                <w:rFonts w:ascii="Times New Roman" w:eastAsia="Times New Roman" w:hAnsi="Times New Roman" w:cs="Times New Roman"/>
                <w:sz w:val="24"/>
                <w:szCs w:val="24"/>
              </w:rPr>
            </w:pPr>
            <w:r w:rsidRPr="00370698">
              <w:rPr>
                <w:rFonts w:ascii="Times New Roman" w:eastAsia="Times New Roman" w:hAnsi="Times New Roman" w:cs="Times New Roman"/>
                <w:sz w:val="24"/>
                <w:szCs w:val="24"/>
              </w:rPr>
              <w:t xml:space="preserve">Upośledzenie narządu wzroku </w:t>
            </w:r>
          </w:p>
        </w:tc>
        <w:tc>
          <w:tcPr>
            <w:tcW w:w="1187" w:type="dxa"/>
          </w:tcPr>
          <w:p w:rsidR="00FA79F6" w:rsidRPr="00370698" w:rsidRDefault="006F683D" w:rsidP="00FA79F6">
            <w:pPr>
              <w:jc w:val="both"/>
              <w:cnfStyle w:val="000000000000"/>
              <w:rPr>
                <w:rFonts w:ascii="Times New Roman" w:eastAsia="Times New Roman" w:hAnsi="Times New Roman" w:cs="Times New Roman"/>
                <w:sz w:val="24"/>
                <w:szCs w:val="24"/>
              </w:rPr>
            </w:pPr>
            <w:r w:rsidRPr="00370698">
              <w:rPr>
                <w:rFonts w:ascii="Times New Roman" w:eastAsia="Times New Roman" w:hAnsi="Times New Roman" w:cs="Times New Roman"/>
                <w:sz w:val="24"/>
                <w:szCs w:val="24"/>
              </w:rPr>
              <w:t>7</w:t>
            </w:r>
          </w:p>
        </w:tc>
        <w:tc>
          <w:tcPr>
            <w:tcW w:w="1458" w:type="dxa"/>
          </w:tcPr>
          <w:p w:rsidR="00FA79F6" w:rsidRPr="00370698" w:rsidRDefault="006F683D" w:rsidP="00FA79F6">
            <w:pPr>
              <w:jc w:val="both"/>
              <w:cnfStyle w:val="000000000000"/>
              <w:rPr>
                <w:rFonts w:ascii="Times New Roman" w:eastAsia="Times New Roman" w:hAnsi="Times New Roman" w:cs="Times New Roman"/>
                <w:sz w:val="24"/>
                <w:szCs w:val="24"/>
              </w:rPr>
            </w:pPr>
            <w:r w:rsidRPr="00370698">
              <w:rPr>
                <w:rFonts w:ascii="Times New Roman" w:eastAsia="Times New Roman" w:hAnsi="Times New Roman" w:cs="Times New Roman"/>
                <w:sz w:val="24"/>
                <w:szCs w:val="24"/>
              </w:rPr>
              <w:t>11</w:t>
            </w:r>
          </w:p>
        </w:tc>
      </w:tr>
      <w:tr w:rsidR="00FA79F6" w:rsidRPr="00370698" w:rsidTr="00FA79F6">
        <w:trPr>
          <w:cnfStyle w:val="000000100000"/>
        </w:trPr>
        <w:tc>
          <w:tcPr>
            <w:cnfStyle w:val="001000000000"/>
            <w:tcW w:w="1276" w:type="dxa"/>
          </w:tcPr>
          <w:p w:rsidR="00FA79F6" w:rsidRPr="00370698" w:rsidRDefault="00FA79F6" w:rsidP="00FA79F6">
            <w:pPr>
              <w:jc w:val="both"/>
              <w:rPr>
                <w:rFonts w:ascii="Times New Roman" w:eastAsia="Times New Roman" w:hAnsi="Times New Roman" w:cs="Times New Roman"/>
                <w:b w:val="0"/>
                <w:bCs w:val="0"/>
                <w:i/>
                <w:iCs/>
                <w:sz w:val="24"/>
                <w:szCs w:val="24"/>
              </w:rPr>
            </w:pPr>
            <w:r w:rsidRPr="00370698">
              <w:rPr>
                <w:rFonts w:ascii="Times New Roman" w:eastAsia="Times New Roman" w:hAnsi="Times New Roman" w:cs="Times New Roman"/>
                <w:b w:val="0"/>
                <w:bCs w:val="0"/>
                <w:i/>
                <w:iCs/>
                <w:sz w:val="24"/>
                <w:szCs w:val="24"/>
              </w:rPr>
              <w:t>05-R</w:t>
            </w:r>
          </w:p>
          <w:p w:rsidR="00FA79F6" w:rsidRPr="00370698" w:rsidRDefault="00FA79F6" w:rsidP="00FA79F6">
            <w:pPr>
              <w:jc w:val="both"/>
              <w:rPr>
                <w:rFonts w:ascii="Times New Roman" w:eastAsia="Times New Roman" w:hAnsi="Times New Roman" w:cs="Times New Roman"/>
                <w:b w:val="0"/>
                <w:bCs w:val="0"/>
                <w:i/>
                <w:iCs/>
                <w:sz w:val="24"/>
                <w:szCs w:val="24"/>
              </w:rPr>
            </w:pPr>
          </w:p>
        </w:tc>
        <w:tc>
          <w:tcPr>
            <w:tcW w:w="1891" w:type="dxa"/>
          </w:tcPr>
          <w:p w:rsidR="00FA79F6" w:rsidRPr="00370698" w:rsidRDefault="00FA79F6" w:rsidP="00CA39B9">
            <w:pPr>
              <w:cnfStyle w:val="000000100000"/>
              <w:rPr>
                <w:rFonts w:ascii="Times New Roman" w:eastAsia="Times New Roman" w:hAnsi="Times New Roman" w:cs="Times New Roman"/>
                <w:sz w:val="24"/>
                <w:szCs w:val="24"/>
              </w:rPr>
            </w:pPr>
            <w:r w:rsidRPr="00370698">
              <w:rPr>
                <w:rFonts w:ascii="Times New Roman" w:eastAsia="Times New Roman" w:hAnsi="Times New Roman" w:cs="Times New Roman"/>
                <w:sz w:val="24"/>
                <w:szCs w:val="24"/>
              </w:rPr>
              <w:t>Upośledzenie narządu ruchu</w:t>
            </w:r>
          </w:p>
        </w:tc>
        <w:tc>
          <w:tcPr>
            <w:tcW w:w="1187" w:type="dxa"/>
          </w:tcPr>
          <w:p w:rsidR="00FA79F6" w:rsidRPr="00370698" w:rsidRDefault="006F683D" w:rsidP="00FA79F6">
            <w:pPr>
              <w:jc w:val="both"/>
              <w:cnfStyle w:val="000000100000"/>
              <w:rPr>
                <w:rFonts w:ascii="Times New Roman" w:eastAsia="Times New Roman" w:hAnsi="Times New Roman" w:cs="Times New Roman"/>
                <w:sz w:val="24"/>
                <w:szCs w:val="24"/>
              </w:rPr>
            </w:pPr>
            <w:r w:rsidRPr="00370698">
              <w:rPr>
                <w:rFonts w:ascii="Times New Roman" w:eastAsia="Times New Roman" w:hAnsi="Times New Roman" w:cs="Times New Roman"/>
                <w:sz w:val="24"/>
                <w:szCs w:val="24"/>
              </w:rPr>
              <w:t>4</w:t>
            </w:r>
          </w:p>
        </w:tc>
        <w:tc>
          <w:tcPr>
            <w:tcW w:w="1458" w:type="dxa"/>
          </w:tcPr>
          <w:p w:rsidR="00FA79F6" w:rsidRPr="00370698" w:rsidRDefault="006F683D" w:rsidP="00FA79F6">
            <w:pPr>
              <w:jc w:val="both"/>
              <w:cnfStyle w:val="000000100000"/>
              <w:rPr>
                <w:rFonts w:ascii="Times New Roman" w:eastAsia="Times New Roman" w:hAnsi="Times New Roman" w:cs="Times New Roman"/>
                <w:sz w:val="24"/>
                <w:szCs w:val="24"/>
              </w:rPr>
            </w:pPr>
            <w:r w:rsidRPr="00370698">
              <w:rPr>
                <w:rFonts w:ascii="Times New Roman" w:eastAsia="Times New Roman" w:hAnsi="Times New Roman" w:cs="Times New Roman"/>
                <w:sz w:val="24"/>
                <w:szCs w:val="24"/>
              </w:rPr>
              <w:t>5</w:t>
            </w:r>
          </w:p>
        </w:tc>
      </w:tr>
      <w:tr w:rsidR="00FA79F6" w:rsidRPr="00370698" w:rsidTr="00FA79F6">
        <w:tc>
          <w:tcPr>
            <w:cnfStyle w:val="001000000000"/>
            <w:tcW w:w="1276" w:type="dxa"/>
          </w:tcPr>
          <w:p w:rsidR="00FA79F6" w:rsidRPr="00370698" w:rsidRDefault="00FA79F6" w:rsidP="00FA79F6">
            <w:pPr>
              <w:jc w:val="both"/>
              <w:rPr>
                <w:rFonts w:ascii="Times New Roman" w:eastAsia="Times New Roman" w:hAnsi="Times New Roman" w:cs="Times New Roman"/>
                <w:b w:val="0"/>
                <w:bCs w:val="0"/>
                <w:i/>
                <w:iCs/>
                <w:sz w:val="24"/>
                <w:szCs w:val="24"/>
              </w:rPr>
            </w:pPr>
            <w:r w:rsidRPr="00370698">
              <w:rPr>
                <w:rFonts w:ascii="Times New Roman" w:eastAsia="Times New Roman" w:hAnsi="Times New Roman" w:cs="Times New Roman"/>
                <w:b w:val="0"/>
                <w:bCs w:val="0"/>
                <w:i/>
                <w:iCs/>
                <w:sz w:val="24"/>
                <w:szCs w:val="24"/>
              </w:rPr>
              <w:t>06-E</w:t>
            </w:r>
          </w:p>
          <w:p w:rsidR="00FA79F6" w:rsidRPr="00370698" w:rsidRDefault="00FA79F6" w:rsidP="00FA79F6">
            <w:pPr>
              <w:jc w:val="both"/>
              <w:rPr>
                <w:rFonts w:ascii="Times New Roman" w:eastAsia="Times New Roman" w:hAnsi="Times New Roman" w:cs="Times New Roman"/>
                <w:b w:val="0"/>
                <w:bCs w:val="0"/>
                <w:i/>
                <w:iCs/>
                <w:sz w:val="24"/>
                <w:szCs w:val="24"/>
              </w:rPr>
            </w:pPr>
          </w:p>
        </w:tc>
        <w:tc>
          <w:tcPr>
            <w:tcW w:w="1891" w:type="dxa"/>
          </w:tcPr>
          <w:p w:rsidR="00FA79F6" w:rsidRPr="00370698" w:rsidRDefault="00FA79F6" w:rsidP="00CA39B9">
            <w:pPr>
              <w:cnfStyle w:val="000000000000"/>
              <w:rPr>
                <w:rFonts w:ascii="Times New Roman" w:eastAsia="Times New Roman" w:hAnsi="Times New Roman" w:cs="Times New Roman"/>
                <w:sz w:val="24"/>
                <w:szCs w:val="24"/>
              </w:rPr>
            </w:pPr>
            <w:r w:rsidRPr="00370698">
              <w:rPr>
                <w:rFonts w:ascii="Times New Roman" w:eastAsia="Times New Roman" w:hAnsi="Times New Roman" w:cs="Times New Roman"/>
                <w:sz w:val="24"/>
                <w:szCs w:val="24"/>
              </w:rPr>
              <w:t xml:space="preserve">Epilepsja </w:t>
            </w:r>
          </w:p>
        </w:tc>
        <w:tc>
          <w:tcPr>
            <w:tcW w:w="1187" w:type="dxa"/>
          </w:tcPr>
          <w:p w:rsidR="00FA79F6" w:rsidRPr="00370698" w:rsidRDefault="006F683D" w:rsidP="00FA79F6">
            <w:pPr>
              <w:jc w:val="both"/>
              <w:cnfStyle w:val="000000000000"/>
              <w:rPr>
                <w:rFonts w:ascii="Times New Roman" w:eastAsia="Times New Roman" w:hAnsi="Times New Roman" w:cs="Times New Roman"/>
                <w:sz w:val="24"/>
                <w:szCs w:val="24"/>
              </w:rPr>
            </w:pPr>
            <w:r w:rsidRPr="00370698">
              <w:rPr>
                <w:rFonts w:ascii="Times New Roman" w:eastAsia="Times New Roman" w:hAnsi="Times New Roman" w:cs="Times New Roman"/>
                <w:sz w:val="24"/>
                <w:szCs w:val="24"/>
              </w:rPr>
              <w:t>9</w:t>
            </w:r>
          </w:p>
        </w:tc>
        <w:tc>
          <w:tcPr>
            <w:tcW w:w="1458" w:type="dxa"/>
          </w:tcPr>
          <w:p w:rsidR="00FA79F6" w:rsidRPr="00370698" w:rsidRDefault="006F683D" w:rsidP="00FA79F6">
            <w:pPr>
              <w:jc w:val="both"/>
              <w:cnfStyle w:val="000000000000"/>
              <w:rPr>
                <w:rFonts w:ascii="Times New Roman" w:eastAsia="Times New Roman" w:hAnsi="Times New Roman" w:cs="Times New Roman"/>
                <w:sz w:val="24"/>
                <w:szCs w:val="24"/>
              </w:rPr>
            </w:pPr>
            <w:r w:rsidRPr="00370698">
              <w:rPr>
                <w:rFonts w:ascii="Times New Roman" w:eastAsia="Times New Roman" w:hAnsi="Times New Roman" w:cs="Times New Roman"/>
                <w:sz w:val="24"/>
                <w:szCs w:val="24"/>
              </w:rPr>
              <w:t>11</w:t>
            </w:r>
          </w:p>
        </w:tc>
      </w:tr>
      <w:tr w:rsidR="00FA79F6" w:rsidRPr="00370698" w:rsidTr="00FA79F6">
        <w:trPr>
          <w:cnfStyle w:val="000000100000"/>
        </w:trPr>
        <w:tc>
          <w:tcPr>
            <w:cnfStyle w:val="001000000000"/>
            <w:tcW w:w="1276" w:type="dxa"/>
          </w:tcPr>
          <w:p w:rsidR="00FA79F6" w:rsidRPr="00370698" w:rsidRDefault="00FA79F6" w:rsidP="00FA79F6">
            <w:pPr>
              <w:jc w:val="both"/>
              <w:rPr>
                <w:rFonts w:ascii="Times New Roman" w:eastAsia="Times New Roman" w:hAnsi="Times New Roman" w:cs="Times New Roman"/>
                <w:b w:val="0"/>
                <w:bCs w:val="0"/>
                <w:i/>
                <w:iCs/>
                <w:sz w:val="24"/>
                <w:szCs w:val="24"/>
              </w:rPr>
            </w:pPr>
            <w:r w:rsidRPr="00370698">
              <w:rPr>
                <w:rFonts w:ascii="Times New Roman" w:eastAsia="Times New Roman" w:hAnsi="Times New Roman" w:cs="Times New Roman"/>
                <w:b w:val="0"/>
                <w:bCs w:val="0"/>
                <w:i/>
                <w:iCs/>
                <w:sz w:val="24"/>
                <w:szCs w:val="24"/>
              </w:rPr>
              <w:t>07-S</w:t>
            </w:r>
          </w:p>
          <w:p w:rsidR="00FA79F6" w:rsidRPr="00370698" w:rsidRDefault="00FA79F6" w:rsidP="00FA79F6">
            <w:pPr>
              <w:jc w:val="both"/>
              <w:rPr>
                <w:rFonts w:ascii="Times New Roman" w:eastAsia="Times New Roman" w:hAnsi="Times New Roman" w:cs="Times New Roman"/>
                <w:b w:val="0"/>
                <w:bCs w:val="0"/>
                <w:i/>
                <w:iCs/>
                <w:sz w:val="24"/>
                <w:szCs w:val="24"/>
              </w:rPr>
            </w:pPr>
          </w:p>
        </w:tc>
        <w:tc>
          <w:tcPr>
            <w:tcW w:w="1891" w:type="dxa"/>
          </w:tcPr>
          <w:p w:rsidR="00FA79F6" w:rsidRPr="00370698" w:rsidRDefault="00FA79F6" w:rsidP="00CA39B9">
            <w:pPr>
              <w:cnfStyle w:val="000000100000"/>
              <w:rPr>
                <w:rFonts w:ascii="Times New Roman" w:eastAsia="Times New Roman" w:hAnsi="Times New Roman" w:cs="Times New Roman"/>
                <w:sz w:val="24"/>
                <w:szCs w:val="24"/>
              </w:rPr>
            </w:pPr>
            <w:r w:rsidRPr="00370698">
              <w:rPr>
                <w:rFonts w:ascii="Times New Roman" w:eastAsia="Times New Roman" w:hAnsi="Times New Roman" w:cs="Times New Roman"/>
                <w:sz w:val="24"/>
                <w:szCs w:val="24"/>
              </w:rPr>
              <w:t xml:space="preserve">Choroby układów oddechowego i krążenia </w:t>
            </w:r>
          </w:p>
        </w:tc>
        <w:tc>
          <w:tcPr>
            <w:tcW w:w="1187" w:type="dxa"/>
          </w:tcPr>
          <w:p w:rsidR="00FA79F6" w:rsidRPr="00370698" w:rsidRDefault="000B1264" w:rsidP="00FA79F6">
            <w:pPr>
              <w:jc w:val="both"/>
              <w:cnfStyle w:val="000000100000"/>
              <w:rPr>
                <w:rFonts w:ascii="Times New Roman" w:eastAsia="Times New Roman" w:hAnsi="Times New Roman" w:cs="Times New Roman"/>
                <w:sz w:val="24"/>
                <w:szCs w:val="24"/>
              </w:rPr>
            </w:pPr>
            <w:r w:rsidRPr="00370698">
              <w:rPr>
                <w:rFonts w:ascii="Times New Roman" w:eastAsia="Times New Roman" w:hAnsi="Times New Roman" w:cs="Times New Roman"/>
                <w:sz w:val="24"/>
                <w:szCs w:val="24"/>
              </w:rPr>
              <w:t>20</w:t>
            </w:r>
          </w:p>
        </w:tc>
        <w:tc>
          <w:tcPr>
            <w:tcW w:w="1458" w:type="dxa"/>
          </w:tcPr>
          <w:p w:rsidR="00FA79F6" w:rsidRPr="00370698" w:rsidRDefault="000B1264" w:rsidP="00FA79F6">
            <w:pPr>
              <w:jc w:val="both"/>
              <w:cnfStyle w:val="000000100000"/>
              <w:rPr>
                <w:rFonts w:ascii="Times New Roman" w:eastAsia="Times New Roman" w:hAnsi="Times New Roman" w:cs="Times New Roman"/>
                <w:sz w:val="24"/>
                <w:szCs w:val="24"/>
              </w:rPr>
            </w:pPr>
            <w:r w:rsidRPr="00370698">
              <w:rPr>
                <w:rFonts w:ascii="Times New Roman" w:eastAsia="Times New Roman" w:hAnsi="Times New Roman" w:cs="Times New Roman"/>
                <w:sz w:val="24"/>
                <w:szCs w:val="24"/>
              </w:rPr>
              <w:t>8</w:t>
            </w:r>
          </w:p>
        </w:tc>
      </w:tr>
      <w:tr w:rsidR="00FA79F6" w:rsidRPr="00370698" w:rsidTr="00FA79F6">
        <w:tc>
          <w:tcPr>
            <w:cnfStyle w:val="001000000000"/>
            <w:tcW w:w="1276" w:type="dxa"/>
          </w:tcPr>
          <w:p w:rsidR="00FA79F6" w:rsidRPr="00370698" w:rsidRDefault="00FA79F6" w:rsidP="00FA79F6">
            <w:pPr>
              <w:jc w:val="both"/>
              <w:rPr>
                <w:rFonts w:ascii="Times New Roman" w:eastAsia="Times New Roman" w:hAnsi="Times New Roman" w:cs="Times New Roman"/>
                <w:b w:val="0"/>
                <w:bCs w:val="0"/>
                <w:i/>
                <w:iCs/>
                <w:sz w:val="24"/>
                <w:szCs w:val="24"/>
              </w:rPr>
            </w:pPr>
            <w:r w:rsidRPr="00370698">
              <w:rPr>
                <w:rFonts w:ascii="Times New Roman" w:eastAsia="Times New Roman" w:hAnsi="Times New Roman" w:cs="Times New Roman"/>
                <w:b w:val="0"/>
                <w:bCs w:val="0"/>
                <w:i/>
                <w:iCs/>
                <w:sz w:val="24"/>
                <w:szCs w:val="24"/>
              </w:rPr>
              <w:t>08-T</w:t>
            </w:r>
          </w:p>
          <w:p w:rsidR="00FA79F6" w:rsidRPr="00370698" w:rsidRDefault="00FA79F6" w:rsidP="00FA79F6">
            <w:pPr>
              <w:jc w:val="both"/>
              <w:rPr>
                <w:rFonts w:ascii="Times New Roman" w:eastAsia="Times New Roman" w:hAnsi="Times New Roman" w:cs="Times New Roman"/>
                <w:b w:val="0"/>
                <w:bCs w:val="0"/>
                <w:i/>
                <w:iCs/>
                <w:sz w:val="24"/>
                <w:szCs w:val="24"/>
              </w:rPr>
            </w:pPr>
          </w:p>
        </w:tc>
        <w:tc>
          <w:tcPr>
            <w:tcW w:w="1891" w:type="dxa"/>
          </w:tcPr>
          <w:p w:rsidR="00FA79F6" w:rsidRPr="00370698" w:rsidRDefault="00FA79F6" w:rsidP="00CA39B9">
            <w:pPr>
              <w:cnfStyle w:val="000000000000"/>
              <w:rPr>
                <w:rFonts w:ascii="Times New Roman" w:eastAsia="Times New Roman" w:hAnsi="Times New Roman" w:cs="Times New Roman"/>
                <w:sz w:val="24"/>
                <w:szCs w:val="24"/>
              </w:rPr>
            </w:pPr>
            <w:r w:rsidRPr="00370698">
              <w:rPr>
                <w:rFonts w:ascii="Times New Roman" w:eastAsia="Times New Roman" w:hAnsi="Times New Roman" w:cs="Times New Roman"/>
                <w:sz w:val="24"/>
                <w:szCs w:val="24"/>
              </w:rPr>
              <w:t xml:space="preserve">Choroby układu pokarmowego </w:t>
            </w:r>
          </w:p>
        </w:tc>
        <w:tc>
          <w:tcPr>
            <w:tcW w:w="1187" w:type="dxa"/>
          </w:tcPr>
          <w:p w:rsidR="00FA79F6" w:rsidRPr="00370698" w:rsidRDefault="000B1264" w:rsidP="00FA79F6">
            <w:pPr>
              <w:jc w:val="both"/>
              <w:cnfStyle w:val="000000000000"/>
              <w:rPr>
                <w:rFonts w:ascii="Times New Roman" w:eastAsia="Times New Roman" w:hAnsi="Times New Roman" w:cs="Times New Roman"/>
                <w:sz w:val="24"/>
                <w:szCs w:val="24"/>
              </w:rPr>
            </w:pPr>
            <w:r w:rsidRPr="00370698">
              <w:rPr>
                <w:rFonts w:ascii="Times New Roman" w:eastAsia="Times New Roman" w:hAnsi="Times New Roman" w:cs="Times New Roman"/>
                <w:sz w:val="24"/>
                <w:szCs w:val="24"/>
              </w:rPr>
              <w:t>0</w:t>
            </w:r>
          </w:p>
        </w:tc>
        <w:tc>
          <w:tcPr>
            <w:tcW w:w="1458" w:type="dxa"/>
          </w:tcPr>
          <w:p w:rsidR="00FA79F6" w:rsidRPr="00370698" w:rsidRDefault="000B1264" w:rsidP="00FA79F6">
            <w:pPr>
              <w:jc w:val="both"/>
              <w:cnfStyle w:val="000000000000"/>
              <w:rPr>
                <w:rFonts w:ascii="Times New Roman" w:eastAsia="Times New Roman" w:hAnsi="Times New Roman" w:cs="Times New Roman"/>
                <w:sz w:val="24"/>
                <w:szCs w:val="24"/>
              </w:rPr>
            </w:pPr>
            <w:r w:rsidRPr="00370698">
              <w:rPr>
                <w:rFonts w:ascii="Times New Roman" w:eastAsia="Times New Roman" w:hAnsi="Times New Roman" w:cs="Times New Roman"/>
                <w:sz w:val="24"/>
                <w:szCs w:val="24"/>
              </w:rPr>
              <w:t>0</w:t>
            </w:r>
          </w:p>
        </w:tc>
      </w:tr>
      <w:tr w:rsidR="00FA79F6" w:rsidRPr="00370698" w:rsidTr="00FA79F6">
        <w:trPr>
          <w:cnfStyle w:val="000000100000"/>
        </w:trPr>
        <w:tc>
          <w:tcPr>
            <w:cnfStyle w:val="001000000000"/>
            <w:tcW w:w="1276" w:type="dxa"/>
          </w:tcPr>
          <w:p w:rsidR="00FA79F6" w:rsidRPr="00370698" w:rsidRDefault="00FA79F6" w:rsidP="00FA79F6">
            <w:pPr>
              <w:jc w:val="both"/>
              <w:rPr>
                <w:rFonts w:ascii="Times New Roman" w:eastAsia="Times New Roman" w:hAnsi="Times New Roman" w:cs="Times New Roman"/>
                <w:b w:val="0"/>
                <w:bCs w:val="0"/>
                <w:i/>
                <w:iCs/>
                <w:sz w:val="24"/>
                <w:szCs w:val="24"/>
              </w:rPr>
            </w:pPr>
            <w:r w:rsidRPr="00370698">
              <w:rPr>
                <w:rFonts w:ascii="Times New Roman" w:eastAsia="Times New Roman" w:hAnsi="Times New Roman" w:cs="Times New Roman"/>
                <w:b w:val="0"/>
                <w:bCs w:val="0"/>
                <w:i/>
                <w:iCs/>
                <w:sz w:val="24"/>
                <w:szCs w:val="24"/>
              </w:rPr>
              <w:t>09-M</w:t>
            </w:r>
          </w:p>
          <w:p w:rsidR="00FA79F6" w:rsidRPr="00370698" w:rsidRDefault="00FA79F6" w:rsidP="00FA79F6">
            <w:pPr>
              <w:jc w:val="both"/>
              <w:rPr>
                <w:rFonts w:ascii="Times New Roman" w:eastAsia="Times New Roman" w:hAnsi="Times New Roman" w:cs="Times New Roman"/>
                <w:b w:val="0"/>
                <w:bCs w:val="0"/>
                <w:i/>
                <w:iCs/>
                <w:sz w:val="24"/>
                <w:szCs w:val="24"/>
              </w:rPr>
            </w:pPr>
          </w:p>
        </w:tc>
        <w:tc>
          <w:tcPr>
            <w:tcW w:w="1891" w:type="dxa"/>
          </w:tcPr>
          <w:p w:rsidR="00FA79F6" w:rsidRPr="00370698" w:rsidRDefault="00FA79F6" w:rsidP="00CA39B9">
            <w:pPr>
              <w:cnfStyle w:val="000000100000"/>
              <w:rPr>
                <w:rFonts w:ascii="Times New Roman" w:eastAsia="Times New Roman" w:hAnsi="Times New Roman" w:cs="Times New Roman"/>
                <w:sz w:val="24"/>
                <w:szCs w:val="24"/>
              </w:rPr>
            </w:pPr>
            <w:r w:rsidRPr="00370698">
              <w:rPr>
                <w:rFonts w:ascii="Times New Roman" w:eastAsia="Times New Roman" w:hAnsi="Times New Roman" w:cs="Times New Roman"/>
                <w:sz w:val="24"/>
                <w:szCs w:val="24"/>
              </w:rPr>
              <w:t xml:space="preserve">Choroby układu moczowo – płciowego </w:t>
            </w:r>
          </w:p>
        </w:tc>
        <w:tc>
          <w:tcPr>
            <w:tcW w:w="1187" w:type="dxa"/>
          </w:tcPr>
          <w:p w:rsidR="00FA79F6" w:rsidRPr="00370698" w:rsidRDefault="000B1264" w:rsidP="00FA79F6">
            <w:pPr>
              <w:jc w:val="both"/>
              <w:cnfStyle w:val="000000100000"/>
              <w:rPr>
                <w:rFonts w:ascii="Times New Roman" w:eastAsia="Times New Roman" w:hAnsi="Times New Roman" w:cs="Times New Roman"/>
                <w:sz w:val="24"/>
                <w:szCs w:val="24"/>
              </w:rPr>
            </w:pPr>
            <w:r w:rsidRPr="00370698">
              <w:rPr>
                <w:rFonts w:ascii="Times New Roman" w:eastAsia="Times New Roman" w:hAnsi="Times New Roman" w:cs="Times New Roman"/>
                <w:sz w:val="24"/>
                <w:szCs w:val="24"/>
              </w:rPr>
              <w:t>2</w:t>
            </w:r>
          </w:p>
        </w:tc>
        <w:tc>
          <w:tcPr>
            <w:tcW w:w="1458" w:type="dxa"/>
          </w:tcPr>
          <w:p w:rsidR="00FA79F6" w:rsidRPr="00370698" w:rsidRDefault="000B1264" w:rsidP="00FA79F6">
            <w:pPr>
              <w:jc w:val="both"/>
              <w:cnfStyle w:val="000000100000"/>
              <w:rPr>
                <w:rFonts w:ascii="Times New Roman" w:eastAsia="Times New Roman" w:hAnsi="Times New Roman" w:cs="Times New Roman"/>
                <w:sz w:val="24"/>
                <w:szCs w:val="24"/>
              </w:rPr>
            </w:pPr>
            <w:r w:rsidRPr="00370698">
              <w:rPr>
                <w:rFonts w:ascii="Times New Roman" w:eastAsia="Times New Roman" w:hAnsi="Times New Roman" w:cs="Times New Roman"/>
                <w:sz w:val="24"/>
                <w:szCs w:val="24"/>
              </w:rPr>
              <w:t>0</w:t>
            </w:r>
          </w:p>
        </w:tc>
      </w:tr>
      <w:tr w:rsidR="00FA79F6" w:rsidRPr="00370698" w:rsidTr="00FA79F6">
        <w:tc>
          <w:tcPr>
            <w:cnfStyle w:val="001000000000"/>
            <w:tcW w:w="1276" w:type="dxa"/>
          </w:tcPr>
          <w:p w:rsidR="00FA79F6" w:rsidRPr="00370698" w:rsidRDefault="00FA79F6" w:rsidP="00FA79F6">
            <w:pPr>
              <w:jc w:val="both"/>
              <w:rPr>
                <w:rFonts w:ascii="Times New Roman" w:eastAsia="Times New Roman" w:hAnsi="Times New Roman" w:cs="Times New Roman"/>
                <w:b w:val="0"/>
                <w:bCs w:val="0"/>
                <w:i/>
                <w:iCs/>
                <w:sz w:val="24"/>
                <w:szCs w:val="24"/>
              </w:rPr>
            </w:pPr>
            <w:r w:rsidRPr="00370698">
              <w:rPr>
                <w:rFonts w:ascii="Times New Roman" w:eastAsia="Times New Roman" w:hAnsi="Times New Roman" w:cs="Times New Roman"/>
                <w:b w:val="0"/>
                <w:bCs w:val="0"/>
                <w:i/>
                <w:iCs/>
                <w:sz w:val="24"/>
                <w:szCs w:val="24"/>
              </w:rPr>
              <w:t>10-N</w:t>
            </w:r>
          </w:p>
          <w:p w:rsidR="00FA79F6" w:rsidRPr="00370698" w:rsidRDefault="00FA79F6" w:rsidP="00FA79F6">
            <w:pPr>
              <w:jc w:val="both"/>
              <w:rPr>
                <w:rFonts w:ascii="Times New Roman" w:eastAsia="Times New Roman" w:hAnsi="Times New Roman" w:cs="Times New Roman"/>
                <w:b w:val="0"/>
                <w:bCs w:val="0"/>
                <w:i/>
                <w:iCs/>
                <w:sz w:val="24"/>
                <w:szCs w:val="24"/>
              </w:rPr>
            </w:pPr>
          </w:p>
        </w:tc>
        <w:tc>
          <w:tcPr>
            <w:tcW w:w="1891" w:type="dxa"/>
          </w:tcPr>
          <w:p w:rsidR="00FA79F6" w:rsidRPr="00370698" w:rsidRDefault="00FA79F6" w:rsidP="00CA39B9">
            <w:pPr>
              <w:cnfStyle w:val="000000000000"/>
              <w:rPr>
                <w:rFonts w:ascii="Times New Roman" w:eastAsia="Times New Roman" w:hAnsi="Times New Roman" w:cs="Times New Roman"/>
                <w:sz w:val="24"/>
                <w:szCs w:val="24"/>
              </w:rPr>
            </w:pPr>
            <w:r w:rsidRPr="00370698">
              <w:rPr>
                <w:rFonts w:ascii="Times New Roman" w:eastAsia="Times New Roman" w:hAnsi="Times New Roman" w:cs="Times New Roman"/>
                <w:sz w:val="24"/>
                <w:szCs w:val="24"/>
              </w:rPr>
              <w:t xml:space="preserve">Choroby neurologiczne </w:t>
            </w:r>
          </w:p>
        </w:tc>
        <w:tc>
          <w:tcPr>
            <w:tcW w:w="1187" w:type="dxa"/>
          </w:tcPr>
          <w:p w:rsidR="00FA79F6" w:rsidRPr="00370698" w:rsidRDefault="000B1264" w:rsidP="00FA79F6">
            <w:pPr>
              <w:jc w:val="both"/>
              <w:cnfStyle w:val="000000000000"/>
              <w:rPr>
                <w:rFonts w:ascii="Times New Roman" w:eastAsia="Times New Roman" w:hAnsi="Times New Roman" w:cs="Times New Roman"/>
                <w:sz w:val="24"/>
                <w:szCs w:val="24"/>
              </w:rPr>
            </w:pPr>
            <w:r w:rsidRPr="00370698">
              <w:rPr>
                <w:rFonts w:ascii="Times New Roman" w:eastAsia="Times New Roman" w:hAnsi="Times New Roman" w:cs="Times New Roman"/>
                <w:sz w:val="24"/>
                <w:szCs w:val="24"/>
              </w:rPr>
              <w:t>20</w:t>
            </w:r>
          </w:p>
        </w:tc>
        <w:tc>
          <w:tcPr>
            <w:tcW w:w="1458" w:type="dxa"/>
          </w:tcPr>
          <w:p w:rsidR="00FA79F6" w:rsidRPr="00370698" w:rsidRDefault="000B1264" w:rsidP="00FA79F6">
            <w:pPr>
              <w:jc w:val="both"/>
              <w:cnfStyle w:val="000000000000"/>
              <w:rPr>
                <w:rFonts w:ascii="Times New Roman" w:eastAsia="Times New Roman" w:hAnsi="Times New Roman" w:cs="Times New Roman"/>
                <w:sz w:val="24"/>
                <w:szCs w:val="24"/>
              </w:rPr>
            </w:pPr>
            <w:r w:rsidRPr="00370698">
              <w:rPr>
                <w:rFonts w:ascii="Times New Roman" w:eastAsia="Times New Roman" w:hAnsi="Times New Roman" w:cs="Times New Roman"/>
                <w:sz w:val="24"/>
                <w:szCs w:val="24"/>
              </w:rPr>
              <w:t>30</w:t>
            </w:r>
          </w:p>
        </w:tc>
      </w:tr>
      <w:tr w:rsidR="00FA79F6" w:rsidRPr="00370698" w:rsidTr="00FA79F6">
        <w:trPr>
          <w:cnfStyle w:val="000000100000"/>
        </w:trPr>
        <w:tc>
          <w:tcPr>
            <w:cnfStyle w:val="001000000000"/>
            <w:tcW w:w="1276" w:type="dxa"/>
          </w:tcPr>
          <w:p w:rsidR="00FA79F6" w:rsidRPr="00370698" w:rsidRDefault="00FA79F6" w:rsidP="00FA79F6">
            <w:pPr>
              <w:jc w:val="both"/>
              <w:rPr>
                <w:rFonts w:ascii="Times New Roman" w:eastAsia="Times New Roman" w:hAnsi="Times New Roman" w:cs="Times New Roman"/>
                <w:b w:val="0"/>
                <w:bCs w:val="0"/>
                <w:i/>
                <w:iCs/>
                <w:sz w:val="24"/>
                <w:szCs w:val="24"/>
              </w:rPr>
            </w:pPr>
            <w:r w:rsidRPr="00370698">
              <w:rPr>
                <w:rFonts w:ascii="Times New Roman" w:eastAsia="Times New Roman" w:hAnsi="Times New Roman" w:cs="Times New Roman"/>
                <w:b w:val="0"/>
                <w:bCs w:val="0"/>
                <w:i/>
                <w:iCs/>
                <w:sz w:val="24"/>
                <w:szCs w:val="24"/>
              </w:rPr>
              <w:t>11-I</w:t>
            </w:r>
          </w:p>
          <w:p w:rsidR="00FA79F6" w:rsidRPr="00370698" w:rsidRDefault="00FA79F6" w:rsidP="00FA79F6">
            <w:pPr>
              <w:jc w:val="both"/>
              <w:rPr>
                <w:rFonts w:ascii="Times New Roman" w:eastAsia="Times New Roman" w:hAnsi="Times New Roman" w:cs="Times New Roman"/>
                <w:b w:val="0"/>
                <w:bCs w:val="0"/>
                <w:i/>
                <w:iCs/>
                <w:sz w:val="24"/>
                <w:szCs w:val="24"/>
              </w:rPr>
            </w:pPr>
          </w:p>
        </w:tc>
        <w:tc>
          <w:tcPr>
            <w:tcW w:w="1891" w:type="dxa"/>
          </w:tcPr>
          <w:p w:rsidR="00FA79F6" w:rsidRPr="00370698" w:rsidRDefault="00FA79F6" w:rsidP="00CA39B9">
            <w:pPr>
              <w:cnfStyle w:val="000000100000"/>
              <w:rPr>
                <w:rFonts w:ascii="Times New Roman" w:eastAsia="Times New Roman" w:hAnsi="Times New Roman" w:cs="Times New Roman"/>
                <w:sz w:val="24"/>
                <w:szCs w:val="24"/>
              </w:rPr>
            </w:pPr>
            <w:r w:rsidRPr="00370698">
              <w:rPr>
                <w:rFonts w:ascii="Times New Roman" w:eastAsia="Times New Roman" w:hAnsi="Times New Roman" w:cs="Times New Roman"/>
                <w:sz w:val="24"/>
                <w:szCs w:val="24"/>
              </w:rPr>
              <w:t xml:space="preserve">Inne </w:t>
            </w:r>
          </w:p>
        </w:tc>
        <w:tc>
          <w:tcPr>
            <w:tcW w:w="1187" w:type="dxa"/>
          </w:tcPr>
          <w:p w:rsidR="00FA79F6" w:rsidRPr="00370698" w:rsidRDefault="000B1264" w:rsidP="00FA79F6">
            <w:pPr>
              <w:jc w:val="both"/>
              <w:cnfStyle w:val="000000100000"/>
              <w:rPr>
                <w:rFonts w:ascii="Times New Roman" w:eastAsia="Times New Roman" w:hAnsi="Times New Roman" w:cs="Times New Roman"/>
                <w:sz w:val="24"/>
                <w:szCs w:val="24"/>
              </w:rPr>
            </w:pPr>
            <w:r w:rsidRPr="00370698">
              <w:rPr>
                <w:rFonts w:ascii="Times New Roman" w:eastAsia="Times New Roman" w:hAnsi="Times New Roman" w:cs="Times New Roman"/>
                <w:sz w:val="24"/>
                <w:szCs w:val="24"/>
              </w:rPr>
              <w:t>10</w:t>
            </w:r>
          </w:p>
        </w:tc>
        <w:tc>
          <w:tcPr>
            <w:tcW w:w="1458" w:type="dxa"/>
          </w:tcPr>
          <w:p w:rsidR="00FA79F6" w:rsidRPr="00370698" w:rsidRDefault="000B1264" w:rsidP="00FA79F6">
            <w:pPr>
              <w:jc w:val="both"/>
              <w:cnfStyle w:val="000000100000"/>
              <w:rPr>
                <w:rFonts w:ascii="Times New Roman" w:eastAsia="Times New Roman" w:hAnsi="Times New Roman" w:cs="Times New Roman"/>
                <w:sz w:val="24"/>
                <w:szCs w:val="24"/>
              </w:rPr>
            </w:pPr>
            <w:r w:rsidRPr="00370698">
              <w:rPr>
                <w:rFonts w:ascii="Times New Roman" w:eastAsia="Times New Roman" w:hAnsi="Times New Roman" w:cs="Times New Roman"/>
                <w:sz w:val="24"/>
                <w:szCs w:val="24"/>
              </w:rPr>
              <w:t>24</w:t>
            </w:r>
          </w:p>
        </w:tc>
      </w:tr>
      <w:tr w:rsidR="00FA79F6" w:rsidRPr="00370698" w:rsidTr="00FA79F6">
        <w:tc>
          <w:tcPr>
            <w:cnfStyle w:val="001000000000"/>
            <w:tcW w:w="1276" w:type="dxa"/>
          </w:tcPr>
          <w:p w:rsidR="00FA79F6" w:rsidRPr="00370698" w:rsidRDefault="00FA79F6" w:rsidP="00FA79F6">
            <w:pPr>
              <w:jc w:val="both"/>
              <w:rPr>
                <w:rFonts w:ascii="Times New Roman" w:eastAsia="Times New Roman" w:hAnsi="Times New Roman" w:cs="Times New Roman"/>
                <w:b w:val="0"/>
                <w:bCs w:val="0"/>
                <w:i/>
                <w:iCs/>
                <w:sz w:val="24"/>
                <w:szCs w:val="24"/>
              </w:rPr>
            </w:pPr>
            <w:r w:rsidRPr="00370698">
              <w:rPr>
                <w:rFonts w:ascii="Times New Roman" w:eastAsia="Times New Roman" w:hAnsi="Times New Roman" w:cs="Times New Roman"/>
                <w:b w:val="0"/>
                <w:bCs w:val="0"/>
                <w:i/>
                <w:iCs/>
                <w:sz w:val="24"/>
                <w:szCs w:val="24"/>
              </w:rPr>
              <w:t>12-C</w:t>
            </w:r>
          </w:p>
          <w:p w:rsidR="00FA79F6" w:rsidRPr="00370698" w:rsidRDefault="00FA79F6" w:rsidP="00FA79F6">
            <w:pPr>
              <w:jc w:val="both"/>
              <w:rPr>
                <w:rFonts w:ascii="Times New Roman" w:eastAsia="Times New Roman" w:hAnsi="Times New Roman" w:cs="Times New Roman"/>
                <w:b w:val="0"/>
                <w:bCs w:val="0"/>
                <w:i/>
                <w:iCs/>
                <w:sz w:val="24"/>
                <w:szCs w:val="24"/>
              </w:rPr>
            </w:pPr>
          </w:p>
        </w:tc>
        <w:tc>
          <w:tcPr>
            <w:tcW w:w="1891" w:type="dxa"/>
          </w:tcPr>
          <w:p w:rsidR="00FA79F6" w:rsidRPr="00370698" w:rsidRDefault="00FA79F6" w:rsidP="00CA39B9">
            <w:pPr>
              <w:cnfStyle w:val="000000000000"/>
              <w:rPr>
                <w:rFonts w:ascii="Times New Roman" w:eastAsia="Times New Roman" w:hAnsi="Times New Roman" w:cs="Times New Roman"/>
                <w:sz w:val="24"/>
                <w:szCs w:val="24"/>
              </w:rPr>
            </w:pPr>
            <w:r w:rsidRPr="00370698">
              <w:rPr>
                <w:rFonts w:ascii="Times New Roman" w:eastAsia="Times New Roman" w:hAnsi="Times New Roman" w:cs="Times New Roman"/>
                <w:sz w:val="24"/>
                <w:szCs w:val="24"/>
              </w:rPr>
              <w:t xml:space="preserve">Całościowe zaburzenia rozwojowe </w:t>
            </w:r>
          </w:p>
        </w:tc>
        <w:tc>
          <w:tcPr>
            <w:tcW w:w="1187" w:type="dxa"/>
          </w:tcPr>
          <w:p w:rsidR="00FA79F6" w:rsidRPr="00370698" w:rsidRDefault="000B1264" w:rsidP="00FA79F6">
            <w:pPr>
              <w:jc w:val="both"/>
              <w:cnfStyle w:val="000000000000"/>
              <w:rPr>
                <w:rFonts w:ascii="Times New Roman" w:eastAsia="Times New Roman" w:hAnsi="Times New Roman" w:cs="Times New Roman"/>
                <w:sz w:val="24"/>
                <w:szCs w:val="24"/>
              </w:rPr>
            </w:pPr>
            <w:r w:rsidRPr="00370698">
              <w:rPr>
                <w:rFonts w:ascii="Times New Roman" w:eastAsia="Times New Roman" w:hAnsi="Times New Roman" w:cs="Times New Roman"/>
                <w:sz w:val="24"/>
                <w:szCs w:val="24"/>
              </w:rPr>
              <w:t>16</w:t>
            </w:r>
          </w:p>
        </w:tc>
        <w:tc>
          <w:tcPr>
            <w:tcW w:w="1458" w:type="dxa"/>
          </w:tcPr>
          <w:p w:rsidR="00FA79F6" w:rsidRPr="00370698" w:rsidRDefault="000B1264" w:rsidP="00FA79F6">
            <w:pPr>
              <w:jc w:val="both"/>
              <w:cnfStyle w:val="000000000000"/>
              <w:rPr>
                <w:rFonts w:ascii="Times New Roman" w:eastAsia="Times New Roman" w:hAnsi="Times New Roman" w:cs="Times New Roman"/>
                <w:sz w:val="24"/>
                <w:szCs w:val="24"/>
              </w:rPr>
            </w:pPr>
            <w:r w:rsidRPr="00370698">
              <w:rPr>
                <w:rFonts w:ascii="Times New Roman" w:eastAsia="Times New Roman" w:hAnsi="Times New Roman" w:cs="Times New Roman"/>
                <w:sz w:val="24"/>
                <w:szCs w:val="24"/>
              </w:rPr>
              <w:t>46</w:t>
            </w:r>
          </w:p>
        </w:tc>
      </w:tr>
      <w:tr w:rsidR="00FA79F6" w:rsidRPr="00370698" w:rsidTr="00FA79F6">
        <w:trPr>
          <w:cnfStyle w:val="000000100000"/>
        </w:trPr>
        <w:tc>
          <w:tcPr>
            <w:cnfStyle w:val="001000000000"/>
            <w:tcW w:w="1276" w:type="dxa"/>
          </w:tcPr>
          <w:p w:rsidR="00FA79F6" w:rsidRPr="00370698" w:rsidRDefault="00FA79F6" w:rsidP="00FA79F6">
            <w:pPr>
              <w:jc w:val="both"/>
              <w:rPr>
                <w:rFonts w:ascii="Times New Roman" w:eastAsia="Times New Roman" w:hAnsi="Times New Roman" w:cs="Times New Roman"/>
                <w:b w:val="0"/>
                <w:bCs w:val="0"/>
                <w:i/>
                <w:iCs/>
                <w:sz w:val="24"/>
                <w:szCs w:val="24"/>
              </w:rPr>
            </w:pPr>
          </w:p>
        </w:tc>
        <w:tc>
          <w:tcPr>
            <w:tcW w:w="1891" w:type="dxa"/>
          </w:tcPr>
          <w:p w:rsidR="00FA79F6" w:rsidRPr="00370698" w:rsidRDefault="00FA79F6" w:rsidP="00CA39B9">
            <w:pPr>
              <w:cnfStyle w:val="000000100000"/>
              <w:rPr>
                <w:rFonts w:ascii="Times New Roman" w:eastAsia="Times New Roman" w:hAnsi="Times New Roman" w:cs="Times New Roman"/>
                <w:sz w:val="24"/>
                <w:szCs w:val="24"/>
              </w:rPr>
            </w:pPr>
            <w:r w:rsidRPr="00370698">
              <w:rPr>
                <w:rFonts w:ascii="Times New Roman" w:eastAsia="Times New Roman" w:hAnsi="Times New Roman" w:cs="Times New Roman"/>
                <w:sz w:val="24"/>
                <w:szCs w:val="24"/>
              </w:rPr>
              <w:t xml:space="preserve">Razem </w:t>
            </w:r>
          </w:p>
          <w:p w:rsidR="00FA79F6" w:rsidRPr="00370698" w:rsidRDefault="00FA79F6" w:rsidP="00CA39B9">
            <w:pPr>
              <w:cnfStyle w:val="000000100000"/>
              <w:rPr>
                <w:rFonts w:ascii="Times New Roman" w:eastAsia="Times New Roman" w:hAnsi="Times New Roman" w:cs="Times New Roman"/>
                <w:sz w:val="24"/>
                <w:szCs w:val="24"/>
              </w:rPr>
            </w:pPr>
          </w:p>
        </w:tc>
        <w:tc>
          <w:tcPr>
            <w:tcW w:w="1187" w:type="dxa"/>
          </w:tcPr>
          <w:p w:rsidR="00FA79F6" w:rsidRPr="00370698" w:rsidRDefault="00F7221D" w:rsidP="00FA79F6">
            <w:pPr>
              <w:jc w:val="both"/>
              <w:cnfStyle w:val="000000100000"/>
              <w:rPr>
                <w:rFonts w:ascii="Times New Roman" w:eastAsia="Times New Roman" w:hAnsi="Times New Roman" w:cs="Times New Roman"/>
                <w:sz w:val="24"/>
                <w:szCs w:val="24"/>
              </w:rPr>
            </w:pPr>
            <w:r w:rsidRPr="00370698">
              <w:rPr>
                <w:rFonts w:ascii="Times New Roman" w:eastAsia="Times New Roman" w:hAnsi="Times New Roman" w:cs="Times New Roman"/>
                <w:sz w:val="24"/>
                <w:szCs w:val="24"/>
              </w:rPr>
              <w:t>109</w:t>
            </w:r>
          </w:p>
        </w:tc>
        <w:tc>
          <w:tcPr>
            <w:tcW w:w="1458" w:type="dxa"/>
          </w:tcPr>
          <w:p w:rsidR="00FA79F6" w:rsidRPr="00370698" w:rsidRDefault="00F7221D" w:rsidP="00FA79F6">
            <w:pPr>
              <w:jc w:val="both"/>
              <w:cnfStyle w:val="000000100000"/>
              <w:rPr>
                <w:rFonts w:ascii="Times New Roman" w:eastAsia="Times New Roman" w:hAnsi="Times New Roman" w:cs="Times New Roman"/>
                <w:sz w:val="24"/>
                <w:szCs w:val="24"/>
              </w:rPr>
            </w:pPr>
            <w:r w:rsidRPr="00370698">
              <w:rPr>
                <w:rFonts w:ascii="Times New Roman" w:eastAsia="Times New Roman" w:hAnsi="Times New Roman" w:cs="Times New Roman"/>
                <w:sz w:val="24"/>
                <w:szCs w:val="24"/>
              </w:rPr>
              <w:t>162</w:t>
            </w:r>
          </w:p>
        </w:tc>
      </w:tr>
    </w:tbl>
    <w:p w:rsidR="00F33D34" w:rsidRPr="00A04EBC" w:rsidRDefault="00F33D34" w:rsidP="00A04EBC">
      <w:pPr>
        <w:spacing w:after="0" w:line="240" w:lineRule="auto"/>
        <w:jc w:val="both"/>
        <w:rPr>
          <w:rFonts w:ascii="Times New Roman" w:hAnsi="Times New Roman" w:cs="Times New Roman"/>
          <w:color w:val="FF0000"/>
          <w:sz w:val="24"/>
          <w:szCs w:val="24"/>
        </w:rPr>
      </w:pPr>
    </w:p>
    <w:p w:rsidR="00C0567C" w:rsidRPr="00370698" w:rsidRDefault="00C0567C" w:rsidP="00C0567C">
      <w:pPr>
        <w:spacing w:after="0" w:line="240" w:lineRule="auto"/>
        <w:jc w:val="both"/>
        <w:rPr>
          <w:rFonts w:ascii="Times New Roman" w:hAnsi="Times New Roman" w:cs="Times New Roman"/>
          <w:i/>
          <w:iCs/>
          <w:color w:val="000000" w:themeColor="text1"/>
          <w:sz w:val="20"/>
          <w:szCs w:val="20"/>
        </w:rPr>
      </w:pPr>
      <w:r w:rsidRPr="00370698">
        <w:rPr>
          <w:rFonts w:ascii="Times New Roman" w:hAnsi="Times New Roman" w:cs="Times New Roman"/>
          <w:i/>
          <w:iCs/>
          <w:color w:val="000000" w:themeColor="text1"/>
          <w:sz w:val="20"/>
          <w:szCs w:val="20"/>
        </w:rPr>
        <w:t xml:space="preserve">Źródło: Powiatowy Zespół do spraw Orzekania o Niepełnosprawności w Kędzierzynie – Koźlu </w:t>
      </w:r>
    </w:p>
    <w:p w:rsidR="00F33D34" w:rsidRPr="00370698" w:rsidRDefault="00F33D34" w:rsidP="00C34618">
      <w:pPr>
        <w:pStyle w:val="Akapitzlist"/>
        <w:spacing w:after="0" w:line="240" w:lineRule="auto"/>
        <w:ind w:left="0" w:firstLine="708"/>
        <w:jc w:val="both"/>
        <w:rPr>
          <w:rFonts w:ascii="Times New Roman" w:hAnsi="Times New Roman" w:cs="Times New Roman"/>
          <w:color w:val="FF0000"/>
          <w:sz w:val="24"/>
          <w:szCs w:val="24"/>
        </w:rPr>
      </w:pPr>
    </w:p>
    <w:p w:rsidR="00F33D34" w:rsidRPr="00370698" w:rsidRDefault="00F33D34" w:rsidP="00C34618">
      <w:pPr>
        <w:pStyle w:val="Akapitzlist"/>
        <w:spacing w:after="0" w:line="240" w:lineRule="auto"/>
        <w:ind w:left="0" w:firstLine="708"/>
        <w:jc w:val="both"/>
        <w:rPr>
          <w:rFonts w:ascii="Times New Roman" w:hAnsi="Times New Roman" w:cs="Times New Roman"/>
          <w:color w:val="FF0000"/>
          <w:sz w:val="24"/>
          <w:szCs w:val="24"/>
        </w:rPr>
      </w:pPr>
    </w:p>
    <w:p w:rsidR="00F33D34" w:rsidRPr="00370698" w:rsidRDefault="00F33D34" w:rsidP="00C34618">
      <w:pPr>
        <w:pStyle w:val="Akapitzlist"/>
        <w:spacing w:after="0" w:line="240" w:lineRule="auto"/>
        <w:ind w:left="0" w:firstLine="708"/>
        <w:jc w:val="both"/>
        <w:rPr>
          <w:rFonts w:ascii="Times New Roman" w:hAnsi="Times New Roman" w:cs="Times New Roman"/>
          <w:color w:val="FF0000"/>
          <w:sz w:val="24"/>
          <w:szCs w:val="24"/>
        </w:rPr>
      </w:pPr>
    </w:p>
    <w:p w:rsidR="00F33D34" w:rsidRPr="00370698" w:rsidRDefault="00F33D34" w:rsidP="00C34618">
      <w:pPr>
        <w:pStyle w:val="Akapitzlist"/>
        <w:spacing w:after="0" w:line="240" w:lineRule="auto"/>
        <w:ind w:left="0" w:firstLine="708"/>
        <w:jc w:val="both"/>
        <w:rPr>
          <w:rFonts w:ascii="Times New Roman" w:hAnsi="Times New Roman" w:cs="Times New Roman"/>
          <w:color w:val="FF0000"/>
          <w:sz w:val="24"/>
          <w:szCs w:val="24"/>
        </w:rPr>
      </w:pPr>
    </w:p>
    <w:p w:rsidR="00F33D34" w:rsidRPr="00370698" w:rsidRDefault="00F33D34" w:rsidP="00C34618">
      <w:pPr>
        <w:pStyle w:val="Akapitzlist"/>
        <w:spacing w:after="0" w:line="240" w:lineRule="auto"/>
        <w:ind w:left="0" w:firstLine="708"/>
        <w:jc w:val="both"/>
        <w:rPr>
          <w:rFonts w:ascii="Times New Roman" w:hAnsi="Times New Roman" w:cs="Times New Roman"/>
          <w:color w:val="FF0000"/>
          <w:sz w:val="24"/>
          <w:szCs w:val="24"/>
        </w:rPr>
      </w:pPr>
    </w:p>
    <w:p w:rsidR="00F33D34" w:rsidRPr="00370698" w:rsidRDefault="00F33D34" w:rsidP="00C34618">
      <w:pPr>
        <w:pStyle w:val="Akapitzlist"/>
        <w:spacing w:after="0" w:line="240" w:lineRule="auto"/>
        <w:ind w:left="0" w:firstLine="708"/>
        <w:jc w:val="both"/>
        <w:rPr>
          <w:rFonts w:ascii="Times New Roman" w:hAnsi="Times New Roman" w:cs="Times New Roman"/>
          <w:color w:val="FF0000"/>
          <w:sz w:val="24"/>
          <w:szCs w:val="24"/>
        </w:rPr>
      </w:pPr>
    </w:p>
    <w:p w:rsidR="00F33D34" w:rsidRPr="00370698" w:rsidRDefault="00F33D34" w:rsidP="00C34618">
      <w:pPr>
        <w:pStyle w:val="Akapitzlist"/>
        <w:spacing w:after="0" w:line="240" w:lineRule="auto"/>
        <w:ind w:left="0" w:firstLine="708"/>
        <w:jc w:val="both"/>
        <w:rPr>
          <w:rFonts w:ascii="Times New Roman" w:hAnsi="Times New Roman" w:cs="Times New Roman"/>
          <w:color w:val="FF0000"/>
          <w:sz w:val="24"/>
          <w:szCs w:val="24"/>
        </w:rPr>
      </w:pPr>
    </w:p>
    <w:p w:rsidR="00F33D34" w:rsidRPr="00370698" w:rsidRDefault="00F33D34" w:rsidP="00C34618">
      <w:pPr>
        <w:pStyle w:val="Akapitzlist"/>
        <w:spacing w:after="0" w:line="240" w:lineRule="auto"/>
        <w:ind w:left="0" w:firstLine="708"/>
        <w:jc w:val="both"/>
        <w:rPr>
          <w:rFonts w:ascii="Times New Roman" w:hAnsi="Times New Roman" w:cs="Times New Roman"/>
          <w:color w:val="FF0000"/>
          <w:sz w:val="24"/>
          <w:szCs w:val="24"/>
        </w:rPr>
      </w:pPr>
    </w:p>
    <w:p w:rsidR="00F33D34" w:rsidRPr="00370698" w:rsidRDefault="00F33D34" w:rsidP="00C34618">
      <w:pPr>
        <w:pStyle w:val="Akapitzlist"/>
        <w:spacing w:after="0" w:line="240" w:lineRule="auto"/>
        <w:ind w:left="0" w:firstLine="708"/>
        <w:jc w:val="both"/>
        <w:rPr>
          <w:rFonts w:ascii="Times New Roman" w:hAnsi="Times New Roman" w:cs="Times New Roman"/>
          <w:color w:val="FF0000"/>
          <w:sz w:val="24"/>
          <w:szCs w:val="24"/>
        </w:rPr>
      </w:pPr>
    </w:p>
    <w:p w:rsidR="00F33D34" w:rsidRPr="00370698" w:rsidRDefault="00F33D34" w:rsidP="00C34618">
      <w:pPr>
        <w:pStyle w:val="Akapitzlist"/>
        <w:spacing w:after="0" w:line="240" w:lineRule="auto"/>
        <w:ind w:left="0" w:firstLine="708"/>
        <w:jc w:val="both"/>
        <w:rPr>
          <w:rFonts w:ascii="Times New Roman" w:hAnsi="Times New Roman" w:cs="Times New Roman"/>
          <w:color w:val="FF0000"/>
          <w:sz w:val="24"/>
          <w:szCs w:val="24"/>
        </w:rPr>
      </w:pPr>
    </w:p>
    <w:p w:rsidR="00F33D34" w:rsidRPr="00370698" w:rsidRDefault="00F33D34" w:rsidP="00C34618">
      <w:pPr>
        <w:pStyle w:val="Akapitzlist"/>
        <w:spacing w:after="0" w:line="240" w:lineRule="auto"/>
        <w:ind w:left="0" w:firstLine="708"/>
        <w:jc w:val="both"/>
        <w:rPr>
          <w:rFonts w:ascii="Times New Roman" w:hAnsi="Times New Roman" w:cs="Times New Roman"/>
          <w:color w:val="FF0000"/>
          <w:sz w:val="24"/>
          <w:szCs w:val="24"/>
        </w:rPr>
      </w:pPr>
    </w:p>
    <w:p w:rsidR="00F33D34" w:rsidRPr="00370698" w:rsidRDefault="00F33D34" w:rsidP="00370698">
      <w:pPr>
        <w:spacing w:after="0" w:line="240" w:lineRule="auto"/>
        <w:jc w:val="both"/>
        <w:rPr>
          <w:rFonts w:ascii="Times New Roman" w:hAnsi="Times New Roman" w:cs="Times New Roman"/>
          <w:color w:val="FF0000"/>
          <w:sz w:val="24"/>
          <w:szCs w:val="24"/>
        </w:rPr>
      </w:pPr>
    </w:p>
    <w:p w:rsidR="00F33D34" w:rsidRDefault="00F33D34" w:rsidP="00C0567C">
      <w:pPr>
        <w:spacing w:after="0" w:line="240" w:lineRule="auto"/>
        <w:jc w:val="both"/>
        <w:rPr>
          <w:rFonts w:ascii="Times New Roman" w:hAnsi="Times New Roman" w:cs="Times New Roman"/>
          <w:color w:val="FF0000"/>
          <w:sz w:val="24"/>
          <w:szCs w:val="24"/>
        </w:rPr>
      </w:pPr>
    </w:p>
    <w:p w:rsidR="00370698" w:rsidRDefault="00370698" w:rsidP="00C0567C">
      <w:pPr>
        <w:spacing w:after="0" w:line="240" w:lineRule="auto"/>
        <w:jc w:val="both"/>
        <w:rPr>
          <w:rFonts w:ascii="Times New Roman" w:hAnsi="Times New Roman" w:cs="Times New Roman"/>
          <w:color w:val="FF0000"/>
          <w:sz w:val="24"/>
          <w:szCs w:val="24"/>
        </w:rPr>
      </w:pPr>
    </w:p>
    <w:p w:rsidR="00754114" w:rsidRPr="00370698" w:rsidRDefault="00754114" w:rsidP="00C0567C">
      <w:pPr>
        <w:spacing w:after="0" w:line="240" w:lineRule="auto"/>
        <w:jc w:val="both"/>
        <w:rPr>
          <w:rFonts w:ascii="Times New Roman" w:hAnsi="Times New Roman" w:cs="Times New Roman"/>
          <w:color w:val="FF0000"/>
          <w:sz w:val="24"/>
          <w:szCs w:val="24"/>
        </w:rPr>
      </w:pPr>
    </w:p>
    <w:p w:rsidR="00D105EE" w:rsidRDefault="00D105EE" w:rsidP="009433A8">
      <w:pPr>
        <w:pStyle w:val="Default"/>
        <w:jc w:val="center"/>
        <w:outlineLvl w:val="1"/>
        <w:rPr>
          <w:rFonts w:ascii="Times New Roman" w:hAnsi="Times New Roman" w:cs="Times New Roman"/>
          <w:b/>
          <w:bCs/>
          <w:color w:val="auto"/>
        </w:rPr>
      </w:pPr>
      <w:bookmarkStart w:id="9" w:name="_Toc119321114"/>
      <w:bookmarkStart w:id="10" w:name="_Hlk117071994"/>
      <w:r w:rsidRPr="00370698">
        <w:rPr>
          <w:rFonts w:ascii="Times New Roman" w:hAnsi="Times New Roman" w:cs="Times New Roman"/>
          <w:b/>
          <w:bCs/>
          <w:color w:val="auto"/>
        </w:rPr>
        <w:lastRenderedPageBreak/>
        <w:t>REHABILTACJA SPOŁECZNA</w:t>
      </w:r>
      <w:bookmarkEnd w:id="9"/>
    </w:p>
    <w:p w:rsidR="009433A8" w:rsidRPr="009433A8" w:rsidRDefault="009433A8" w:rsidP="009433A8">
      <w:pPr>
        <w:pStyle w:val="Default"/>
        <w:jc w:val="center"/>
        <w:outlineLvl w:val="1"/>
        <w:rPr>
          <w:rFonts w:ascii="Times New Roman" w:hAnsi="Times New Roman" w:cs="Times New Roman"/>
          <w:b/>
          <w:bCs/>
          <w:color w:val="auto"/>
        </w:rPr>
      </w:pPr>
    </w:p>
    <w:p w:rsidR="000F1313" w:rsidRPr="00370698" w:rsidRDefault="000F1313" w:rsidP="001D6BC9">
      <w:pPr>
        <w:pStyle w:val="Default"/>
        <w:jc w:val="both"/>
        <w:rPr>
          <w:rFonts w:ascii="Times New Roman" w:hAnsi="Times New Roman" w:cs="Times New Roman"/>
          <w:color w:val="auto"/>
        </w:rPr>
      </w:pPr>
      <w:r w:rsidRPr="00370698">
        <w:rPr>
          <w:rFonts w:ascii="Times New Roman" w:hAnsi="Times New Roman" w:cs="Times New Roman"/>
          <w:color w:val="auto"/>
        </w:rPr>
        <w:t xml:space="preserve">Rehabilitacja </w:t>
      </w:r>
      <w:r w:rsidR="00754114" w:rsidRPr="00370698">
        <w:rPr>
          <w:rFonts w:ascii="Times New Roman" w:hAnsi="Times New Roman" w:cs="Times New Roman"/>
          <w:color w:val="auto"/>
        </w:rPr>
        <w:t>społeczna to</w:t>
      </w:r>
      <w:r w:rsidRPr="00370698">
        <w:rPr>
          <w:rFonts w:ascii="Times New Roman" w:hAnsi="Times New Roman" w:cs="Times New Roman"/>
          <w:color w:val="auto"/>
        </w:rPr>
        <w:t xml:space="preserve"> zespół działań mających na celu umożliwienie osobie </w:t>
      </w:r>
      <w:r w:rsidR="001D6BC9" w:rsidRPr="00370698">
        <w:rPr>
          <w:rFonts w:ascii="Times New Roman" w:hAnsi="Times New Roman" w:cs="Times New Roman"/>
          <w:color w:val="auto"/>
        </w:rPr>
        <w:br/>
      </w:r>
      <w:r w:rsidRPr="00370698">
        <w:rPr>
          <w:rFonts w:ascii="Times New Roman" w:hAnsi="Times New Roman" w:cs="Times New Roman"/>
          <w:color w:val="auto"/>
        </w:rPr>
        <w:t xml:space="preserve">z niepełnosprawnością uczestniczenie w życiu rodzinnym, społecznym i zawodowym, na poziomie maksymalnie zbliżonym do innych osób a także  proces przywracania osobie </w:t>
      </w:r>
      <w:r w:rsidR="001D6BC9" w:rsidRPr="00370698">
        <w:rPr>
          <w:rFonts w:ascii="Times New Roman" w:hAnsi="Times New Roman" w:cs="Times New Roman"/>
          <w:color w:val="auto"/>
        </w:rPr>
        <w:br/>
      </w:r>
      <w:r w:rsidRPr="00370698">
        <w:rPr>
          <w:rFonts w:ascii="Times New Roman" w:hAnsi="Times New Roman" w:cs="Times New Roman"/>
          <w:color w:val="auto"/>
        </w:rPr>
        <w:t>z niepełnosprawnością zdolności do samodzielnego funkcjonowania i aktywnego uczestnictwa w życiu społecznym</w:t>
      </w:r>
      <w:r w:rsidR="0069323D">
        <w:rPr>
          <w:rFonts w:ascii="Times New Roman" w:hAnsi="Times New Roman" w:cs="Times New Roman"/>
          <w:color w:val="auto"/>
        </w:rPr>
        <w:t>.</w:t>
      </w:r>
    </w:p>
    <w:p w:rsidR="000F1313" w:rsidRPr="00370698" w:rsidRDefault="000F1313" w:rsidP="000F1313">
      <w:pPr>
        <w:pStyle w:val="Default"/>
        <w:rPr>
          <w:rFonts w:ascii="Times New Roman" w:hAnsi="Times New Roman" w:cs="Times New Roman"/>
          <w:color w:val="auto"/>
        </w:rPr>
      </w:pPr>
    </w:p>
    <w:p w:rsidR="000F1313" w:rsidRPr="00370698" w:rsidRDefault="000F1313" w:rsidP="001D6BC9">
      <w:pPr>
        <w:pStyle w:val="Default"/>
        <w:jc w:val="both"/>
        <w:rPr>
          <w:rFonts w:ascii="Times New Roman" w:hAnsi="Times New Roman" w:cs="Times New Roman"/>
          <w:color w:val="auto"/>
        </w:rPr>
      </w:pPr>
      <w:r w:rsidRPr="00370698">
        <w:rPr>
          <w:rFonts w:ascii="Times New Roman" w:hAnsi="Times New Roman" w:cs="Times New Roman"/>
          <w:color w:val="auto"/>
        </w:rPr>
        <w:t>Rehabilitacja społeczna stawia sobie następujące cele:</w:t>
      </w:r>
    </w:p>
    <w:p w:rsidR="007816CF" w:rsidRDefault="000F1313" w:rsidP="00EE5416">
      <w:pPr>
        <w:pStyle w:val="Default"/>
        <w:numPr>
          <w:ilvl w:val="0"/>
          <w:numId w:val="28"/>
        </w:numPr>
        <w:jc w:val="both"/>
        <w:rPr>
          <w:rFonts w:ascii="Times New Roman" w:hAnsi="Times New Roman" w:cs="Times New Roman"/>
          <w:color w:val="auto"/>
        </w:rPr>
      </w:pPr>
      <w:r w:rsidRPr="00370698">
        <w:rPr>
          <w:rFonts w:ascii="Times New Roman" w:hAnsi="Times New Roman" w:cs="Times New Roman"/>
          <w:color w:val="auto"/>
        </w:rPr>
        <w:t>kształtowanie zaradności osobistej i motywowanie aktywności w sytuacjach społecznych;</w:t>
      </w:r>
    </w:p>
    <w:p w:rsidR="007816CF" w:rsidRDefault="000F1313" w:rsidP="00EE5416">
      <w:pPr>
        <w:pStyle w:val="Default"/>
        <w:numPr>
          <w:ilvl w:val="0"/>
          <w:numId w:val="28"/>
        </w:numPr>
        <w:jc w:val="both"/>
        <w:rPr>
          <w:rFonts w:ascii="Times New Roman" w:hAnsi="Times New Roman" w:cs="Times New Roman"/>
          <w:color w:val="auto"/>
        </w:rPr>
      </w:pPr>
      <w:r w:rsidRPr="00370698">
        <w:rPr>
          <w:rFonts w:ascii="Times New Roman" w:hAnsi="Times New Roman" w:cs="Times New Roman"/>
          <w:color w:val="auto"/>
        </w:rPr>
        <w:t>kształtowanie umiejętności związanych z samodzielnym pełnieniem ról społecznych;</w:t>
      </w:r>
    </w:p>
    <w:p w:rsidR="007816CF" w:rsidRDefault="00DF0957" w:rsidP="00EE5416">
      <w:pPr>
        <w:pStyle w:val="Default"/>
        <w:numPr>
          <w:ilvl w:val="0"/>
          <w:numId w:val="28"/>
        </w:numPr>
        <w:jc w:val="both"/>
        <w:rPr>
          <w:rFonts w:ascii="Times New Roman" w:hAnsi="Times New Roman" w:cs="Times New Roman"/>
          <w:color w:val="auto"/>
        </w:rPr>
      </w:pPr>
      <w:r w:rsidRPr="00370698">
        <w:rPr>
          <w:rFonts w:ascii="Times New Roman" w:hAnsi="Times New Roman" w:cs="Times New Roman"/>
          <w:color w:val="auto"/>
        </w:rPr>
        <w:t>l</w:t>
      </w:r>
      <w:r w:rsidR="000F1313" w:rsidRPr="00370698">
        <w:rPr>
          <w:rFonts w:ascii="Times New Roman" w:hAnsi="Times New Roman" w:cs="Times New Roman"/>
          <w:color w:val="auto"/>
        </w:rPr>
        <w:t>ikwidowanie barier architektonicznych, urbanistycznych, transportowych, technicznych, w komunikowaniu się, w dostępie do informacji i innych;</w:t>
      </w:r>
    </w:p>
    <w:p w:rsidR="000F1313" w:rsidRPr="00370698" w:rsidRDefault="000F1313" w:rsidP="00EE5416">
      <w:pPr>
        <w:pStyle w:val="Default"/>
        <w:numPr>
          <w:ilvl w:val="0"/>
          <w:numId w:val="28"/>
        </w:numPr>
        <w:jc w:val="both"/>
        <w:rPr>
          <w:rFonts w:ascii="Times New Roman" w:hAnsi="Times New Roman" w:cs="Times New Roman"/>
          <w:color w:val="auto"/>
        </w:rPr>
      </w:pPr>
      <w:r w:rsidRPr="00370698">
        <w:rPr>
          <w:rFonts w:ascii="Times New Roman" w:hAnsi="Times New Roman" w:cs="Times New Roman"/>
          <w:color w:val="auto"/>
        </w:rPr>
        <w:t>kształtowanie wśród ogółu społeczeństwa postaw i zachowań, które będą sprzyjać integrowaniu się osób niepełnosprawnych z pełnosprawnymi.</w:t>
      </w:r>
    </w:p>
    <w:p w:rsidR="00D105EE" w:rsidRPr="00370698" w:rsidRDefault="00D105EE" w:rsidP="001D6BC9">
      <w:pPr>
        <w:pStyle w:val="Default"/>
        <w:jc w:val="both"/>
        <w:rPr>
          <w:rFonts w:ascii="Times New Roman" w:hAnsi="Times New Roman" w:cs="Times New Roman"/>
          <w:color w:val="auto"/>
        </w:rPr>
      </w:pPr>
    </w:p>
    <w:p w:rsidR="000F1313" w:rsidRPr="00370698" w:rsidRDefault="000F1313" w:rsidP="001D6BC9">
      <w:pPr>
        <w:pStyle w:val="Default"/>
        <w:jc w:val="both"/>
        <w:rPr>
          <w:rFonts w:ascii="Times New Roman" w:hAnsi="Times New Roman" w:cs="Times New Roman"/>
          <w:color w:val="auto"/>
        </w:rPr>
      </w:pPr>
      <w:r w:rsidRPr="00370698">
        <w:rPr>
          <w:rFonts w:ascii="Times New Roman" w:hAnsi="Times New Roman" w:cs="Times New Roman"/>
          <w:color w:val="auto"/>
        </w:rPr>
        <w:t>Do placówek zajmujących się rehabilitacją społeczną na terenie powiatu kędzierzyńsko-kozielskiego należą m.in.:</w:t>
      </w:r>
    </w:p>
    <w:p w:rsidR="000F1313" w:rsidRPr="00370698" w:rsidRDefault="000F1313" w:rsidP="00EE5416">
      <w:pPr>
        <w:pStyle w:val="Default"/>
        <w:numPr>
          <w:ilvl w:val="0"/>
          <w:numId w:val="7"/>
        </w:numPr>
        <w:jc w:val="both"/>
        <w:rPr>
          <w:rFonts w:ascii="Times New Roman" w:hAnsi="Times New Roman" w:cs="Times New Roman"/>
          <w:color w:val="auto"/>
        </w:rPr>
      </w:pPr>
      <w:r w:rsidRPr="00370698">
        <w:rPr>
          <w:rFonts w:ascii="Times New Roman" w:hAnsi="Times New Roman" w:cs="Times New Roman"/>
          <w:color w:val="auto"/>
        </w:rPr>
        <w:t>Powiatowe Centrum Pomocy</w:t>
      </w:r>
      <w:r w:rsidR="007816CF">
        <w:rPr>
          <w:rFonts w:ascii="Times New Roman" w:hAnsi="Times New Roman" w:cs="Times New Roman"/>
          <w:color w:val="auto"/>
        </w:rPr>
        <w:t xml:space="preserve"> Rodzinie w Kędzierzynie –Koźlu</w:t>
      </w:r>
      <w:r w:rsidR="00553D8C">
        <w:rPr>
          <w:rFonts w:ascii="Times New Roman" w:hAnsi="Times New Roman" w:cs="Times New Roman"/>
          <w:color w:val="auto"/>
        </w:rPr>
        <w:t>;</w:t>
      </w:r>
    </w:p>
    <w:p w:rsidR="000F1313" w:rsidRPr="00370698" w:rsidRDefault="000F1313" w:rsidP="00EE5416">
      <w:pPr>
        <w:pStyle w:val="Default"/>
        <w:numPr>
          <w:ilvl w:val="0"/>
          <w:numId w:val="7"/>
        </w:numPr>
        <w:jc w:val="both"/>
        <w:rPr>
          <w:rFonts w:ascii="Times New Roman" w:hAnsi="Times New Roman" w:cs="Times New Roman"/>
          <w:color w:val="auto"/>
        </w:rPr>
      </w:pPr>
      <w:r w:rsidRPr="00370698">
        <w:rPr>
          <w:rFonts w:ascii="Times New Roman" w:hAnsi="Times New Roman" w:cs="Times New Roman"/>
          <w:color w:val="auto"/>
        </w:rPr>
        <w:t xml:space="preserve">Domy Pomocy Społecznej w </w:t>
      </w:r>
      <w:r w:rsidR="001D6BC9" w:rsidRPr="00370698">
        <w:rPr>
          <w:rFonts w:ascii="Times New Roman" w:hAnsi="Times New Roman" w:cs="Times New Roman"/>
          <w:color w:val="auto"/>
        </w:rPr>
        <w:t>p</w:t>
      </w:r>
      <w:r w:rsidR="0079683D" w:rsidRPr="00370698">
        <w:rPr>
          <w:rFonts w:ascii="Times New Roman" w:hAnsi="Times New Roman" w:cs="Times New Roman"/>
          <w:color w:val="auto"/>
        </w:rPr>
        <w:t xml:space="preserve">owiecie </w:t>
      </w:r>
      <w:r w:rsidR="001D6BC9" w:rsidRPr="00370698">
        <w:rPr>
          <w:rFonts w:ascii="Times New Roman" w:hAnsi="Times New Roman" w:cs="Times New Roman"/>
          <w:color w:val="auto"/>
        </w:rPr>
        <w:t>k</w:t>
      </w:r>
      <w:r w:rsidRPr="00370698">
        <w:rPr>
          <w:rFonts w:ascii="Times New Roman" w:hAnsi="Times New Roman" w:cs="Times New Roman"/>
          <w:color w:val="auto"/>
        </w:rPr>
        <w:t>ędzierzy</w:t>
      </w:r>
      <w:r w:rsidR="0079683D" w:rsidRPr="00370698">
        <w:rPr>
          <w:rFonts w:ascii="Times New Roman" w:hAnsi="Times New Roman" w:cs="Times New Roman"/>
          <w:color w:val="auto"/>
        </w:rPr>
        <w:t xml:space="preserve">ńsko </w:t>
      </w:r>
      <w:r w:rsidR="00553D8C">
        <w:rPr>
          <w:rFonts w:ascii="Times New Roman" w:hAnsi="Times New Roman" w:cs="Times New Roman"/>
          <w:color w:val="auto"/>
        </w:rPr>
        <w:t>–</w:t>
      </w:r>
      <w:r w:rsidR="001D6BC9" w:rsidRPr="00370698">
        <w:rPr>
          <w:rFonts w:ascii="Times New Roman" w:hAnsi="Times New Roman" w:cs="Times New Roman"/>
          <w:color w:val="auto"/>
        </w:rPr>
        <w:t xml:space="preserve"> k</w:t>
      </w:r>
      <w:r w:rsidR="000D25CA" w:rsidRPr="00370698">
        <w:rPr>
          <w:rFonts w:ascii="Times New Roman" w:hAnsi="Times New Roman" w:cs="Times New Roman"/>
          <w:color w:val="auto"/>
        </w:rPr>
        <w:t>ozielskim</w:t>
      </w:r>
      <w:r w:rsidR="00553D8C">
        <w:rPr>
          <w:rFonts w:ascii="Times New Roman" w:hAnsi="Times New Roman" w:cs="Times New Roman"/>
          <w:color w:val="auto"/>
        </w:rPr>
        <w:t>;</w:t>
      </w:r>
    </w:p>
    <w:p w:rsidR="000F1313" w:rsidRPr="00370698" w:rsidRDefault="000F1313" w:rsidP="00EE5416">
      <w:pPr>
        <w:pStyle w:val="Default"/>
        <w:numPr>
          <w:ilvl w:val="0"/>
          <w:numId w:val="7"/>
        </w:numPr>
        <w:jc w:val="both"/>
        <w:rPr>
          <w:rFonts w:ascii="Times New Roman" w:hAnsi="Times New Roman" w:cs="Times New Roman"/>
          <w:color w:val="auto"/>
        </w:rPr>
      </w:pPr>
      <w:r w:rsidRPr="00370698">
        <w:rPr>
          <w:rFonts w:ascii="Times New Roman" w:hAnsi="Times New Roman" w:cs="Times New Roman"/>
          <w:color w:val="auto"/>
        </w:rPr>
        <w:t>Warsztat Terapii Zajęciowej</w:t>
      </w:r>
      <w:r w:rsidR="00553D8C">
        <w:rPr>
          <w:rFonts w:ascii="Times New Roman" w:hAnsi="Times New Roman" w:cs="Times New Roman"/>
          <w:color w:val="auto"/>
        </w:rPr>
        <w:t xml:space="preserve"> w Kędzierzynie-Koźlu;</w:t>
      </w:r>
    </w:p>
    <w:p w:rsidR="000F1313" w:rsidRPr="00370698" w:rsidRDefault="000F1313" w:rsidP="00EE5416">
      <w:pPr>
        <w:pStyle w:val="Default"/>
        <w:numPr>
          <w:ilvl w:val="0"/>
          <w:numId w:val="7"/>
        </w:numPr>
        <w:jc w:val="both"/>
        <w:rPr>
          <w:rFonts w:ascii="Times New Roman" w:hAnsi="Times New Roman" w:cs="Times New Roman"/>
          <w:color w:val="auto"/>
        </w:rPr>
      </w:pPr>
      <w:r w:rsidRPr="00370698">
        <w:rPr>
          <w:rFonts w:ascii="Times New Roman" w:hAnsi="Times New Roman" w:cs="Times New Roman"/>
          <w:color w:val="auto"/>
        </w:rPr>
        <w:t>Środowiskowy Dom Samopomocy „</w:t>
      </w:r>
      <w:r w:rsidR="00A04EBC">
        <w:rPr>
          <w:rFonts w:ascii="Times New Roman" w:hAnsi="Times New Roman" w:cs="Times New Roman"/>
          <w:color w:val="auto"/>
        </w:rPr>
        <w:t>PROMYCZEK” w Kędzierzynie-Koźlu</w:t>
      </w:r>
      <w:r w:rsidR="0071168D">
        <w:rPr>
          <w:rFonts w:ascii="Times New Roman" w:hAnsi="Times New Roman" w:cs="Times New Roman"/>
          <w:color w:val="auto"/>
        </w:rPr>
        <w:t>;</w:t>
      </w:r>
    </w:p>
    <w:p w:rsidR="00D105EE" w:rsidRPr="00370698" w:rsidRDefault="000F1313" w:rsidP="00EE5416">
      <w:pPr>
        <w:pStyle w:val="Default"/>
        <w:numPr>
          <w:ilvl w:val="0"/>
          <w:numId w:val="7"/>
        </w:numPr>
        <w:jc w:val="both"/>
        <w:rPr>
          <w:rFonts w:ascii="Times New Roman" w:hAnsi="Times New Roman" w:cs="Times New Roman"/>
          <w:color w:val="auto"/>
        </w:rPr>
      </w:pPr>
      <w:r w:rsidRPr="00370698">
        <w:rPr>
          <w:rFonts w:ascii="Times New Roman" w:hAnsi="Times New Roman" w:cs="Times New Roman"/>
          <w:color w:val="auto"/>
        </w:rPr>
        <w:t>Miejski i gminne ośrodki pomocy społecznej</w:t>
      </w:r>
      <w:r w:rsidR="00553D8C">
        <w:rPr>
          <w:rFonts w:ascii="Times New Roman" w:hAnsi="Times New Roman" w:cs="Times New Roman"/>
          <w:color w:val="auto"/>
        </w:rPr>
        <w:t>;</w:t>
      </w:r>
    </w:p>
    <w:p w:rsidR="003A7E70" w:rsidRDefault="000D25CA" w:rsidP="00EE5416">
      <w:pPr>
        <w:pStyle w:val="Default"/>
        <w:numPr>
          <w:ilvl w:val="0"/>
          <w:numId w:val="7"/>
        </w:numPr>
        <w:jc w:val="both"/>
        <w:rPr>
          <w:rFonts w:ascii="Times New Roman" w:hAnsi="Times New Roman" w:cs="Times New Roman"/>
          <w:color w:val="auto"/>
        </w:rPr>
      </w:pPr>
      <w:r w:rsidRPr="00370698">
        <w:rPr>
          <w:rFonts w:ascii="Times New Roman" w:hAnsi="Times New Roman" w:cs="Times New Roman"/>
          <w:color w:val="auto"/>
        </w:rPr>
        <w:t>Organizacje pozarządowe działające na rzecz osób niepełnospra</w:t>
      </w:r>
      <w:r w:rsidR="007816CF">
        <w:rPr>
          <w:rFonts w:ascii="Times New Roman" w:hAnsi="Times New Roman" w:cs="Times New Roman"/>
          <w:color w:val="auto"/>
        </w:rPr>
        <w:t xml:space="preserve">wnych na terenie powiatu kędzierzyńsko-kozielskiego. </w:t>
      </w:r>
    </w:p>
    <w:p w:rsidR="009433A8" w:rsidRPr="009433A8" w:rsidRDefault="009433A8" w:rsidP="009433A8">
      <w:pPr>
        <w:pStyle w:val="Default"/>
        <w:ind w:left="720"/>
        <w:jc w:val="both"/>
        <w:rPr>
          <w:rFonts w:ascii="Times New Roman" w:hAnsi="Times New Roman" w:cs="Times New Roman"/>
          <w:color w:val="auto"/>
        </w:rPr>
      </w:pPr>
    </w:p>
    <w:p w:rsidR="002F3F9E" w:rsidRPr="0082753B" w:rsidRDefault="002F3F9E" w:rsidP="00EE5416">
      <w:pPr>
        <w:pStyle w:val="Akapitzlist"/>
        <w:numPr>
          <w:ilvl w:val="0"/>
          <w:numId w:val="8"/>
        </w:numPr>
        <w:spacing w:after="0"/>
        <w:ind w:left="714" w:hanging="357"/>
        <w:jc w:val="center"/>
        <w:outlineLvl w:val="2"/>
        <w:rPr>
          <w:rFonts w:ascii="Times New Roman" w:hAnsi="Times New Roman" w:cs="Times New Roman"/>
          <w:b/>
          <w:sz w:val="24"/>
        </w:rPr>
      </w:pPr>
      <w:bookmarkStart w:id="11" w:name="_Toc119321115"/>
      <w:r w:rsidRPr="0082753B">
        <w:rPr>
          <w:rFonts w:ascii="Times New Roman" w:hAnsi="Times New Roman" w:cs="Times New Roman"/>
          <w:b/>
          <w:sz w:val="24"/>
        </w:rPr>
        <w:t>Powiatowe Centrum Pomocy Rodzinie w Kędzierzynie-Koźlu</w:t>
      </w:r>
      <w:bookmarkEnd w:id="11"/>
    </w:p>
    <w:p w:rsidR="009433A8" w:rsidRPr="00370698" w:rsidRDefault="009433A8" w:rsidP="009433A8">
      <w:pPr>
        <w:pStyle w:val="Akapitzlist"/>
        <w:spacing w:after="0"/>
        <w:ind w:left="714"/>
        <w:outlineLvl w:val="2"/>
        <w:rPr>
          <w:rFonts w:ascii="Times New Roman" w:hAnsi="Times New Roman" w:cs="Times New Roman"/>
          <w:b/>
        </w:rPr>
      </w:pPr>
    </w:p>
    <w:p w:rsidR="002F3F9E" w:rsidRDefault="002F3F9E" w:rsidP="009433A8">
      <w:pPr>
        <w:spacing w:after="0" w:line="240" w:lineRule="auto"/>
        <w:ind w:firstLine="567"/>
        <w:jc w:val="both"/>
        <w:rPr>
          <w:rFonts w:ascii="Times New Roman" w:hAnsi="Times New Roman" w:cs="Times New Roman"/>
          <w:sz w:val="24"/>
          <w:szCs w:val="24"/>
        </w:rPr>
      </w:pPr>
      <w:r w:rsidRPr="00370698">
        <w:rPr>
          <w:rFonts w:ascii="Times New Roman" w:hAnsi="Times New Roman" w:cs="Times New Roman"/>
          <w:sz w:val="24"/>
          <w:szCs w:val="24"/>
        </w:rPr>
        <w:t xml:space="preserve">Zgodnie z ustawą z dnia 27 sierpnia 1997r. o rehabilitacji zawodowej i społecznej oraz zatrudnianiu osób niepełnosprawnych </w:t>
      </w:r>
      <w:r w:rsidR="005F7CA7" w:rsidRPr="005F7CA7">
        <w:rPr>
          <w:rFonts w:ascii="Times New Roman" w:hAnsi="Times New Roman" w:cs="Times New Roman"/>
          <w:sz w:val="24"/>
          <w:szCs w:val="24"/>
          <w:lang w:eastAsia="en-US"/>
        </w:rPr>
        <w:t xml:space="preserve">(Dz. U. z 2023 </w:t>
      </w:r>
      <w:proofErr w:type="spellStart"/>
      <w:r w:rsidR="005F7CA7" w:rsidRPr="005F7CA7">
        <w:rPr>
          <w:rFonts w:ascii="Times New Roman" w:hAnsi="Times New Roman" w:cs="Times New Roman"/>
          <w:sz w:val="24"/>
          <w:szCs w:val="24"/>
          <w:lang w:eastAsia="en-US"/>
        </w:rPr>
        <w:t>r</w:t>
      </w:r>
      <w:proofErr w:type="spellEnd"/>
      <w:r w:rsidR="005F7CA7" w:rsidRPr="005F7CA7">
        <w:rPr>
          <w:rFonts w:ascii="Times New Roman" w:hAnsi="Times New Roman" w:cs="Times New Roman"/>
          <w:sz w:val="24"/>
          <w:szCs w:val="24"/>
          <w:lang w:eastAsia="en-US"/>
        </w:rPr>
        <w:t>., poz. 100)</w:t>
      </w:r>
      <w:r w:rsidR="005F7CA7" w:rsidRPr="00370698">
        <w:rPr>
          <w:rFonts w:ascii="Times New Roman" w:hAnsi="Times New Roman" w:cs="Times New Roman"/>
          <w:color w:val="000000" w:themeColor="text1"/>
          <w:sz w:val="24"/>
          <w:szCs w:val="24"/>
        </w:rPr>
        <w:t xml:space="preserve"> </w:t>
      </w:r>
      <w:r w:rsidRPr="00370698">
        <w:rPr>
          <w:rFonts w:ascii="Times New Roman" w:hAnsi="Times New Roman" w:cs="Times New Roman"/>
          <w:sz w:val="24"/>
          <w:szCs w:val="24"/>
        </w:rPr>
        <w:t xml:space="preserve">zadania powiatu z zakresu rehabilitacji społecznej realizowane </w:t>
      </w:r>
      <w:r w:rsidR="007816CF">
        <w:rPr>
          <w:rFonts w:ascii="Times New Roman" w:hAnsi="Times New Roman" w:cs="Times New Roman"/>
          <w:sz w:val="24"/>
          <w:szCs w:val="24"/>
        </w:rPr>
        <w:t xml:space="preserve">są przez </w:t>
      </w:r>
      <w:r w:rsidR="00754114">
        <w:rPr>
          <w:rFonts w:ascii="Times New Roman" w:hAnsi="Times New Roman" w:cs="Times New Roman"/>
          <w:sz w:val="24"/>
          <w:szCs w:val="24"/>
        </w:rPr>
        <w:t>Zespół</w:t>
      </w:r>
      <w:r w:rsidR="00754114" w:rsidRPr="00370698">
        <w:rPr>
          <w:rFonts w:ascii="Times New Roman" w:hAnsi="Times New Roman" w:cs="Times New Roman"/>
          <w:sz w:val="24"/>
          <w:szCs w:val="24"/>
        </w:rPr>
        <w:t xml:space="preserve"> Rehabilitacji</w:t>
      </w:r>
      <w:r w:rsidRPr="00370698">
        <w:rPr>
          <w:rFonts w:ascii="Times New Roman" w:hAnsi="Times New Roman" w:cs="Times New Roman"/>
          <w:sz w:val="24"/>
          <w:szCs w:val="24"/>
        </w:rPr>
        <w:t xml:space="preserve"> Osób </w:t>
      </w:r>
      <w:proofErr w:type="gramStart"/>
      <w:r w:rsidRPr="00370698">
        <w:rPr>
          <w:rFonts w:ascii="Times New Roman" w:hAnsi="Times New Roman" w:cs="Times New Roman"/>
          <w:sz w:val="24"/>
          <w:szCs w:val="24"/>
        </w:rPr>
        <w:t>Niepełnosprawnych</w:t>
      </w:r>
      <w:r w:rsidR="005F7CA7">
        <w:rPr>
          <w:rFonts w:ascii="Times New Roman" w:hAnsi="Times New Roman" w:cs="Times New Roman"/>
          <w:sz w:val="24"/>
          <w:szCs w:val="24"/>
        </w:rPr>
        <w:t xml:space="preserve">               </w:t>
      </w:r>
      <w:r w:rsidRPr="00370698">
        <w:rPr>
          <w:rFonts w:ascii="Times New Roman" w:hAnsi="Times New Roman" w:cs="Times New Roman"/>
          <w:sz w:val="24"/>
          <w:szCs w:val="24"/>
        </w:rPr>
        <w:t xml:space="preserve"> i</w:t>
      </w:r>
      <w:proofErr w:type="gramEnd"/>
      <w:r w:rsidRPr="00370698">
        <w:rPr>
          <w:rFonts w:ascii="Times New Roman" w:hAnsi="Times New Roman" w:cs="Times New Roman"/>
          <w:sz w:val="24"/>
          <w:szCs w:val="24"/>
        </w:rPr>
        <w:t xml:space="preserve"> Obsługi Programów PFRON - Powiatowego Centrum Pomoc</w:t>
      </w:r>
      <w:r w:rsidR="009433A8">
        <w:rPr>
          <w:rFonts w:ascii="Times New Roman" w:hAnsi="Times New Roman" w:cs="Times New Roman"/>
          <w:sz w:val="24"/>
          <w:szCs w:val="24"/>
        </w:rPr>
        <w:t>y Rodzinie w Kędzierzynie-Koźlu</w:t>
      </w:r>
      <w:r w:rsidRPr="00370698">
        <w:rPr>
          <w:rFonts w:ascii="Times New Roman" w:hAnsi="Times New Roman" w:cs="Times New Roman"/>
          <w:sz w:val="24"/>
          <w:szCs w:val="24"/>
        </w:rPr>
        <w:t>.</w:t>
      </w:r>
    </w:p>
    <w:p w:rsidR="009433A8" w:rsidRPr="00370698" w:rsidRDefault="009433A8" w:rsidP="009433A8">
      <w:pPr>
        <w:spacing w:after="0" w:line="240" w:lineRule="auto"/>
        <w:ind w:firstLine="567"/>
        <w:jc w:val="both"/>
        <w:rPr>
          <w:rFonts w:ascii="Times New Roman" w:hAnsi="Times New Roman" w:cs="Times New Roman"/>
          <w:sz w:val="24"/>
          <w:szCs w:val="24"/>
        </w:rPr>
      </w:pPr>
    </w:p>
    <w:p w:rsidR="002F3F9E" w:rsidRDefault="002F3F9E" w:rsidP="009433A8">
      <w:pPr>
        <w:spacing w:after="0" w:line="240" w:lineRule="auto"/>
        <w:jc w:val="both"/>
        <w:rPr>
          <w:rFonts w:ascii="Times New Roman" w:hAnsi="Times New Roman" w:cs="Times New Roman"/>
          <w:sz w:val="24"/>
          <w:szCs w:val="24"/>
        </w:rPr>
      </w:pPr>
      <w:r w:rsidRPr="00370698">
        <w:rPr>
          <w:rFonts w:ascii="Times New Roman" w:hAnsi="Times New Roman" w:cs="Times New Roman"/>
          <w:sz w:val="24"/>
          <w:szCs w:val="24"/>
        </w:rPr>
        <w:t xml:space="preserve">Do zadań powiatu z zakresu rehabilitacji społecznej na </w:t>
      </w:r>
      <w:r w:rsidR="00CA39B9" w:rsidRPr="00370698">
        <w:rPr>
          <w:rFonts w:ascii="Times New Roman" w:hAnsi="Times New Roman" w:cs="Times New Roman"/>
          <w:sz w:val="24"/>
          <w:szCs w:val="24"/>
        </w:rPr>
        <w:t>realizację, których</w:t>
      </w:r>
      <w:r w:rsidRPr="00370698">
        <w:rPr>
          <w:rFonts w:ascii="Times New Roman" w:hAnsi="Times New Roman" w:cs="Times New Roman"/>
          <w:sz w:val="24"/>
          <w:szCs w:val="24"/>
        </w:rPr>
        <w:t xml:space="preserve"> przeznaczane są środki finansowe Państwowego Funduszu Rehabilitacji Osób Niepełnosprawnych należą:</w:t>
      </w:r>
    </w:p>
    <w:p w:rsidR="009433A8" w:rsidRPr="00370698" w:rsidRDefault="009433A8" w:rsidP="009433A8">
      <w:pPr>
        <w:spacing w:after="0" w:line="240" w:lineRule="auto"/>
        <w:jc w:val="both"/>
        <w:rPr>
          <w:rFonts w:ascii="Times New Roman" w:hAnsi="Times New Roman" w:cs="Times New Roman"/>
          <w:sz w:val="24"/>
          <w:szCs w:val="24"/>
        </w:rPr>
      </w:pPr>
    </w:p>
    <w:p w:rsidR="003A3DDA" w:rsidRDefault="002F3F9E" w:rsidP="00EE5416">
      <w:pPr>
        <w:pStyle w:val="Akapitzlist"/>
        <w:numPr>
          <w:ilvl w:val="0"/>
          <w:numId w:val="29"/>
        </w:numPr>
        <w:spacing w:after="0" w:line="240" w:lineRule="auto"/>
        <w:jc w:val="both"/>
        <w:rPr>
          <w:rFonts w:ascii="Times New Roman" w:hAnsi="Times New Roman" w:cs="Times New Roman"/>
          <w:b/>
          <w:bCs/>
          <w:sz w:val="24"/>
          <w:szCs w:val="24"/>
        </w:rPr>
      </w:pPr>
      <w:r w:rsidRPr="003A3DDA">
        <w:rPr>
          <w:rFonts w:ascii="Times New Roman" w:hAnsi="Times New Roman" w:cs="Times New Roman"/>
          <w:sz w:val="24"/>
          <w:szCs w:val="24"/>
        </w:rPr>
        <w:t xml:space="preserve">dofinansowanie kosztów tworzenia i działania </w:t>
      </w:r>
      <w:r w:rsidR="00553D8C">
        <w:rPr>
          <w:rFonts w:ascii="Times New Roman" w:hAnsi="Times New Roman" w:cs="Times New Roman"/>
          <w:b/>
          <w:bCs/>
          <w:sz w:val="24"/>
          <w:szCs w:val="24"/>
        </w:rPr>
        <w:t>warsztatów terapii zajęciowej</w:t>
      </w:r>
      <w:r w:rsidR="00553D8C" w:rsidRPr="003A2503">
        <w:rPr>
          <w:rFonts w:ascii="Times New Roman" w:hAnsi="Times New Roman" w:cs="Times New Roman"/>
          <w:bCs/>
          <w:sz w:val="24"/>
          <w:szCs w:val="24"/>
        </w:rPr>
        <w:t>;</w:t>
      </w:r>
    </w:p>
    <w:p w:rsidR="003A3DDA" w:rsidRDefault="002F3F9E" w:rsidP="00EE5416">
      <w:pPr>
        <w:pStyle w:val="Akapitzlist"/>
        <w:numPr>
          <w:ilvl w:val="0"/>
          <w:numId w:val="29"/>
        </w:numPr>
        <w:spacing w:after="0" w:line="240" w:lineRule="auto"/>
        <w:jc w:val="both"/>
        <w:rPr>
          <w:rFonts w:ascii="Times New Roman" w:hAnsi="Times New Roman" w:cs="Times New Roman"/>
          <w:b/>
          <w:bCs/>
          <w:sz w:val="24"/>
          <w:szCs w:val="24"/>
        </w:rPr>
      </w:pPr>
      <w:r w:rsidRPr="003A3DDA">
        <w:rPr>
          <w:rFonts w:ascii="Times New Roman" w:hAnsi="Times New Roman" w:cs="Times New Roman"/>
          <w:sz w:val="24"/>
          <w:szCs w:val="24"/>
        </w:rPr>
        <w:t xml:space="preserve">dofinansowanie uczestnictwa osób niepełnosprawnych i ich </w:t>
      </w:r>
      <w:r w:rsidR="00754114" w:rsidRPr="003A3DDA">
        <w:rPr>
          <w:rFonts w:ascii="Times New Roman" w:hAnsi="Times New Roman" w:cs="Times New Roman"/>
          <w:sz w:val="24"/>
          <w:szCs w:val="24"/>
        </w:rPr>
        <w:t>opiekunów w</w:t>
      </w:r>
      <w:r w:rsidR="00553D8C">
        <w:rPr>
          <w:rFonts w:ascii="Times New Roman" w:hAnsi="Times New Roman" w:cs="Times New Roman"/>
          <w:b/>
          <w:bCs/>
          <w:sz w:val="24"/>
          <w:szCs w:val="24"/>
        </w:rPr>
        <w:t xml:space="preserve"> turnusach rehabilitacyjnych</w:t>
      </w:r>
      <w:r w:rsidR="00553D8C" w:rsidRPr="003A2503">
        <w:rPr>
          <w:rFonts w:ascii="Times New Roman" w:hAnsi="Times New Roman" w:cs="Times New Roman"/>
          <w:bCs/>
          <w:sz w:val="24"/>
          <w:szCs w:val="24"/>
        </w:rPr>
        <w:t>;</w:t>
      </w:r>
    </w:p>
    <w:p w:rsidR="003A3DDA" w:rsidRPr="003A3DDA" w:rsidRDefault="002F3F9E" w:rsidP="00EE5416">
      <w:pPr>
        <w:pStyle w:val="Akapitzlist"/>
        <w:numPr>
          <w:ilvl w:val="0"/>
          <w:numId w:val="29"/>
        </w:numPr>
        <w:spacing w:after="0" w:line="240" w:lineRule="auto"/>
        <w:jc w:val="both"/>
        <w:rPr>
          <w:rFonts w:ascii="Times New Roman" w:hAnsi="Times New Roman" w:cs="Times New Roman"/>
          <w:b/>
          <w:bCs/>
          <w:sz w:val="24"/>
          <w:szCs w:val="24"/>
        </w:rPr>
      </w:pPr>
      <w:r w:rsidRPr="003A3DDA">
        <w:rPr>
          <w:rFonts w:ascii="Times New Roman" w:hAnsi="Times New Roman" w:cs="Times New Roman"/>
          <w:sz w:val="24"/>
          <w:szCs w:val="24"/>
        </w:rPr>
        <w:t xml:space="preserve">dofinansowanie zaopatrzenia w </w:t>
      </w:r>
      <w:r w:rsidRPr="003A3DDA">
        <w:rPr>
          <w:rFonts w:ascii="Times New Roman" w:hAnsi="Times New Roman" w:cs="Times New Roman"/>
          <w:b/>
          <w:bCs/>
          <w:sz w:val="24"/>
          <w:szCs w:val="24"/>
        </w:rPr>
        <w:t xml:space="preserve">sprzęt rehabilitacyjny, przedmioty ortopedyczne </w:t>
      </w:r>
      <w:r w:rsidR="00370698" w:rsidRPr="003A3DDA">
        <w:rPr>
          <w:rFonts w:ascii="Times New Roman" w:hAnsi="Times New Roman" w:cs="Times New Roman"/>
          <w:b/>
          <w:bCs/>
          <w:sz w:val="24"/>
          <w:szCs w:val="24"/>
        </w:rPr>
        <w:t xml:space="preserve">                      </w:t>
      </w:r>
      <w:r w:rsidRPr="003A3DDA">
        <w:rPr>
          <w:rFonts w:ascii="Times New Roman" w:hAnsi="Times New Roman" w:cs="Times New Roman"/>
          <w:b/>
          <w:bCs/>
          <w:sz w:val="24"/>
          <w:szCs w:val="24"/>
        </w:rPr>
        <w:t xml:space="preserve"> i środki pomocnicze</w:t>
      </w:r>
      <w:r w:rsidRPr="003A3DDA">
        <w:rPr>
          <w:rFonts w:ascii="Times New Roman" w:hAnsi="Times New Roman" w:cs="Times New Roman"/>
          <w:sz w:val="24"/>
          <w:szCs w:val="24"/>
        </w:rPr>
        <w:t xml:space="preserve"> przyznawane osobom niepełnosprawnym na podstawie odrębnych przepisów</w:t>
      </w:r>
      <w:r w:rsidR="00553D8C">
        <w:rPr>
          <w:rFonts w:ascii="Times New Roman" w:hAnsi="Times New Roman" w:cs="Times New Roman"/>
          <w:sz w:val="24"/>
          <w:szCs w:val="24"/>
        </w:rPr>
        <w:t>;</w:t>
      </w:r>
    </w:p>
    <w:p w:rsidR="003A3DDA" w:rsidRPr="003A3DDA" w:rsidRDefault="002F3F9E" w:rsidP="00EE5416">
      <w:pPr>
        <w:pStyle w:val="Akapitzlist"/>
        <w:numPr>
          <w:ilvl w:val="0"/>
          <w:numId w:val="29"/>
        </w:numPr>
        <w:spacing w:after="0" w:line="240" w:lineRule="auto"/>
        <w:jc w:val="both"/>
        <w:rPr>
          <w:rFonts w:ascii="Times New Roman" w:hAnsi="Times New Roman" w:cs="Times New Roman"/>
          <w:b/>
          <w:bCs/>
          <w:sz w:val="24"/>
          <w:szCs w:val="24"/>
        </w:rPr>
      </w:pPr>
      <w:r w:rsidRPr="003A3DDA">
        <w:rPr>
          <w:rFonts w:ascii="Times New Roman" w:hAnsi="Times New Roman" w:cs="Times New Roman"/>
          <w:sz w:val="24"/>
          <w:szCs w:val="24"/>
        </w:rPr>
        <w:t xml:space="preserve">dofinansowanie likwidacji barier architektonicznych, w komunikowaniu się </w:t>
      </w:r>
      <w:r w:rsidR="001C40E1">
        <w:rPr>
          <w:rFonts w:ascii="Times New Roman" w:hAnsi="Times New Roman" w:cs="Times New Roman"/>
          <w:sz w:val="24"/>
          <w:szCs w:val="24"/>
        </w:rPr>
        <w:t xml:space="preserve">                            </w:t>
      </w:r>
      <w:r w:rsidRPr="003A3DDA">
        <w:rPr>
          <w:rFonts w:ascii="Times New Roman" w:hAnsi="Times New Roman" w:cs="Times New Roman"/>
          <w:sz w:val="24"/>
          <w:szCs w:val="24"/>
        </w:rPr>
        <w:t>i technicznych, w związku z indywidualnymi potrzebami osób niepełnosprawnych</w:t>
      </w:r>
      <w:r w:rsidR="00553D8C">
        <w:rPr>
          <w:rFonts w:ascii="Times New Roman" w:hAnsi="Times New Roman" w:cs="Times New Roman"/>
          <w:sz w:val="24"/>
          <w:szCs w:val="24"/>
        </w:rPr>
        <w:t>;</w:t>
      </w:r>
    </w:p>
    <w:p w:rsidR="001C40E1" w:rsidRPr="001C40E1" w:rsidRDefault="002F3F9E" w:rsidP="00EE5416">
      <w:pPr>
        <w:pStyle w:val="Akapitzlist"/>
        <w:numPr>
          <w:ilvl w:val="0"/>
          <w:numId w:val="29"/>
        </w:numPr>
        <w:spacing w:after="0" w:line="240" w:lineRule="auto"/>
        <w:jc w:val="both"/>
        <w:rPr>
          <w:rFonts w:ascii="Times New Roman" w:hAnsi="Times New Roman" w:cs="Times New Roman"/>
          <w:b/>
          <w:bCs/>
          <w:sz w:val="24"/>
          <w:szCs w:val="24"/>
        </w:rPr>
      </w:pPr>
      <w:r w:rsidRPr="003A3DDA">
        <w:rPr>
          <w:rFonts w:ascii="Times New Roman" w:hAnsi="Times New Roman" w:cs="Times New Roman"/>
          <w:sz w:val="24"/>
          <w:szCs w:val="24"/>
        </w:rPr>
        <w:t>dofinansowanie sportu, kultury, rekreacji i turystyki osób niepełnosprawnych</w:t>
      </w:r>
      <w:r w:rsidR="00553D8C">
        <w:rPr>
          <w:rFonts w:ascii="Times New Roman" w:hAnsi="Times New Roman" w:cs="Times New Roman"/>
          <w:sz w:val="24"/>
          <w:szCs w:val="24"/>
        </w:rPr>
        <w:t>;</w:t>
      </w:r>
    </w:p>
    <w:p w:rsidR="002F3F9E" w:rsidRPr="00E905A5" w:rsidRDefault="002F3F9E" w:rsidP="00EE5416">
      <w:pPr>
        <w:pStyle w:val="Akapitzlist"/>
        <w:numPr>
          <w:ilvl w:val="0"/>
          <w:numId w:val="29"/>
        </w:numPr>
        <w:spacing w:after="0" w:line="240" w:lineRule="auto"/>
        <w:jc w:val="both"/>
        <w:rPr>
          <w:rFonts w:ascii="Times New Roman" w:hAnsi="Times New Roman" w:cs="Times New Roman"/>
          <w:b/>
          <w:bCs/>
          <w:sz w:val="24"/>
          <w:szCs w:val="24"/>
        </w:rPr>
      </w:pPr>
      <w:r w:rsidRPr="003A3DDA">
        <w:rPr>
          <w:rFonts w:ascii="Times New Roman" w:hAnsi="Times New Roman" w:cs="Times New Roman"/>
          <w:color w:val="000000" w:themeColor="text1"/>
          <w:sz w:val="24"/>
          <w:szCs w:val="24"/>
        </w:rPr>
        <w:t xml:space="preserve">dofinansowanie usług tłumacza języka migowego lub tłumacza </w:t>
      </w:r>
      <w:r w:rsidR="00E905A5">
        <w:rPr>
          <w:rFonts w:ascii="Times New Roman" w:hAnsi="Times New Roman" w:cs="Times New Roman"/>
          <w:color w:val="000000" w:themeColor="text1"/>
          <w:sz w:val="24"/>
          <w:szCs w:val="24"/>
        </w:rPr>
        <w:t>–</w:t>
      </w:r>
      <w:r w:rsidRPr="003A3DDA">
        <w:rPr>
          <w:rFonts w:ascii="Times New Roman" w:hAnsi="Times New Roman" w:cs="Times New Roman"/>
          <w:color w:val="000000" w:themeColor="text1"/>
          <w:sz w:val="24"/>
          <w:szCs w:val="24"/>
        </w:rPr>
        <w:t xml:space="preserve"> przewodnika</w:t>
      </w:r>
      <w:r w:rsidR="00E905A5">
        <w:rPr>
          <w:rFonts w:ascii="Times New Roman" w:hAnsi="Times New Roman" w:cs="Times New Roman"/>
          <w:color w:val="000000" w:themeColor="text1"/>
          <w:sz w:val="24"/>
          <w:szCs w:val="24"/>
        </w:rPr>
        <w:t>.</w:t>
      </w:r>
    </w:p>
    <w:p w:rsidR="0046374E" w:rsidRDefault="0046374E" w:rsidP="005C500A">
      <w:pPr>
        <w:spacing w:before="100" w:beforeAutospacing="1" w:line="240" w:lineRule="auto"/>
        <w:outlineLvl w:val="3"/>
        <w:rPr>
          <w:rFonts w:ascii="Times New Roman" w:hAnsi="Times New Roman" w:cs="Times New Roman"/>
          <w:b/>
          <w:bCs/>
          <w:sz w:val="24"/>
          <w:szCs w:val="24"/>
        </w:rPr>
      </w:pPr>
    </w:p>
    <w:p w:rsidR="005C500A" w:rsidRPr="00370698" w:rsidRDefault="005C500A" w:rsidP="005C500A">
      <w:pPr>
        <w:spacing w:before="100" w:beforeAutospacing="1" w:line="240" w:lineRule="auto"/>
        <w:outlineLvl w:val="3"/>
        <w:rPr>
          <w:rFonts w:ascii="Times New Roman" w:hAnsi="Times New Roman" w:cs="Times New Roman"/>
          <w:b/>
          <w:color w:val="000000" w:themeColor="text1"/>
          <w:sz w:val="24"/>
          <w:szCs w:val="24"/>
        </w:rPr>
      </w:pPr>
    </w:p>
    <w:p w:rsidR="008341C0" w:rsidRDefault="00A64D8B" w:rsidP="008341C0">
      <w:pPr>
        <w:spacing w:after="0" w:line="240" w:lineRule="auto"/>
        <w:jc w:val="center"/>
        <w:outlineLvl w:val="3"/>
        <w:rPr>
          <w:rFonts w:ascii="Times New Roman" w:hAnsi="Times New Roman" w:cs="Times New Roman"/>
          <w:b/>
          <w:color w:val="000000" w:themeColor="text1"/>
          <w:sz w:val="24"/>
          <w:szCs w:val="24"/>
        </w:rPr>
      </w:pPr>
      <w:r w:rsidRPr="00370698">
        <w:rPr>
          <w:rFonts w:ascii="Times New Roman" w:hAnsi="Times New Roman" w:cs="Times New Roman"/>
          <w:b/>
          <w:color w:val="000000" w:themeColor="text1"/>
          <w:sz w:val="24"/>
          <w:szCs w:val="24"/>
        </w:rPr>
        <w:lastRenderedPageBreak/>
        <w:t>W</w:t>
      </w:r>
      <w:r w:rsidR="00A73C5E" w:rsidRPr="00370698">
        <w:rPr>
          <w:rFonts w:ascii="Times New Roman" w:hAnsi="Times New Roman" w:cs="Times New Roman"/>
          <w:b/>
          <w:color w:val="000000" w:themeColor="text1"/>
          <w:sz w:val="24"/>
          <w:szCs w:val="24"/>
        </w:rPr>
        <w:t xml:space="preserve">arsztaty </w:t>
      </w:r>
      <w:r w:rsidRPr="00370698">
        <w:rPr>
          <w:rFonts w:ascii="Times New Roman" w:hAnsi="Times New Roman" w:cs="Times New Roman"/>
          <w:b/>
          <w:color w:val="000000" w:themeColor="text1"/>
          <w:sz w:val="24"/>
          <w:szCs w:val="24"/>
        </w:rPr>
        <w:t>T</w:t>
      </w:r>
      <w:r w:rsidR="00A73C5E" w:rsidRPr="00370698">
        <w:rPr>
          <w:rFonts w:ascii="Times New Roman" w:hAnsi="Times New Roman" w:cs="Times New Roman"/>
          <w:b/>
          <w:color w:val="000000" w:themeColor="text1"/>
          <w:sz w:val="24"/>
          <w:szCs w:val="24"/>
        </w:rPr>
        <w:t xml:space="preserve">erapii </w:t>
      </w:r>
      <w:r w:rsidRPr="00370698">
        <w:rPr>
          <w:rFonts w:ascii="Times New Roman" w:hAnsi="Times New Roman" w:cs="Times New Roman"/>
          <w:b/>
          <w:color w:val="000000" w:themeColor="text1"/>
          <w:sz w:val="24"/>
          <w:szCs w:val="24"/>
        </w:rPr>
        <w:t>Z</w:t>
      </w:r>
      <w:r w:rsidR="00A73C5E" w:rsidRPr="00370698">
        <w:rPr>
          <w:rFonts w:ascii="Times New Roman" w:hAnsi="Times New Roman" w:cs="Times New Roman"/>
          <w:b/>
          <w:color w:val="000000" w:themeColor="text1"/>
          <w:sz w:val="24"/>
          <w:szCs w:val="24"/>
        </w:rPr>
        <w:t>ajęciowej</w:t>
      </w:r>
    </w:p>
    <w:p w:rsidR="008341C0" w:rsidRPr="00370698" w:rsidRDefault="008341C0" w:rsidP="008341C0">
      <w:pPr>
        <w:spacing w:after="0" w:line="240" w:lineRule="auto"/>
        <w:jc w:val="center"/>
        <w:outlineLvl w:val="3"/>
        <w:rPr>
          <w:rFonts w:ascii="Times New Roman" w:hAnsi="Times New Roman" w:cs="Times New Roman"/>
          <w:b/>
          <w:color w:val="000000" w:themeColor="text1"/>
          <w:sz w:val="24"/>
          <w:szCs w:val="24"/>
        </w:rPr>
      </w:pPr>
    </w:p>
    <w:p w:rsidR="00425147" w:rsidRDefault="00425147" w:rsidP="008341C0">
      <w:pPr>
        <w:spacing w:after="0" w:line="240" w:lineRule="auto"/>
        <w:jc w:val="both"/>
        <w:rPr>
          <w:rFonts w:ascii="Times New Roman" w:hAnsi="Times New Roman" w:cs="Times New Roman"/>
          <w:color w:val="000000" w:themeColor="text1"/>
          <w:sz w:val="24"/>
          <w:szCs w:val="24"/>
        </w:rPr>
      </w:pPr>
      <w:r w:rsidRPr="00370698">
        <w:rPr>
          <w:rFonts w:ascii="Times New Roman" w:hAnsi="Times New Roman" w:cs="Times New Roman"/>
          <w:color w:val="000000" w:themeColor="text1"/>
          <w:sz w:val="24"/>
          <w:szCs w:val="24"/>
        </w:rPr>
        <w:t>Warsztat Terapii Zajęciowej jest placówką, która daje osobom niepełnosprawnym niezdolnym do podjęcia pracy możliwość rehabilitacji społecznej i zawodowej. Warsztat nie jest placówką samodzielną, ale stanowi część większej struktury organizacyjnej. WTZ mogą być organizowane przez fundacje, stowarzyszenia lub przez inne podmioty.</w:t>
      </w:r>
    </w:p>
    <w:p w:rsidR="008341C0" w:rsidRPr="00370698" w:rsidRDefault="008341C0" w:rsidP="008341C0">
      <w:pPr>
        <w:spacing w:after="0" w:line="240" w:lineRule="auto"/>
        <w:jc w:val="both"/>
        <w:rPr>
          <w:rFonts w:ascii="Times New Roman" w:hAnsi="Times New Roman" w:cs="Times New Roman"/>
          <w:color w:val="000000" w:themeColor="text1"/>
          <w:sz w:val="24"/>
          <w:szCs w:val="24"/>
        </w:rPr>
      </w:pPr>
    </w:p>
    <w:p w:rsidR="001D6BC9" w:rsidRDefault="001D6BC9" w:rsidP="008341C0">
      <w:pPr>
        <w:spacing w:after="0" w:line="240" w:lineRule="auto"/>
        <w:jc w:val="both"/>
        <w:rPr>
          <w:rFonts w:ascii="Times New Roman" w:hAnsi="Times New Roman" w:cs="Times New Roman"/>
          <w:color w:val="000000" w:themeColor="text1"/>
          <w:sz w:val="24"/>
          <w:szCs w:val="24"/>
        </w:rPr>
      </w:pPr>
      <w:r w:rsidRPr="00370698">
        <w:rPr>
          <w:rFonts w:ascii="Times New Roman" w:hAnsi="Times New Roman" w:cs="Times New Roman"/>
          <w:color w:val="000000" w:themeColor="text1"/>
          <w:sz w:val="24"/>
          <w:szCs w:val="24"/>
        </w:rPr>
        <w:t xml:space="preserve">Na terenie powiatu kędzierzyńsko – kozielskiego funkcjonuje 1 WTZ, prowadzony przez Polskie Stowarzyszenie na Rzecz Osób z Niepełnosprawnością Intelektualną, Koło </w:t>
      </w:r>
      <w:r w:rsidR="00370698">
        <w:rPr>
          <w:rFonts w:ascii="Times New Roman" w:hAnsi="Times New Roman" w:cs="Times New Roman"/>
          <w:color w:val="000000" w:themeColor="text1"/>
          <w:sz w:val="24"/>
          <w:szCs w:val="24"/>
        </w:rPr>
        <w:t xml:space="preserve">                                 </w:t>
      </w:r>
      <w:r w:rsidRPr="00370698">
        <w:rPr>
          <w:rFonts w:ascii="Times New Roman" w:hAnsi="Times New Roman" w:cs="Times New Roman"/>
          <w:color w:val="000000" w:themeColor="text1"/>
          <w:sz w:val="24"/>
          <w:szCs w:val="24"/>
        </w:rPr>
        <w:t>w Kędzierzynie – Koźlu.</w:t>
      </w:r>
    </w:p>
    <w:p w:rsidR="008341C0" w:rsidRPr="00370698" w:rsidRDefault="008341C0" w:rsidP="008341C0">
      <w:pPr>
        <w:spacing w:after="0" w:line="240" w:lineRule="auto"/>
        <w:jc w:val="both"/>
        <w:rPr>
          <w:rFonts w:ascii="Times New Roman" w:hAnsi="Times New Roman" w:cs="Times New Roman"/>
          <w:color w:val="000000" w:themeColor="text1"/>
          <w:sz w:val="24"/>
          <w:szCs w:val="24"/>
        </w:rPr>
      </w:pPr>
    </w:p>
    <w:p w:rsidR="009433A8" w:rsidRDefault="009A7266" w:rsidP="009433A8">
      <w:pPr>
        <w:spacing w:after="0" w:line="240" w:lineRule="auto"/>
        <w:jc w:val="both"/>
        <w:rPr>
          <w:rFonts w:ascii="Times New Roman" w:hAnsi="Times New Roman" w:cs="Times New Roman"/>
          <w:color w:val="000000" w:themeColor="text1"/>
          <w:sz w:val="24"/>
          <w:szCs w:val="24"/>
        </w:rPr>
      </w:pPr>
      <w:r w:rsidRPr="00370698">
        <w:rPr>
          <w:rFonts w:ascii="Times New Roman" w:hAnsi="Times New Roman" w:cs="Times New Roman"/>
          <w:color w:val="000000" w:themeColor="text1"/>
          <w:sz w:val="24"/>
          <w:szCs w:val="24"/>
        </w:rPr>
        <w:t xml:space="preserve">Środki </w:t>
      </w:r>
      <w:r w:rsidR="001D6BC9" w:rsidRPr="00370698">
        <w:rPr>
          <w:rFonts w:ascii="Times New Roman" w:hAnsi="Times New Roman" w:cs="Times New Roman"/>
          <w:color w:val="000000" w:themeColor="text1"/>
          <w:sz w:val="24"/>
          <w:szCs w:val="24"/>
        </w:rPr>
        <w:t xml:space="preserve">PFRON przeznaczone na dofinansowanie WTZ w 2021 r. to </w:t>
      </w:r>
      <w:r w:rsidRPr="00370698">
        <w:rPr>
          <w:rFonts w:ascii="Times New Roman" w:hAnsi="Times New Roman" w:cs="Times New Roman"/>
          <w:color w:val="000000" w:themeColor="text1"/>
          <w:sz w:val="24"/>
          <w:szCs w:val="24"/>
        </w:rPr>
        <w:t>867 840,00 zł</w:t>
      </w:r>
      <w:r w:rsidR="007816CF">
        <w:rPr>
          <w:rFonts w:ascii="Times New Roman" w:hAnsi="Times New Roman" w:cs="Times New Roman"/>
          <w:color w:val="000000" w:themeColor="text1"/>
          <w:sz w:val="24"/>
          <w:szCs w:val="24"/>
        </w:rPr>
        <w:t xml:space="preserve">, </w:t>
      </w:r>
      <w:r w:rsidR="001D6BC9" w:rsidRPr="00370698">
        <w:rPr>
          <w:rFonts w:ascii="Times New Roman" w:hAnsi="Times New Roman" w:cs="Times New Roman"/>
          <w:color w:val="000000" w:themeColor="text1"/>
          <w:sz w:val="24"/>
          <w:szCs w:val="24"/>
        </w:rPr>
        <w:t>środki powiatu 96 427,00 zł.</w:t>
      </w:r>
    </w:p>
    <w:p w:rsidR="008341C0" w:rsidRPr="009433A8" w:rsidRDefault="008341C0" w:rsidP="009433A8">
      <w:pPr>
        <w:spacing w:after="0" w:line="240" w:lineRule="auto"/>
        <w:jc w:val="both"/>
        <w:rPr>
          <w:rFonts w:ascii="Times New Roman" w:hAnsi="Times New Roman" w:cs="Times New Roman"/>
          <w:color w:val="000000" w:themeColor="text1"/>
          <w:sz w:val="24"/>
          <w:szCs w:val="24"/>
        </w:rPr>
      </w:pPr>
    </w:p>
    <w:p w:rsidR="002F3F9E" w:rsidRPr="0082753B" w:rsidRDefault="00A64D8B" w:rsidP="009433A8">
      <w:pPr>
        <w:spacing w:after="0"/>
        <w:jc w:val="center"/>
        <w:outlineLvl w:val="3"/>
        <w:rPr>
          <w:rFonts w:ascii="Times New Roman" w:hAnsi="Times New Roman" w:cs="Times New Roman"/>
          <w:b/>
          <w:bCs/>
          <w:sz w:val="24"/>
          <w:szCs w:val="26"/>
        </w:rPr>
      </w:pPr>
      <w:r w:rsidRPr="0082753B">
        <w:rPr>
          <w:rFonts w:ascii="Times New Roman" w:hAnsi="Times New Roman" w:cs="Times New Roman"/>
          <w:b/>
          <w:bCs/>
          <w:sz w:val="24"/>
          <w:szCs w:val="26"/>
        </w:rPr>
        <w:t>Turnusy rehabilitacyjne</w:t>
      </w:r>
    </w:p>
    <w:p w:rsidR="009433A8" w:rsidRPr="00370698" w:rsidRDefault="009433A8" w:rsidP="009433A8">
      <w:pPr>
        <w:spacing w:after="0"/>
        <w:jc w:val="center"/>
        <w:outlineLvl w:val="3"/>
        <w:rPr>
          <w:rFonts w:ascii="Times New Roman" w:hAnsi="Times New Roman" w:cs="Times New Roman"/>
          <w:b/>
          <w:bCs/>
          <w:szCs w:val="26"/>
        </w:rPr>
      </w:pPr>
    </w:p>
    <w:p w:rsidR="00040F4A" w:rsidRDefault="002F3F9E" w:rsidP="009433A8">
      <w:pPr>
        <w:spacing w:after="0" w:line="240" w:lineRule="auto"/>
        <w:jc w:val="both"/>
        <w:rPr>
          <w:rFonts w:ascii="Times New Roman" w:hAnsi="Times New Roman" w:cs="Times New Roman"/>
          <w:sz w:val="24"/>
          <w:szCs w:val="24"/>
        </w:rPr>
      </w:pPr>
      <w:r w:rsidRPr="00370698">
        <w:rPr>
          <w:rFonts w:ascii="Times New Roman" w:hAnsi="Times New Roman" w:cs="Times New Roman"/>
          <w:sz w:val="24"/>
          <w:szCs w:val="24"/>
        </w:rPr>
        <w:t>Turnus to zorganizowana forma aktywnej rehabilitacji połączonej z elementami wypoczynku, której celem jest ogólna poprawa psychofizycznej sprawności oraz rozwijanie umiejętności uczestników, między innymi przez nawiązywanie i rozwijanie kontaktów społecznych, realizację i rozwijanie zaint</w:t>
      </w:r>
      <w:r w:rsidR="00E905A5">
        <w:rPr>
          <w:rFonts w:ascii="Times New Roman" w:hAnsi="Times New Roman" w:cs="Times New Roman"/>
          <w:sz w:val="24"/>
          <w:szCs w:val="24"/>
        </w:rPr>
        <w:t xml:space="preserve">eresowań, a także przez udział </w:t>
      </w:r>
      <w:r w:rsidRPr="00370698">
        <w:rPr>
          <w:rFonts w:ascii="Times New Roman" w:hAnsi="Times New Roman" w:cs="Times New Roman"/>
          <w:sz w:val="24"/>
          <w:szCs w:val="24"/>
        </w:rPr>
        <w:t xml:space="preserve">w innych zajęciach przewidzianych programem turnusu. </w:t>
      </w:r>
      <w:r w:rsidR="00040F4A" w:rsidRPr="00370698">
        <w:rPr>
          <w:rFonts w:ascii="Times New Roman" w:hAnsi="Times New Roman" w:cs="Times New Roman"/>
          <w:sz w:val="24"/>
          <w:szCs w:val="24"/>
        </w:rPr>
        <w:t xml:space="preserve"> Turnusy mobilizują do kontaktów z otoczeniem i do samodzielnego funkcjonowania. W ramach turnusów znaczącą wagę przykłada się do aktywności społecznej i zorganizowanych działań grupowych obok poprawy zdrowia i rehabilitacji leczniczej. </w:t>
      </w:r>
    </w:p>
    <w:p w:rsidR="009433A8" w:rsidRPr="00370698" w:rsidRDefault="009433A8" w:rsidP="009433A8">
      <w:pPr>
        <w:spacing w:after="0" w:line="240" w:lineRule="auto"/>
        <w:jc w:val="both"/>
        <w:rPr>
          <w:rFonts w:ascii="Times New Roman" w:hAnsi="Times New Roman" w:cs="Times New Roman"/>
          <w:sz w:val="24"/>
          <w:szCs w:val="24"/>
        </w:rPr>
      </w:pPr>
    </w:p>
    <w:p w:rsidR="002F3F9E" w:rsidRDefault="002F3F9E" w:rsidP="009433A8">
      <w:pPr>
        <w:spacing w:after="0" w:line="240" w:lineRule="auto"/>
        <w:jc w:val="both"/>
        <w:rPr>
          <w:rFonts w:ascii="Times New Roman" w:hAnsi="Times New Roman" w:cs="Times New Roman"/>
          <w:sz w:val="24"/>
          <w:szCs w:val="24"/>
        </w:rPr>
      </w:pPr>
      <w:r w:rsidRPr="00370698">
        <w:rPr>
          <w:rFonts w:ascii="Times New Roman" w:hAnsi="Times New Roman" w:cs="Times New Roman"/>
          <w:sz w:val="24"/>
          <w:szCs w:val="24"/>
        </w:rPr>
        <w:t>Uczestnictwo w turnusach zalicza się do podstawowych form aktywności wspomagającej proces rehabilitacji zawodowej i społecznej osób niepełnosprawnych. O dofinansowanie do uczestnictwa w turnusie rehabilitacyjnym może ubiegać się osoba, która posiada aktualne orzeczenie o niepełnosprawności oraz złoży wniosek o przyznanie dofinansowania.</w:t>
      </w:r>
    </w:p>
    <w:p w:rsidR="009433A8" w:rsidRPr="00370698" w:rsidRDefault="009433A8" w:rsidP="009433A8">
      <w:pPr>
        <w:spacing w:after="0" w:line="240" w:lineRule="auto"/>
        <w:jc w:val="both"/>
        <w:rPr>
          <w:rFonts w:ascii="Times New Roman" w:hAnsi="Times New Roman" w:cs="Times New Roman"/>
          <w:sz w:val="24"/>
          <w:szCs w:val="24"/>
        </w:rPr>
      </w:pPr>
    </w:p>
    <w:p w:rsidR="002F3F9E" w:rsidRDefault="002F3F9E" w:rsidP="009433A8">
      <w:pPr>
        <w:spacing w:after="0" w:line="240" w:lineRule="auto"/>
        <w:jc w:val="both"/>
        <w:rPr>
          <w:rFonts w:ascii="Times New Roman" w:hAnsi="Times New Roman" w:cs="Times New Roman"/>
          <w:sz w:val="24"/>
          <w:szCs w:val="24"/>
        </w:rPr>
      </w:pPr>
      <w:r w:rsidRPr="00370698">
        <w:rPr>
          <w:rFonts w:ascii="Times New Roman" w:hAnsi="Times New Roman" w:cs="Times New Roman"/>
          <w:sz w:val="24"/>
          <w:szCs w:val="24"/>
        </w:rPr>
        <w:t xml:space="preserve">Turnusy są organizowane w ośrodkach, które zapewniają osobom niepełnosprawnym odpowiednie warunki pobytu, dostosowane do </w:t>
      </w:r>
      <w:r w:rsidR="003A2503" w:rsidRPr="00370698">
        <w:rPr>
          <w:rFonts w:ascii="Times New Roman" w:hAnsi="Times New Roman" w:cs="Times New Roman"/>
          <w:sz w:val="24"/>
          <w:szCs w:val="24"/>
        </w:rPr>
        <w:t>rodzaju i</w:t>
      </w:r>
      <w:r w:rsidRPr="00370698">
        <w:rPr>
          <w:rFonts w:ascii="Times New Roman" w:hAnsi="Times New Roman" w:cs="Times New Roman"/>
          <w:sz w:val="24"/>
          <w:szCs w:val="24"/>
        </w:rPr>
        <w:t xml:space="preserve"> stopnia niepełnosprawności uczestników turnusu oraz bazę do prowadzenia rehabilitacji i realizacji określonego programu turnusu. Czas trwania turnusu wynosi co najmniej 14 dni. Turnusy odbywają się tylko </w:t>
      </w:r>
      <w:r w:rsidR="00370698">
        <w:rPr>
          <w:rFonts w:ascii="Times New Roman" w:hAnsi="Times New Roman" w:cs="Times New Roman"/>
          <w:sz w:val="24"/>
          <w:szCs w:val="24"/>
        </w:rPr>
        <w:t xml:space="preserve">                    </w:t>
      </w:r>
      <w:r w:rsidRPr="00370698">
        <w:rPr>
          <w:rFonts w:ascii="Times New Roman" w:hAnsi="Times New Roman" w:cs="Times New Roman"/>
          <w:sz w:val="24"/>
          <w:szCs w:val="24"/>
        </w:rPr>
        <w:t>w ośrodkach, które posiadają wpis Wojewody uprawniający do organizowania turnusów lub przyjmowania grup turnusowych.</w:t>
      </w:r>
    </w:p>
    <w:p w:rsidR="009433A8" w:rsidRPr="00370698" w:rsidRDefault="009433A8" w:rsidP="009433A8">
      <w:pPr>
        <w:spacing w:after="0" w:line="240" w:lineRule="auto"/>
        <w:jc w:val="both"/>
        <w:rPr>
          <w:rFonts w:ascii="Times New Roman" w:hAnsi="Times New Roman" w:cs="Times New Roman"/>
          <w:sz w:val="24"/>
          <w:szCs w:val="24"/>
        </w:rPr>
      </w:pPr>
    </w:p>
    <w:p w:rsidR="00D01FA1" w:rsidRDefault="001D6BC9" w:rsidP="009433A8">
      <w:pPr>
        <w:spacing w:after="0" w:line="240" w:lineRule="auto"/>
        <w:jc w:val="both"/>
        <w:rPr>
          <w:rFonts w:ascii="Times New Roman" w:hAnsi="Times New Roman" w:cs="Times New Roman"/>
          <w:sz w:val="24"/>
          <w:szCs w:val="24"/>
        </w:rPr>
      </w:pPr>
      <w:r w:rsidRPr="00370698">
        <w:rPr>
          <w:rFonts w:ascii="Times New Roman" w:hAnsi="Times New Roman" w:cs="Times New Roman"/>
          <w:sz w:val="24"/>
          <w:szCs w:val="24"/>
        </w:rPr>
        <w:t xml:space="preserve">Przegląd złożonych wniosków o dofinansowanie do uczestnictwa w turnusie rehabilitacyjnym w 2021 r. </w:t>
      </w:r>
    </w:p>
    <w:p w:rsidR="009433A8" w:rsidRPr="00370698" w:rsidRDefault="009433A8" w:rsidP="009433A8">
      <w:pPr>
        <w:spacing w:after="0" w:line="240" w:lineRule="auto"/>
        <w:jc w:val="both"/>
        <w:rPr>
          <w:rFonts w:ascii="Times New Roman" w:hAnsi="Times New Roman" w:cs="Times New Roman"/>
          <w:sz w:val="24"/>
          <w:szCs w:val="24"/>
        </w:rPr>
      </w:pPr>
    </w:p>
    <w:p w:rsidR="006F2F81" w:rsidRDefault="00D01FA1" w:rsidP="009433A8">
      <w:pPr>
        <w:spacing w:after="0" w:line="240" w:lineRule="auto"/>
        <w:jc w:val="both"/>
        <w:rPr>
          <w:rFonts w:ascii="Times New Roman" w:hAnsi="Times New Roman" w:cs="Times New Roman"/>
          <w:sz w:val="24"/>
          <w:szCs w:val="24"/>
        </w:rPr>
      </w:pPr>
      <w:r w:rsidRPr="00370698">
        <w:rPr>
          <w:rFonts w:ascii="Times New Roman" w:hAnsi="Times New Roman" w:cs="Times New Roman"/>
          <w:sz w:val="24"/>
          <w:szCs w:val="24"/>
        </w:rPr>
        <w:t xml:space="preserve">Tabela: Liczba przyznanych dofinansowań do turnusów rehabilitacyjnych w zależności od stopnia </w:t>
      </w:r>
      <w:r w:rsidR="007816CF">
        <w:rPr>
          <w:rFonts w:ascii="Times New Roman" w:hAnsi="Times New Roman" w:cs="Times New Roman"/>
          <w:sz w:val="24"/>
          <w:szCs w:val="24"/>
        </w:rPr>
        <w:t>n</w:t>
      </w:r>
      <w:r w:rsidRPr="00370698">
        <w:rPr>
          <w:rFonts w:ascii="Times New Roman" w:hAnsi="Times New Roman" w:cs="Times New Roman"/>
          <w:sz w:val="24"/>
          <w:szCs w:val="24"/>
        </w:rPr>
        <w:t>iepełnosprawności (osoby dorosłe)</w:t>
      </w:r>
      <w:r w:rsidR="007816CF">
        <w:rPr>
          <w:rFonts w:ascii="Times New Roman" w:hAnsi="Times New Roman" w:cs="Times New Roman"/>
          <w:sz w:val="24"/>
          <w:szCs w:val="24"/>
        </w:rPr>
        <w:t>.</w:t>
      </w:r>
    </w:p>
    <w:p w:rsidR="009433A8" w:rsidRPr="00370698" w:rsidRDefault="009433A8" w:rsidP="009433A8">
      <w:pPr>
        <w:spacing w:after="0" w:line="240" w:lineRule="auto"/>
        <w:jc w:val="both"/>
        <w:rPr>
          <w:rFonts w:ascii="Times New Roman" w:hAnsi="Times New Roman" w:cs="Times New Roman"/>
          <w:sz w:val="24"/>
          <w:szCs w:val="24"/>
        </w:rPr>
      </w:pPr>
    </w:p>
    <w:tbl>
      <w:tblPr>
        <w:tblStyle w:val="Siatkatabelijasna1"/>
        <w:tblW w:w="9301" w:type="dxa"/>
        <w:tblLayout w:type="fixed"/>
        <w:tblLook w:val="0000"/>
      </w:tblPr>
      <w:tblGrid>
        <w:gridCol w:w="1982"/>
        <w:gridCol w:w="1134"/>
        <w:gridCol w:w="1984"/>
        <w:gridCol w:w="1104"/>
        <w:gridCol w:w="1737"/>
        <w:gridCol w:w="1360"/>
      </w:tblGrid>
      <w:tr w:rsidR="003631A7" w:rsidRPr="00370698" w:rsidTr="0071168D">
        <w:trPr>
          <w:trHeight w:val="1"/>
        </w:trPr>
        <w:tc>
          <w:tcPr>
            <w:tcW w:w="1982" w:type="dxa"/>
          </w:tcPr>
          <w:p w:rsidR="003631A7" w:rsidRPr="00370698" w:rsidRDefault="003631A7" w:rsidP="003631A7">
            <w:pPr>
              <w:widowControl w:val="0"/>
              <w:jc w:val="center"/>
              <w:rPr>
                <w:rFonts w:ascii="Times New Roman" w:hAnsi="Times New Roman" w:cs="Times New Roman"/>
                <w:sz w:val="18"/>
                <w:szCs w:val="18"/>
              </w:rPr>
            </w:pPr>
            <w:r w:rsidRPr="00370698">
              <w:rPr>
                <w:rFonts w:ascii="Times New Roman" w:hAnsi="Times New Roman" w:cs="Times New Roman"/>
                <w:sz w:val="18"/>
                <w:szCs w:val="18"/>
              </w:rPr>
              <w:t>Liczba przyznanych dofinansowań dla os. z I grupą /znaczny/</w:t>
            </w:r>
          </w:p>
        </w:tc>
        <w:tc>
          <w:tcPr>
            <w:tcW w:w="1134" w:type="dxa"/>
          </w:tcPr>
          <w:p w:rsidR="003631A7" w:rsidRPr="00370698" w:rsidRDefault="003631A7" w:rsidP="003631A7">
            <w:pPr>
              <w:widowControl w:val="0"/>
              <w:jc w:val="center"/>
              <w:rPr>
                <w:rFonts w:ascii="Times New Roman" w:hAnsi="Times New Roman" w:cs="Times New Roman"/>
                <w:sz w:val="18"/>
                <w:szCs w:val="18"/>
              </w:rPr>
            </w:pPr>
            <w:r w:rsidRPr="00370698">
              <w:rPr>
                <w:rFonts w:ascii="Times New Roman" w:hAnsi="Times New Roman" w:cs="Times New Roman"/>
                <w:sz w:val="18"/>
                <w:szCs w:val="18"/>
              </w:rPr>
              <w:t>Pobyt z opiekunem</w:t>
            </w:r>
          </w:p>
        </w:tc>
        <w:tc>
          <w:tcPr>
            <w:tcW w:w="1984" w:type="dxa"/>
          </w:tcPr>
          <w:p w:rsidR="003631A7" w:rsidRPr="00370698" w:rsidRDefault="003631A7" w:rsidP="003631A7">
            <w:pPr>
              <w:widowControl w:val="0"/>
              <w:jc w:val="center"/>
              <w:rPr>
                <w:rFonts w:ascii="Times New Roman" w:hAnsi="Times New Roman" w:cs="Times New Roman"/>
                <w:sz w:val="18"/>
                <w:szCs w:val="18"/>
              </w:rPr>
            </w:pPr>
            <w:r w:rsidRPr="00370698">
              <w:rPr>
                <w:rFonts w:ascii="Times New Roman" w:hAnsi="Times New Roman" w:cs="Times New Roman"/>
                <w:sz w:val="18"/>
                <w:szCs w:val="18"/>
              </w:rPr>
              <w:t>Liczba przyznanych dofinansowań z II grupą/umiarkowany</w:t>
            </w:r>
          </w:p>
        </w:tc>
        <w:tc>
          <w:tcPr>
            <w:tcW w:w="1104" w:type="dxa"/>
          </w:tcPr>
          <w:p w:rsidR="003631A7" w:rsidRPr="00370698" w:rsidRDefault="003631A7" w:rsidP="003631A7">
            <w:pPr>
              <w:widowControl w:val="0"/>
              <w:jc w:val="center"/>
              <w:rPr>
                <w:rFonts w:ascii="Times New Roman" w:hAnsi="Times New Roman" w:cs="Times New Roman"/>
                <w:sz w:val="18"/>
                <w:szCs w:val="18"/>
              </w:rPr>
            </w:pPr>
            <w:r w:rsidRPr="00370698">
              <w:rPr>
                <w:rFonts w:ascii="Times New Roman" w:hAnsi="Times New Roman" w:cs="Times New Roman"/>
                <w:sz w:val="18"/>
                <w:szCs w:val="18"/>
              </w:rPr>
              <w:t>Pobyt z opiekunem</w:t>
            </w:r>
          </w:p>
        </w:tc>
        <w:tc>
          <w:tcPr>
            <w:tcW w:w="1737" w:type="dxa"/>
          </w:tcPr>
          <w:p w:rsidR="003631A7" w:rsidRPr="00370698" w:rsidRDefault="003631A7" w:rsidP="003631A7">
            <w:pPr>
              <w:widowControl w:val="0"/>
              <w:jc w:val="center"/>
              <w:rPr>
                <w:rFonts w:ascii="Times New Roman" w:hAnsi="Times New Roman" w:cs="Times New Roman"/>
                <w:sz w:val="18"/>
                <w:szCs w:val="18"/>
              </w:rPr>
            </w:pPr>
            <w:r w:rsidRPr="00370698">
              <w:rPr>
                <w:rFonts w:ascii="Times New Roman" w:hAnsi="Times New Roman" w:cs="Times New Roman"/>
                <w:sz w:val="18"/>
                <w:szCs w:val="18"/>
              </w:rPr>
              <w:t>Liczba przyznanych dofinansowań z III grupą/lekki</w:t>
            </w:r>
          </w:p>
        </w:tc>
        <w:tc>
          <w:tcPr>
            <w:tcW w:w="1360" w:type="dxa"/>
          </w:tcPr>
          <w:p w:rsidR="003631A7" w:rsidRPr="00370698" w:rsidRDefault="003631A7" w:rsidP="003631A7">
            <w:pPr>
              <w:widowControl w:val="0"/>
              <w:jc w:val="center"/>
              <w:rPr>
                <w:rFonts w:ascii="Times New Roman" w:hAnsi="Times New Roman" w:cs="Times New Roman"/>
                <w:sz w:val="18"/>
                <w:szCs w:val="18"/>
              </w:rPr>
            </w:pPr>
            <w:r w:rsidRPr="00370698">
              <w:rPr>
                <w:rFonts w:ascii="Times New Roman" w:hAnsi="Times New Roman" w:cs="Times New Roman"/>
                <w:sz w:val="18"/>
                <w:szCs w:val="18"/>
              </w:rPr>
              <w:t>Pobyt  z opiekunem</w:t>
            </w:r>
          </w:p>
        </w:tc>
      </w:tr>
      <w:tr w:rsidR="00EF7F0F" w:rsidRPr="00370698" w:rsidTr="0071168D">
        <w:trPr>
          <w:trHeight w:val="1"/>
        </w:trPr>
        <w:tc>
          <w:tcPr>
            <w:tcW w:w="1982" w:type="dxa"/>
          </w:tcPr>
          <w:p w:rsidR="003631A7" w:rsidRPr="00370698" w:rsidRDefault="003631A7" w:rsidP="003631A7">
            <w:pPr>
              <w:widowControl w:val="0"/>
              <w:jc w:val="center"/>
              <w:rPr>
                <w:rFonts w:ascii="Times New Roman" w:hAnsi="Times New Roman" w:cs="Times New Roman"/>
              </w:rPr>
            </w:pPr>
            <w:r w:rsidRPr="00370698">
              <w:rPr>
                <w:rFonts w:ascii="Times New Roman" w:hAnsi="Times New Roman" w:cs="Times New Roman"/>
                <w:sz w:val="18"/>
                <w:szCs w:val="18"/>
              </w:rPr>
              <w:t>48</w:t>
            </w:r>
          </w:p>
        </w:tc>
        <w:tc>
          <w:tcPr>
            <w:tcW w:w="1134" w:type="dxa"/>
          </w:tcPr>
          <w:p w:rsidR="003631A7" w:rsidRPr="00370698" w:rsidRDefault="003631A7" w:rsidP="003631A7">
            <w:pPr>
              <w:widowControl w:val="0"/>
              <w:jc w:val="center"/>
              <w:rPr>
                <w:rFonts w:ascii="Times New Roman" w:hAnsi="Times New Roman" w:cs="Times New Roman"/>
              </w:rPr>
            </w:pPr>
            <w:r w:rsidRPr="00370698">
              <w:rPr>
                <w:rFonts w:ascii="Times New Roman" w:hAnsi="Times New Roman" w:cs="Times New Roman"/>
                <w:sz w:val="18"/>
                <w:szCs w:val="18"/>
              </w:rPr>
              <w:t>38</w:t>
            </w:r>
          </w:p>
        </w:tc>
        <w:tc>
          <w:tcPr>
            <w:tcW w:w="1984" w:type="dxa"/>
          </w:tcPr>
          <w:p w:rsidR="003631A7" w:rsidRPr="00370698" w:rsidRDefault="003631A7" w:rsidP="003631A7">
            <w:pPr>
              <w:widowControl w:val="0"/>
              <w:jc w:val="center"/>
              <w:rPr>
                <w:rFonts w:ascii="Times New Roman" w:hAnsi="Times New Roman" w:cs="Times New Roman"/>
              </w:rPr>
            </w:pPr>
            <w:r w:rsidRPr="00370698">
              <w:rPr>
                <w:rFonts w:ascii="Times New Roman" w:hAnsi="Times New Roman" w:cs="Times New Roman"/>
                <w:sz w:val="18"/>
                <w:szCs w:val="18"/>
              </w:rPr>
              <w:t>65</w:t>
            </w:r>
          </w:p>
        </w:tc>
        <w:tc>
          <w:tcPr>
            <w:tcW w:w="1104" w:type="dxa"/>
          </w:tcPr>
          <w:p w:rsidR="003631A7" w:rsidRPr="00370698" w:rsidRDefault="003631A7" w:rsidP="003631A7">
            <w:pPr>
              <w:widowControl w:val="0"/>
              <w:jc w:val="center"/>
              <w:rPr>
                <w:rFonts w:ascii="Times New Roman" w:hAnsi="Times New Roman" w:cs="Times New Roman"/>
              </w:rPr>
            </w:pPr>
            <w:r w:rsidRPr="00370698">
              <w:rPr>
                <w:rFonts w:ascii="Times New Roman" w:hAnsi="Times New Roman" w:cs="Times New Roman"/>
                <w:sz w:val="18"/>
                <w:szCs w:val="18"/>
              </w:rPr>
              <w:t>16</w:t>
            </w:r>
          </w:p>
        </w:tc>
        <w:tc>
          <w:tcPr>
            <w:tcW w:w="1737" w:type="dxa"/>
          </w:tcPr>
          <w:p w:rsidR="003631A7" w:rsidRPr="00370698" w:rsidRDefault="003631A7" w:rsidP="003631A7">
            <w:pPr>
              <w:widowControl w:val="0"/>
              <w:jc w:val="center"/>
              <w:rPr>
                <w:rFonts w:ascii="Times New Roman" w:hAnsi="Times New Roman" w:cs="Times New Roman"/>
              </w:rPr>
            </w:pPr>
            <w:r w:rsidRPr="00370698">
              <w:rPr>
                <w:rFonts w:ascii="Times New Roman" w:hAnsi="Times New Roman" w:cs="Times New Roman"/>
                <w:sz w:val="18"/>
                <w:szCs w:val="18"/>
              </w:rPr>
              <w:t>13</w:t>
            </w:r>
          </w:p>
        </w:tc>
        <w:tc>
          <w:tcPr>
            <w:tcW w:w="1360" w:type="dxa"/>
          </w:tcPr>
          <w:p w:rsidR="003631A7" w:rsidRPr="00370698" w:rsidRDefault="003631A7" w:rsidP="003631A7">
            <w:pPr>
              <w:widowControl w:val="0"/>
              <w:jc w:val="center"/>
              <w:rPr>
                <w:rFonts w:ascii="Times New Roman" w:hAnsi="Times New Roman" w:cs="Times New Roman"/>
              </w:rPr>
            </w:pPr>
            <w:r w:rsidRPr="00370698">
              <w:rPr>
                <w:rFonts w:ascii="Times New Roman" w:hAnsi="Times New Roman" w:cs="Times New Roman"/>
                <w:sz w:val="18"/>
                <w:szCs w:val="18"/>
              </w:rPr>
              <w:t>0</w:t>
            </w:r>
          </w:p>
        </w:tc>
      </w:tr>
    </w:tbl>
    <w:p w:rsidR="00754114" w:rsidRDefault="00754114" w:rsidP="0046374E">
      <w:pPr>
        <w:spacing w:after="0" w:line="240" w:lineRule="auto"/>
        <w:jc w:val="both"/>
        <w:rPr>
          <w:rFonts w:ascii="Times New Roman" w:hAnsi="Times New Roman" w:cs="Times New Roman"/>
          <w:i/>
          <w:iCs/>
          <w:color w:val="000000" w:themeColor="text1"/>
          <w:sz w:val="20"/>
          <w:szCs w:val="20"/>
        </w:rPr>
      </w:pPr>
    </w:p>
    <w:p w:rsidR="009433A8" w:rsidRDefault="00C0567C" w:rsidP="0046374E">
      <w:pPr>
        <w:spacing w:after="0" w:line="240" w:lineRule="auto"/>
        <w:jc w:val="both"/>
        <w:rPr>
          <w:rFonts w:ascii="Times New Roman" w:hAnsi="Times New Roman" w:cs="Times New Roman"/>
          <w:i/>
          <w:iCs/>
          <w:color w:val="000000" w:themeColor="text1"/>
          <w:sz w:val="20"/>
          <w:szCs w:val="20"/>
        </w:rPr>
      </w:pPr>
      <w:r w:rsidRPr="00370698">
        <w:rPr>
          <w:rFonts w:ascii="Times New Roman" w:hAnsi="Times New Roman" w:cs="Times New Roman"/>
          <w:i/>
          <w:iCs/>
          <w:color w:val="000000" w:themeColor="text1"/>
          <w:sz w:val="20"/>
          <w:szCs w:val="20"/>
        </w:rPr>
        <w:t xml:space="preserve">Źródło: Powiatowe Centrum Pomocy Rodzinie w Kędzierzynie – Koźlu </w:t>
      </w:r>
    </w:p>
    <w:p w:rsidR="0046374E" w:rsidRDefault="0046374E" w:rsidP="0046374E">
      <w:pPr>
        <w:spacing w:after="0" w:line="240" w:lineRule="auto"/>
        <w:jc w:val="both"/>
        <w:rPr>
          <w:rFonts w:ascii="Times New Roman" w:hAnsi="Times New Roman" w:cs="Times New Roman"/>
          <w:i/>
          <w:iCs/>
          <w:color w:val="000000" w:themeColor="text1"/>
          <w:sz w:val="20"/>
          <w:szCs w:val="20"/>
        </w:rPr>
      </w:pPr>
    </w:p>
    <w:p w:rsidR="0046374E" w:rsidRDefault="0046374E" w:rsidP="0046374E">
      <w:pPr>
        <w:spacing w:after="0" w:line="240" w:lineRule="auto"/>
        <w:jc w:val="both"/>
        <w:rPr>
          <w:rFonts w:ascii="Times New Roman" w:hAnsi="Times New Roman" w:cs="Times New Roman"/>
          <w:i/>
          <w:iCs/>
          <w:color w:val="000000" w:themeColor="text1"/>
          <w:sz w:val="20"/>
          <w:szCs w:val="20"/>
        </w:rPr>
      </w:pPr>
    </w:p>
    <w:p w:rsidR="0046374E" w:rsidRDefault="0046374E" w:rsidP="0046374E">
      <w:pPr>
        <w:spacing w:after="0" w:line="240" w:lineRule="auto"/>
        <w:jc w:val="both"/>
        <w:rPr>
          <w:rFonts w:ascii="Times New Roman" w:hAnsi="Times New Roman" w:cs="Times New Roman"/>
          <w:i/>
          <w:iCs/>
          <w:color w:val="000000" w:themeColor="text1"/>
          <w:sz w:val="20"/>
          <w:szCs w:val="20"/>
        </w:rPr>
      </w:pPr>
    </w:p>
    <w:p w:rsidR="0046374E" w:rsidRDefault="0046374E" w:rsidP="0046374E">
      <w:pPr>
        <w:spacing w:after="0" w:line="240" w:lineRule="auto"/>
        <w:jc w:val="both"/>
        <w:rPr>
          <w:rFonts w:ascii="Times New Roman" w:hAnsi="Times New Roman" w:cs="Times New Roman"/>
          <w:i/>
          <w:iCs/>
          <w:color w:val="000000" w:themeColor="text1"/>
          <w:sz w:val="20"/>
          <w:szCs w:val="20"/>
        </w:rPr>
      </w:pPr>
    </w:p>
    <w:p w:rsidR="0046374E" w:rsidRPr="0046374E" w:rsidRDefault="0046374E" w:rsidP="0046374E">
      <w:pPr>
        <w:spacing w:after="0" w:line="240" w:lineRule="auto"/>
        <w:jc w:val="both"/>
        <w:rPr>
          <w:rFonts w:ascii="Times New Roman" w:hAnsi="Times New Roman" w:cs="Times New Roman"/>
          <w:i/>
          <w:iCs/>
          <w:color w:val="000000" w:themeColor="text1"/>
          <w:sz w:val="20"/>
          <w:szCs w:val="20"/>
        </w:rPr>
      </w:pPr>
    </w:p>
    <w:p w:rsidR="003631A7" w:rsidRDefault="00D01FA1" w:rsidP="009433A8">
      <w:pPr>
        <w:spacing w:after="0" w:line="240" w:lineRule="auto"/>
        <w:jc w:val="both"/>
        <w:rPr>
          <w:rFonts w:ascii="Times New Roman" w:hAnsi="Times New Roman" w:cs="Times New Roman"/>
          <w:sz w:val="24"/>
          <w:szCs w:val="24"/>
        </w:rPr>
      </w:pPr>
      <w:r w:rsidRPr="00370698">
        <w:rPr>
          <w:rFonts w:ascii="Times New Roman" w:hAnsi="Times New Roman" w:cs="Times New Roman"/>
          <w:sz w:val="24"/>
          <w:szCs w:val="24"/>
        </w:rPr>
        <w:lastRenderedPageBreak/>
        <w:t xml:space="preserve">Tabela: Liczba wypłaconych dofinansowań do turnusów rehabilitacyjnych dla dzieci </w:t>
      </w:r>
      <w:r w:rsidR="007816CF">
        <w:rPr>
          <w:rFonts w:ascii="Times New Roman" w:hAnsi="Times New Roman" w:cs="Times New Roman"/>
          <w:sz w:val="24"/>
          <w:szCs w:val="24"/>
        </w:rPr>
        <w:t xml:space="preserve">                        i młodzieży uczącej</w:t>
      </w:r>
      <w:r w:rsidRPr="00370698">
        <w:rPr>
          <w:rFonts w:ascii="Times New Roman" w:hAnsi="Times New Roman" w:cs="Times New Roman"/>
          <w:sz w:val="24"/>
          <w:szCs w:val="24"/>
        </w:rPr>
        <w:t xml:space="preserve"> się. </w:t>
      </w:r>
    </w:p>
    <w:p w:rsidR="009433A8" w:rsidRPr="00370698" w:rsidRDefault="009433A8" w:rsidP="009433A8">
      <w:pPr>
        <w:spacing w:after="0" w:line="240" w:lineRule="auto"/>
        <w:jc w:val="both"/>
        <w:rPr>
          <w:rFonts w:ascii="Times New Roman" w:hAnsi="Times New Roman" w:cs="Times New Roman"/>
          <w:sz w:val="24"/>
          <w:szCs w:val="24"/>
        </w:rPr>
      </w:pPr>
    </w:p>
    <w:tbl>
      <w:tblPr>
        <w:tblStyle w:val="Siatkatabelijasna1"/>
        <w:tblW w:w="9353" w:type="dxa"/>
        <w:tblLayout w:type="fixed"/>
        <w:tblLook w:val="0000"/>
      </w:tblPr>
      <w:tblGrid>
        <w:gridCol w:w="3258"/>
        <w:gridCol w:w="1842"/>
        <w:gridCol w:w="1985"/>
        <w:gridCol w:w="2268"/>
      </w:tblGrid>
      <w:tr w:rsidR="00EF7F0F" w:rsidRPr="00370698" w:rsidTr="00EF7F0F">
        <w:trPr>
          <w:trHeight w:val="1"/>
        </w:trPr>
        <w:tc>
          <w:tcPr>
            <w:tcW w:w="3258" w:type="dxa"/>
          </w:tcPr>
          <w:p w:rsidR="009A7266" w:rsidRPr="00370698" w:rsidRDefault="009A7266" w:rsidP="009A7266">
            <w:pPr>
              <w:widowControl w:val="0"/>
              <w:jc w:val="center"/>
              <w:rPr>
                <w:rFonts w:ascii="Times New Roman" w:hAnsi="Times New Roman" w:cs="Times New Roman"/>
                <w:sz w:val="18"/>
                <w:szCs w:val="18"/>
              </w:rPr>
            </w:pPr>
            <w:r w:rsidRPr="00370698">
              <w:rPr>
                <w:rFonts w:ascii="Times New Roman" w:hAnsi="Times New Roman" w:cs="Times New Roman"/>
                <w:sz w:val="18"/>
                <w:szCs w:val="18"/>
              </w:rPr>
              <w:t>Liczba złożonych wniosków na dofinansowanie do turnusu rehabilitacyjnego dla dzieci i młodzieży uczącej się</w:t>
            </w:r>
          </w:p>
        </w:tc>
        <w:tc>
          <w:tcPr>
            <w:tcW w:w="1842" w:type="dxa"/>
          </w:tcPr>
          <w:p w:rsidR="009A7266" w:rsidRPr="00370698" w:rsidRDefault="009A7266" w:rsidP="009A7266">
            <w:pPr>
              <w:widowControl w:val="0"/>
              <w:jc w:val="center"/>
              <w:rPr>
                <w:rFonts w:ascii="Times New Roman" w:hAnsi="Times New Roman" w:cs="Times New Roman"/>
                <w:sz w:val="18"/>
                <w:szCs w:val="18"/>
              </w:rPr>
            </w:pPr>
            <w:r w:rsidRPr="00370698">
              <w:rPr>
                <w:rFonts w:ascii="Times New Roman" w:hAnsi="Times New Roman" w:cs="Times New Roman"/>
                <w:sz w:val="18"/>
                <w:szCs w:val="18"/>
              </w:rPr>
              <w:t>Liczba wypłaconych dofinansowań</w:t>
            </w:r>
          </w:p>
        </w:tc>
        <w:tc>
          <w:tcPr>
            <w:tcW w:w="1985" w:type="dxa"/>
          </w:tcPr>
          <w:p w:rsidR="009A7266" w:rsidRPr="00370698" w:rsidRDefault="009A7266" w:rsidP="009A7266">
            <w:pPr>
              <w:widowControl w:val="0"/>
              <w:jc w:val="center"/>
              <w:rPr>
                <w:rFonts w:ascii="Times New Roman" w:hAnsi="Times New Roman" w:cs="Times New Roman"/>
                <w:sz w:val="18"/>
                <w:szCs w:val="18"/>
              </w:rPr>
            </w:pPr>
            <w:r w:rsidRPr="00370698">
              <w:rPr>
                <w:rFonts w:ascii="Times New Roman" w:hAnsi="Times New Roman" w:cs="Times New Roman"/>
                <w:sz w:val="18"/>
                <w:szCs w:val="18"/>
              </w:rPr>
              <w:t>Pobyt dziecka na turnusie z opiekunem</w:t>
            </w:r>
          </w:p>
        </w:tc>
        <w:tc>
          <w:tcPr>
            <w:tcW w:w="2268" w:type="dxa"/>
          </w:tcPr>
          <w:p w:rsidR="009A7266" w:rsidRPr="00370698" w:rsidRDefault="009A7266" w:rsidP="009A7266">
            <w:pPr>
              <w:widowControl w:val="0"/>
              <w:jc w:val="center"/>
              <w:rPr>
                <w:rFonts w:ascii="Times New Roman" w:hAnsi="Times New Roman" w:cs="Times New Roman"/>
                <w:sz w:val="18"/>
                <w:szCs w:val="18"/>
              </w:rPr>
            </w:pPr>
            <w:r w:rsidRPr="00370698">
              <w:rPr>
                <w:rFonts w:ascii="Times New Roman" w:hAnsi="Times New Roman" w:cs="Times New Roman"/>
                <w:sz w:val="18"/>
                <w:szCs w:val="18"/>
              </w:rPr>
              <w:t>Liczba wypłaconych</w:t>
            </w:r>
          </w:p>
          <w:p w:rsidR="009A7266" w:rsidRPr="00370698" w:rsidRDefault="009A7266" w:rsidP="009A7266">
            <w:pPr>
              <w:widowControl w:val="0"/>
              <w:jc w:val="center"/>
              <w:rPr>
                <w:rFonts w:ascii="Times New Roman" w:hAnsi="Times New Roman" w:cs="Times New Roman"/>
                <w:sz w:val="18"/>
                <w:szCs w:val="18"/>
              </w:rPr>
            </w:pPr>
            <w:r w:rsidRPr="00370698">
              <w:rPr>
                <w:rFonts w:ascii="Times New Roman" w:hAnsi="Times New Roman" w:cs="Times New Roman"/>
                <w:sz w:val="18"/>
                <w:szCs w:val="18"/>
              </w:rPr>
              <w:t>dofinansowań do pobytu</w:t>
            </w:r>
          </w:p>
          <w:p w:rsidR="009A7266" w:rsidRPr="00370698" w:rsidRDefault="009A7266" w:rsidP="009A7266">
            <w:pPr>
              <w:widowControl w:val="0"/>
              <w:jc w:val="center"/>
              <w:rPr>
                <w:rFonts w:ascii="Times New Roman" w:hAnsi="Times New Roman" w:cs="Times New Roman"/>
                <w:sz w:val="18"/>
                <w:szCs w:val="18"/>
              </w:rPr>
            </w:pPr>
            <w:r w:rsidRPr="00370698">
              <w:rPr>
                <w:rFonts w:ascii="Times New Roman" w:hAnsi="Times New Roman" w:cs="Times New Roman"/>
                <w:sz w:val="18"/>
                <w:szCs w:val="18"/>
              </w:rPr>
              <w:t>dziecka z opiekunem</w:t>
            </w:r>
          </w:p>
        </w:tc>
      </w:tr>
      <w:tr w:rsidR="00EF7F0F" w:rsidRPr="00370698" w:rsidTr="00EF7F0F">
        <w:trPr>
          <w:trHeight w:val="1"/>
        </w:trPr>
        <w:tc>
          <w:tcPr>
            <w:tcW w:w="3258" w:type="dxa"/>
          </w:tcPr>
          <w:p w:rsidR="009A7266" w:rsidRPr="00370698" w:rsidRDefault="009A7266" w:rsidP="009A7266">
            <w:pPr>
              <w:widowControl w:val="0"/>
              <w:jc w:val="center"/>
              <w:rPr>
                <w:rFonts w:ascii="Times New Roman" w:hAnsi="Times New Roman" w:cs="Times New Roman"/>
              </w:rPr>
            </w:pPr>
            <w:r w:rsidRPr="00370698">
              <w:rPr>
                <w:rFonts w:ascii="Times New Roman" w:hAnsi="Times New Roman" w:cs="Times New Roman"/>
                <w:sz w:val="18"/>
                <w:szCs w:val="18"/>
              </w:rPr>
              <w:t>27</w:t>
            </w:r>
          </w:p>
        </w:tc>
        <w:tc>
          <w:tcPr>
            <w:tcW w:w="1842" w:type="dxa"/>
          </w:tcPr>
          <w:p w:rsidR="009A7266" w:rsidRPr="00370698" w:rsidRDefault="009A7266" w:rsidP="009A7266">
            <w:pPr>
              <w:widowControl w:val="0"/>
              <w:jc w:val="center"/>
              <w:rPr>
                <w:rFonts w:ascii="Times New Roman" w:hAnsi="Times New Roman" w:cs="Times New Roman"/>
              </w:rPr>
            </w:pPr>
            <w:r w:rsidRPr="00370698">
              <w:rPr>
                <w:rFonts w:ascii="Times New Roman" w:hAnsi="Times New Roman" w:cs="Times New Roman"/>
                <w:sz w:val="18"/>
                <w:szCs w:val="18"/>
              </w:rPr>
              <w:t>20</w:t>
            </w:r>
          </w:p>
        </w:tc>
        <w:tc>
          <w:tcPr>
            <w:tcW w:w="1985" w:type="dxa"/>
          </w:tcPr>
          <w:p w:rsidR="009A7266" w:rsidRPr="00370698" w:rsidRDefault="009A7266" w:rsidP="009A7266">
            <w:pPr>
              <w:widowControl w:val="0"/>
              <w:jc w:val="center"/>
              <w:rPr>
                <w:rFonts w:ascii="Times New Roman" w:hAnsi="Times New Roman" w:cs="Times New Roman"/>
              </w:rPr>
            </w:pPr>
            <w:r w:rsidRPr="00370698">
              <w:rPr>
                <w:rFonts w:ascii="Times New Roman" w:hAnsi="Times New Roman" w:cs="Times New Roman"/>
                <w:sz w:val="18"/>
                <w:szCs w:val="18"/>
              </w:rPr>
              <w:t>19</w:t>
            </w:r>
          </w:p>
        </w:tc>
        <w:tc>
          <w:tcPr>
            <w:tcW w:w="2268" w:type="dxa"/>
          </w:tcPr>
          <w:p w:rsidR="009A7266" w:rsidRPr="00370698" w:rsidRDefault="009A7266" w:rsidP="009A7266">
            <w:pPr>
              <w:widowControl w:val="0"/>
              <w:jc w:val="center"/>
              <w:rPr>
                <w:rFonts w:ascii="Times New Roman" w:hAnsi="Times New Roman" w:cs="Times New Roman"/>
              </w:rPr>
            </w:pPr>
            <w:r w:rsidRPr="00370698">
              <w:rPr>
                <w:rFonts w:ascii="Times New Roman" w:hAnsi="Times New Roman" w:cs="Times New Roman"/>
                <w:sz w:val="18"/>
                <w:szCs w:val="18"/>
              </w:rPr>
              <w:t>20</w:t>
            </w:r>
          </w:p>
        </w:tc>
      </w:tr>
    </w:tbl>
    <w:p w:rsidR="00E905A5" w:rsidRDefault="00E905A5" w:rsidP="00C0567C">
      <w:pPr>
        <w:spacing w:after="0" w:line="240" w:lineRule="auto"/>
        <w:jc w:val="both"/>
        <w:rPr>
          <w:rFonts w:ascii="Times New Roman" w:hAnsi="Times New Roman" w:cs="Times New Roman"/>
          <w:i/>
          <w:iCs/>
          <w:color w:val="000000" w:themeColor="text1"/>
          <w:sz w:val="20"/>
          <w:szCs w:val="20"/>
        </w:rPr>
      </w:pPr>
    </w:p>
    <w:p w:rsidR="00C0567C" w:rsidRPr="00370698" w:rsidRDefault="00C0567C" w:rsidP="00C0567C">
      <w:pPr>
        <w:spacing w:after="0" w:line="240" w:lineRule="auto"/>
        <w:jc w:val="both"/>
        <w:rPr>
          <w:rFonts w:ascii="Times New Roman" w:hAnsi="Times New Roman" w:cs="Times New Roman"/>
          <w:i/>
          <w:iCs/>
          <w:color w:val="000000" w:themeColor="text1"/>
          <w:sz w:val="20"/>
          <w:szCs w:val="20"/>
        </w:rPr>
      </w:pPr>
      <w:r w:rsidRPr="00370698">
        <w:rPr>
          <w:rFonts w:ascii="Times New Roman" w:hAnsi="Times New Roman" w:cs="Times New Roman"/>
          <w:i/>
          <w:iCs/>
          <w:color w:val="000000" w:themeColor="text1"/>
          <w:sz w:val="20"/>
          <w:szCs w:val="20"/>
        </w:rPr>
        <w:t xml:space="preserve">Źródło: Powiatowe Centrum Pomocy Rodzinie w Kędzierzynie – Koźlu </w:t>
      </w:r>
    </w:p>
    <w:p w:rsidR="00D01FA1" w:rsidRPr="00370698" w:rsidRDefault="00D01FA1" w:rsidP="00E905A5">
      <w:pPr>
        <w:spacing w:after="0" w:line="240" w:lineRule="auto"/>
        <w:jc w:val="both"/>
        <w:rPr>
          <w:rFonts w:ascii="Times New Roman" w:hAnsi="Times New Roman" w:cs="Times New Roman"/>
          <w:sz w:val="24"/>
          <w:szCs w:val="24"/>
        </w:rPr>
      </w:pPr>
    </w:p>
    <w:p w:rsidR="009433A8" w:rsidRDefault="009A7266" w:rsidP="009433A8">
      <w:pPr>
        <w:spacing w:after="0" w:line="240" w:lineRule="auto"/>
        <w:jc w:val="both"/>
        <w:rPr>
          <w:rFonts w:ascii="Times New Roman" w:hAnsi="Times New Roman" w:cs="Times New Roman"/>
          <w:sz w:val="24"/>
          <w:szCs w:val="24"/>
        </w:rPr>
      </w:pPr>
      <w:r w:rsidRPr="00370698">
        <w:rPr>
          <w:rFonts w:ascii="Times New Roman" w:hAnsi="Times New Roman" w:cs="Times New Roman"/>
          <w:sz w:val="24"/>
          <w:szCs w:val="24"/>
        </w:rPr>
        <w:t>Środk</w:t>
      </w:r>
      <w:r w:rsidR="007816CF">
        <w:rPr>
          <w:rFonts w:ascii="Times New Roman" w:hAnsi="Times New Roman" w:cs="Times New Roman"/>
          <w:sz w:val="24"/>
          <w:szCs w:val="24"/>
        </w:rPr>
        <w:t>i wydatkowane ogółem w 2021 r.</w:t>
      </w:r>
      <w:r w:rsidRPr="00370698">
        <w:rPr>
          <w:rFonts w:ascii="Times New Roman" w:hAnsi="Times New Roman" w:cs="Times New Roman"/>
          <w:sz w:val="24"/>
          <w:szCs w:val="24"/>
        </w:rPr>
        <w:t xml:space="preserve"> na realizację zadani</w:t>
      </w:r>
      <w:r w:rsidR="00E905A5">
        <w:rPr>
          <w:rFonts w:ascii="Times New Roman" w:hAnsi="Times New Roman" w:cs="Times New Roman"/>
          <w:sz w:val="24"/>
          <w:szCs w:val="24"/>
        </w:rPr>
        <w:t>a</w:t>
      </w:r>
      <w:r w:rsidRPr="00370698">
        <w:rPr>
          <w:rFonts w:ascii="Times New Roman" w:hAnsi="Times New Roman" w:cs="Times New Roman"/>
          <w:sz w:val="24"/>
          <w:szCs w:val="24"/>
        </w:rPr>
        <w:t xml:space="preserve"> wyniosły - 278 469,00  zł</w:t>
      </w:r>
      <w:r w:rsidR="009433A8">
        <w:rPr>
          <w:rFonts w:ascii="Times New Roman" w:hAnsi="Times New Roman" w:cs="Times New Roman"/>
          <w:sz w:val="24"/>
          <w:szCs w:val="24"/>
        </w:rPr>
        <w:t>.</w:t>
      </w:r>
    </w:p>
    <w:p w:rsidR="008341C0" w:rsidRPr="00370698" w:rsidRDefault="008341C0" w:rsidP="009433A8">
      <w:pPr>
        <w:spacing w:after="0" w:line="240" w:lineRule="auto"/>
        <w:jc w:val="both"/>
        <w:rPr>
          <w:rFonts w:ascii="Times New Roman" w:hAnsi="Times New Roman" w:cs="Times New Roman"/>
          <w:sz w:val="24"/>
          <w:szCs w:val="24"/>
        </w:rPr>
      </w:pPr>
    </w:p>
    <w:p w:rsidR="009433A8" w:rsidRPr="00370698" w:rsidRDefault="00040F4A" w:rsidP="008341C0">
      <w:pPr>
        <w:spacing w:after="0" w:line="264" w:lineRule="auto"/>
        <w:jc w:val="center"/>
        <w:outlineLvl w:val="3"/>
        <w:rPr>
          <w:rFonts w:ascii="Times New Roman" w:hAnsi="Times New Roman" w:cs="Times New Roman"/>
          <w:b/>
          <w:bCs/>
          <w:sz w:val="24"/>
          <w:szCs w:val="24"/>
        </w:rPr>
      </w:pPr>
      <w:r w:rsidRPr="00370698">
        <w:rPr>
          <w:rFonts w:ascii="Times New Roman" w:hAnsi="Times New Roman" w:cs="Times New Roman"/>
          <w:b/>
          <w:bCs/>
          <w:sz w:val="24"/>
          <w:szCs w:val="24"/>
        </w:rPr>
        <w:t>S</w:t>
      </w:r>
      <w:r w:rsidR="002F3F9E" w:rsidRPr="00370698">
        <w:rPr>
          <w:rFonts w:ascii="Times New Roman" w:hAnsi="Times New Roman" w:cs="Times New Roman"/>
          <w:b/>
          <w:bCs/>
          <w:sz w:val="24"/>
          <w:szCs w:val="24"/>
        </w:rPr>
        <w:t>przęt</w:t>
      </w:r>
      <w:r w:rsidRPr="00370698">
        <w:rPr>
          <w:rFonts w:ascii="Times New Roman" w:hAnsi="Times New Roman" w:cs="Times New Roman"/>
          <w:b/>
          <w:bCs/>
          <w:sz w:val="24"/>
          <w:szCs w:val="24"/>
        </w:rPr>
        <w:t xml:space="preserve"> </w:t>
      </w:r>
      <w:r w:rsidR="002F3F9E" w:rsidRPr="00370698">
        <w:rPr>
          <w:rFonts w:ascii="Times New Roman" w:hAnsi="Times New Roman" w:cs="Times New Roman"/>
          <w:b/>
          <w:bCs/>
          <w:sz w:val="24"/>
          <w:szCs w:val="24"/>
        </w:rPr>
        <w:t>rehabilitacyjn</w:t>
      </w:r>
      <w:r w:rsidRPr="00370698">
        <w:rPr>
          <w:rFonts w:ascii="Times New Roman" w:hAnsi="Times New Roman" w:cs="Times New Roman"/>
          <w:b/>
          <w:bCs/>
          <w:sz w:val="24"/>
          <w:szCs w:val="24"/>
        </w:rPr>
        <w:t>y</w:t>
      </w:r>
      <w:r w:rsidR="002F3F9E" w:rsidRPr="00370698">
        <w:rPr>
          <w:rFonts w:ascii="Times New Roman" w:hAnsi="Times New Roman" w:cs="Times New Roman"/>
          <w:b/>
          <w:bCs/>
          <w:sz w:val="24"/>
          <w:szCs w:val="24"/>
        </w:rPr>
        <w:t>, przedmiot</w:t>
      </w:r>
      <w:r w:rsidRPr="00370698">
        <w:rPr>
          <w:rFonts w:ascii="Times New Roman" w:hAnsi="Times New Roman" w:cs="Times New Roman"/>
          <w:b/>
          <w:bCs/>
          <w:sz w:val="24"/>
          <w:szCs w:val="24"/>
        </w:rPr>
        <w:t>y</w:t>
      </w:r>
      <w:r w:rsidR="002F3F9E" w:rsidRPr="00370698">
        <w:rPr>
          <w:rFonts w:ascii="Times New Roman" w:hAnsi="Times New Roman" w:cs="Times New Roman"/>
          <w:b/>
          <w:bCs/>
          <w:sz w:val="24"/>
          <w:szCs w:val="24"/>
        </w:rPr>
        <w:t xml:space="preserve"> ortopedyczn</w:t>
      </w:r>
      <w:r w:rsidRPr="00370698">
        <w:rPr>
          <w:rFonts w:ascii="Times New Roman" w:hAnsi="Times New Roman" w:cs="Times New Roman"/>
          <w:b/>
          <w:bCs/>
          <w:sz w:val="24"/>
          <w:szCs w:val="24"/>
        </w:rPr>
        <w:t>e</w:t>
      </w:r>
      <w:r w:rsidR="002F3F9E" w:rsidRPr="00370698">
        <w:rPr>
          <w:rFonts w:ascii="Times New Roman" w:hAnsi="Times New Roman" w:cs="Times New Roman"/>
          <w:b/>
          <w:bCs/>
          <w:sz w:val="24"/>
          <w:szCs w:val="24"/>
        </w:rPr>
        <w:t xml:space="preserve"> i środk</w:t>
      </w:r>
      <w:r w:rsidRPr="00370698">
        <w:rPr>
          <w:rFonts w:ascii="Times New Roman" w:hAnsi="Times New Roman" w:cs="Times New Roman"/>
          <w:b/>
          <w:bCs/>
          <w:sz w:val="24"/>
          <w:szCs w:val="24"/>
        </w:rPr>
        <w:t>i</w:t>
      </w:r>
      <w:r w:rsidR="002F3F9E" w:rsidRPr="00370698">
        <w:rPr>
          <w:rFonts w:ascii="Times New Roman" w:hAnsi="Times New Roman" w:cs="Times New Roman"/>
          <w:b/>
          <w:bCs/>
          <w:sz w:val="24"/>
          <w:szCs w:val="24"/>
        </w:rPr>
        <w:t xml:space="preserve"> pomocnicz</w:t>
      </w:r>
      <w:r w:rsidRPr="00370698">
        <w:rPr>
          <w:rFonts w:ascii="Times New Roman" w:hAnsi="Times New Roman" w:cs="Times New Roman"/>
          <w:b/>
          <w:bCs/>
          <w:sz w:val="24"/>
          <w:szCs w:val="24"/>
        </w:rPr>
        <w:t>e</w:t>
      </w:r>
    </w:p>
    <w:p w:rsidR="009433A8" w:rsidRDefault="009433A8" w:rsidP="009433A8">
      <w:pPr>
        <w:spacing w:after="0" w:line="264" w:lineRule="auto"/>
        <w:jc w:val="both"/>
        <w:rPr>
          <w:rFonts w:ascii="Times New Roman" w:hAnsi="Times New Roman" w:cs="Times New Roman"/>
          <w:sz w:val="24"/>
          <w:szCs w:val="24"/>
        </w:rPr>
      </w:pPr>
    </w:p>
    <w:p w:rsidR="002F3F9E" w:rsidRDefault="002F3F9E" w:rsidP="009433A8">
      <w:pPr>
        <w:spacing w:after="0" w:line="264" w:lineRule="auto"/>
        <w:jc w:val="both"/>
        <w:rPr>
          <w:rFonts w:ascii="Times New Roman" w:hAnsi="Times New Roman" w:cs="Times New Roman"/>
          <w:sz w:val="24"/>
          <w:szCs w:val="24"/>
        </w:rPr>
      </w:pPr>
      <w:r w:rsidRPr="00370698">
        <w:rPr>
          <w:rFonts w:ascii="Times New Roman" w:hAnsi="Times New Roman" w:cs="Times New Roman"/>
          <w:sz w:val="24"/>
          <w:szCs w:val="24"/>
        </w:rPr>
        <w:t>O dofinansowanie</w:t>
      </w:r>
      <w:r w:rsidR="00D01FA1" w:rsidRPr="00370698">
        <w:rPr>
          <w:rFonts w:ascii="Times New Roman" w:hAnsi="Times New Roman" w:cs="Times New Roman"/>
          <w:sz w:val="24"/>
          <w:szCs w:val="24"/>
        </w:rPr>
        <w:t xml:space="preserve"> do</w:t>
      </w:r>
      <w:r w:rsidRPr="00370698">
        <w:rPr>
          <w:rFonts w:ascii="Times New Roman" w:hAnsi="Times New Roman" w:cs="Times New Roman"/>
          <w:sz w:val="24"/>
          <w:szCs w:val="24"/>
        </w:rPr>
        <w:t xml:space="preserve"> zaopatrzenia w sprzęt rehabilitacyjny, przedmiot</w:t>
      </w:r>
      <w:r w:rsidR="00D01FA1" w:rsidRPr="00370698">
        <w:rPr>
          <w:rFonts w:ascii="Times New Roman" w:hAnsi="Times New Roman" w:cs="Times New Roman"/>
          <w:sz w:val="24"/>
          <w:szCs w:val="24"/>
        </w:rPr>
        <w:t>y</w:t>
      </w:r>
      <w:r w:rsidRPr="00370698">
        <w:rPr>
          <w:rFonts w:ascii="Times New Roman" w:hAnsi="Times New Roman" w:cs="Times New Roman"/>
          <w:sz w:val="24"/>
          <w:szCs w:val="24"/>
        </w:rPr>
        <w:t xml:space="preserve"> ortopedyczn</w:t>
      </w:r>
      <w:r w:rsidR="00D01FA1" w:rsidRPr="00370698">
        <w:rPr>
          <w:rFonts w:ascii="Times New Roman" w:hAnsi="Times New Roman" w:cs="Times New Roman"/>
          <w:sz w:val="24"/>
          <w:szCs w:val="24"/>
        </w:rPr>
        <w:t>e</w:t>
      </w:r>
      <w:r w:rsidRPr="00370698">
        <w:rPr>
          <w:rFonts w:ascii="Times New Roman" w:hAnsi="Times New Roman" w:cs="Times New Roman"/>
          <w:sz w:val="24"/>
          <w:szCs w:val="24"/>
        </w:rPr>
        <w:t xml:space="preserve"> </w:t>
      </w:r>
      <w:r w:rsidR="00D01FA1" w:rsidRPr="00370698">
        <w:rPr>
          <w:rFonts w:ascii="Times New Roman" w:hAnsi="Times New Roman" w:cs="Times New Roman"/>
          <w:sz w:val="24"/>
          <w:szCs w:val="24"/>
        </w:rPr>
        <w:br/>
      </w:r>
      <w:r w:rsidRPr="00370698">
        <w:rPr>
          <w:rFonts w:ascii="Times New Roman" w:hAnsi="Times New Roman" w:cs="Times New Roman"/>
          <w:sz w:val="24"/>
          <w:szCs w:val="24"/>
        </w:rPr>
        <w:t>i środk</w:t>
      </w:r>
      <w:r w:rsidR="00D01FA1" w:rsidRPr="00370698">
        <w:rPr>
          <w:rFonts w:ascii="Times New Roman" w:hAnsi="Times New Roman" w:cs="Times New Roman"/>
          <w:sz w:val="24"/>
          <w:szCs w:val="24"/>
        </w:rPr>
        <w:t xml:space="preserve">i </w:t>
      </w:r>
      <w:r w:rsidRPr="00370698">
        <w:rPr>
          <w:rFonts w:ascii="Times New Roman" w:hAnsi="Times New Roman" w:cs="Times New Roman"/>
          <w:sz w:val="24"/>
          <w:szCs w:val="24"/>
        </w:rPr>
        <w:t>pomocnicz</w:t>
      </w:r>
      <w:r w:rsidR="00D01FA1" w:rsidRPr="00370698">
        <w:rPr>
          <w:rFonts w:ascii="Times New Roman" w:hAnsi="Times New Roman" w:cs="Times New Roman"/>
          <w:sz w:val="24"/>
          <w:szCs w:val="24"/>
        </w:rPr>
        <w:t>e</w:t>
      </w:r>
      <w:r w:rsidRPr="00370698">
        <w:rPr>
          <w:rFonts w:ascii="Times New Roman" w:hAnsi="Times New Roman" w:cs="Times New Roman"/>
          <w:sz w:val="24"/>
          <w:szCs w:val="24"/>
        </w:rPr>
        <w:t xml:space="preserve"> mogą ubiegać się osoby niepełnosprawne stosownie do potrzeb wynikających z niepełnosprawności. </w:t>
      </w:r>
      <w:r w:rsidR="00040F4A" w:rsidRPr="00370698">
        <w:rPr>
          <w:rFonts w:ascii="Times New Roman" w:hAnsi="Times New Roman" w:cs="Times New Roman"/>
          <w:sz w:val="24"/>
          <w:szCs w:val="24"/>
        </w:rPr>
        <w:t xml:space="preserve">Przedmioty ortopedyczne i środki pomocnicze ujęte są </w:t>
      </w:r>
      <w:r w:rsidR="00D01FA1" w:rsidRPr="00370698">
        <w:rPr>
          <w:rFonts w:ascii="Times New Roman" w:hAnsi="Times New Roman" w:cs="Times New Roman"/>
          <w:sz w:val="24"/>
          <w:szCs w:val="24"/>
        </w:rPr>
        <w:br/>
      </w:r>
      <w:r w:rsidR="00040F4A" w:rsidRPr="00370698">
        <w:rPr>
          <w:rFonts w:ascii="Times New Roman" w:hAnsi="Times New Roman" w:cs="Times New Roman"/>
          <w:sz w:val="24"/>
          <w:szCs w:val="24"/>
        </w:rPr>
        <w:t xml:space="preserve">w katalogu, który jest załącznikiem do Rozporządzenia Ministra Zdrowia z dnia 29 maja </w:t>
      </w:r>
      <w:r w:rsidR="007816CF">
        <w:rPr>
          <w:rFonts w:ascii="Times New Roman" w:hAnsi="Times New Roman" w:cs="Times New Roman"/>
          <w:sz w:val="24"/>
          <w:szCs w:val="24"/>
        </w:rPr>
        <w:t xml:space="preserve"> </w:t>
      </w:r>
      <w:r w:rsidR="00040F4A" w:rsidRPr="00370698">
        <w:rPr>
          <w:rFonts w:ascii="Times New Roman" w:hAnsi="Times New Roman" w:cs="Times New Roman"/>
          <w:sz w:val="24"/>
          <w:szCs w:val="24"/>
        </w:rPr>
        <w:t>2017 r. w sprawie wykazu wyrobów medycznych wydawanych na zlecenie.</w:t>
      </w:r>
    </w:p>
    <w:p w:rsidR="009433A8" w:rsidRPr="00370698" w:rsidRDefault="009433A8" w:rsidP="009433A8">
      <w:pPr>
        <w:spacing w:after="0" w:line="264" w:lineRule="auto"/>
        <w:jc w:val="both"/>
        <w:rPr>
          <w:rFonts w:ascii="Times New Roman" w:hAnsi="Times New Roman" w:cs="Times New Roman"/>
          <w:sz w:val="24"/>
          <w:szCs w:val="24"/>
        </w:rPr>
      </w:pPr>
    </w:p>
    <w:p w:rsidR="002F3F9E" w:rsidRDefault="002F3F9E" w:rsidP="008341C0">
      <w:pPr>
        <w:spacing w:after="0" w:line="264" w:lineRule="auto"/>
        <w:jc w:val="both"/>
        <w:rPr>
          <w:rFonts w:ascii="Times New Roman" w:hAnsi="Times New Roman" w:cs="Times New Roman"/>
          <w:sz w:val="24"/>
          <w:szCs w:val="24"/>
        </w:rPr>
      </w:pPr>
      <w:r w:rsidRPr="00370698">
        <w:rPr>
          <w:rFonts w:ascii="Times New Roman" w:hAnsi="Times New Roman" w:cs="Times New Roman"/>
          <w:b/>
          <w:bCs/>
          <w:sz w:val="24"/>
          <w:szCs w:val="24"/>
        </w:rPr>
        <w:t>Sprzęt rehabilitacyjny</w:t>
      </w:r>
      <w:r w:rsidRPr="00370698">
        <w:rPr>
          <w:rFonts w:ascii="Times New Roman" w:hAnsi="Times New Roman" w:cs="Times New Roman"/>
          <w:sz w:val="24"/>
          <w:szCs w:val="24"/>
        </w:rPr>
        <w:t xml:space="preserve"> to sprzęt niezbędny do prowadzenia zajęć rehabilitacyjnych, mający za zadanie osiągnięcie przy aktywnym uczestnictwie osoby niepełnosprawnej możliwie najwyższego poziomu jej funkcjonowania, jakości życia i integracji społecznej.</w:t>
      </w:r>
    </w:p>
    <w:p w:rsidR="008341C0" w:rsidRPr="00370698" w:rsidRDefault="008341C0" w:rsidP="008341C0">
      <w:pPr>
        <w:spacing w:after="0" w:line="264" w:lineRule="auto"/>
        <w:jc w:val="both"/>
        <w:rPr>
          <w:rFonts w:ascii="Times New Roman" w:hAnsi="Times New Roman" w:cs="Times New Roman"/>
          <w:sz w:val="24"/>
          <w:szCs w:val="24"/>
        </w:rPr>
      </w:pPr>
    </w:p>
    <w:p w:rsidR="00D24672" w:rsidRDefault="00D24672" w:rsidP="008341C0">
      <w:pPr>
        <w:spacing w:after="0" w:line="264" w:lineRule="auto"/>
        <w:jc w:val="both"/>
        <w:rPr>
          <w:rFonts w:ascii="Times New Roman" w:hAnsi="Times New Roman" w:cs="Times New Roman"/>
          <w:sz w:val="24"/>
          <w:szCs w:val="24"/>
        </w:rPr>
      </w:pPr>
      <w:r w:rsidRPr="00370698">
        <w:rPr>
          <w:rFonts w:ascii="Times New Roman" w:hAnsi="Times New Roman" w:cs="Times New Roman"/>
          <w:sz w:val="24"/>
          <w:szCs w:val="24"/>
        </w:rPr>
        <w:t xml:space="preserve">Jest to sprzęt zalecony przez lekarza niezbędny do rehabilitacji w warunkach domowych, który nie jest objęty ubezpieczeniem zdrowotnym. Sprzęt rehabilitacyjny traktowany jest </w:t>
      </w:r>
      <w:r w:rsidR="00D01FA1" w:rsidRPr="00370698">
        <w:rPr>
          <w:rFonts w:ascii="Times New Roman" w:hAnsi="Times New Roman" w:cs="Times New Roman"/>
          <w:sz w:val="24"/>
          <w:szCs w:val="24"/>
        </w:rPr>
        <w:br/>
      </w:r>
      <w:r w:rsidRPr="00370698">
        <w:rPr>
          <w:rFonts w:ascii="Times New Roman" w:hAnsi="Times New Roman" w:cs="Times New Roman"/>
          <w:sz w:val="24"/>
          <w:szCs w:val="24"/>
        </w:rPr>
        <w:t xml:space="preserve">w przepisach odmiennie niż wyroby medyczne. Nie ma określonego katalogu sprzętów rehabilitacyjnych. Powiatowe Centrum Pomocy Rodzinie może udzielić dofinansowania </w:t>
      </w:r>
      <w:r w:rsidR="00D01FA1" w:rsidRPr="00370698">
        <w:rPr>
          <w:rFonts w:ascii="Times New Roman" w:hAnsi="Times New Roman" w:cs="Times New Roman"/>
          <w:sz w:val="24"/>
          <w:szCs w:val="24"/>
        </w:rPr>
        <w:t xml:space="preserve">do zakupu </w:t>
      </w:r>
      <w:r w:rsidRPr="00370698">
        <w:rPr>
          <w:rFonts w:ascii="Times New Roman" w:hAnsi="Times New Roman" w:cs="Times New Roman"/>
          <w:sz w:val="24"/>
          <w:szCs w:val="24"/>
        </w:rPr>
        <w:t xml:space="preserve"> sprzęt</w:t>
      </w:r>
      <w:r w:rsidR="00D01FA1" w:rsidRPr="00370698">
        <w:rPr>
          <w:rFonts w:ascii="Times New Roman" w:hAnsi="Times New Roman" w:cs="Times New Roman"/>
          <w:sz w:val="24"/>
          <w:szCs w:val="24"/>
        </w:rPr>
        <w:t>u</w:t>
      </w:r>
      <w:r w:rsidRPr="00370698">
        <w:rPr>
          <w:rFonts w:ascii="Times New Roman" w:hAnsi="Times New Roman" w:cs="Times New Roman"/>
          <w:sz w:val="24"/>
          <w:szCs w:val="24"/>
        </w:rPr>
        <w:t xml:space="preserve"> na wniosek osoby niepełnosprawnej</w:t>
      </w:r>
      <w:r w:rsidR="007816CF">
        <w:rPr>
          <w:rFonts w:ascii="Times New Roman" w:hAnsi="Times New Roman" w:cs="Times New Roman"/>
          <w:sz w:val="24"/>
          <w:szCs w:val="24"/>
        </w:rPr>
        <w:t>, który jest</w:t>
      </w:r>
      <w:r w:rsidRPr="00370698">
        <w:rPr>
          <w:rFonts w:ascii="Times New Roman" w:hAnsi="Times New Roman" w:cs="Times New Roman"/>
          <w:sz w:val="24"/>
          <w:szCs w:val="24"/>
        </w:rPr>
        <w:t xml:space="preserve"> poparty zaleceniami lekarza prowadzącego.</w:t>
      </w:r>
    </w:p>
    <w:p w:rsidR="008341C0" w:rsidRPr="00370698" w:rsidRDefault="008341C0" w:rsidP="008341C0">
      <w:pPr>
        <w:spacing w:after="0" w:line="264" w:lineRule="auto"/>
        <w:jc w:val="both"/>
        <w:rPr>
          <w:rFonts w:ascii="Times New Roman" w:hAnsi="Times New Roman" w:cs="Times New Roman"/>
          <w:sz w:val="24"/>
          <w:szCs w:val="24"/>
        </w:rPr>
      </w:pPr>
    </w:p>
    <w:p w:rsidR="00466446" w:rsidRDefault="00466446" w:rsidP="008341C0">
      <w:pPr>
        <w:spacing w:after="0" w:line="264" w:lineRule="auto"/>
        <w:jc w:val="both"/>
        <w:rPr>
          <w:rFonts w:ascii="Times New Roman" w:hAnsi="Times New Roman" w:cs="Times New Roman"/>
          <w:sz w:val="24"/>
          <w:szCs w:val="24"/>
        </w:rPr>
      </w:pPr>
      <w:r w:rsidRPr="00370698">
        <w:rPr>
          <w:rFonts w:ascii="Times New Roman" w:hAnsi="Times New Roman" w:cs="Times New Roman"/>
          <w:sz w:val="24"/>
          <w:szCs w:val="24"/>
        </w:rPr>
        <w:t>W 2021 r</w:t>
      </w:r>
      <w:r w:rsidR="00D01FA1" w:rsidRPr="00370698">
        <w:rPr>
          <w:rFonts w:ascii="Times New Roman" w:hAnsi="Times New Roman" w:cs="Times New Roman"/>
          <w:sz w:val="24"/>
          <w:szCs w:val="24"/>
        </w:rPr>
        <w:t>.</w:t>
      </w:r>
      <w:r w:rsidRPr="00370698">
        <w:rPr>
          <w:rFonts w:ascii="Times New Roman" w:hAnsi="Times New Roman" w:cs="Times New Roman"/>
          <w:sz w:val="24"/>
          <w:szCs w:val="24"/>
        </w:rPr>
        <w:t xml:space="preserve"> zostały wypłacone ze środków PFRON 33 </w:t>
      </w:r>
      <w:r w:rsidR="00D01FA1" w:rsidRPr="00370698">
        <w:rPr>
          <w:rFonts w:ascii="Times New Roman" w:hAnsi="Times New Roman" w:cs="Times New Roman"/>
          <w:sz w:val="24"/>
          <w:szCs w:val="24"/>
        </w:rPr>
        <w:t xml:space="preserve">dofinansowania do zakupu sprzętu rehabilitacyjnego </w:t>
      </w:r>
      <w:r w:rsidRPr="00370698">
        <w:rPr>
          <w:rFonts w:ascii="Times New Roman" w:hAnsi="Times New Roman" w:cs="Times New Roman"/>
          <w:sz w:val="24"/>
          <w:szCs w:val="24"/>
        </w:rPr>
        <w:t xml:space="preserve"> na kwotę 48 956,00 zł. </w:t>
      </w:r>
    </w:p>
    <w:p w:rsidR="008341C0" w:rsidRPr="00370698" w:rsidRDefault="008341C0" w:rsidP="008341C0">
      <w:pPr>
        <w:spacing w:after="0" w:line="264" w:lineRule="auto"/>
        <w:jc w:val="both"/>
        <w:rPr>
          <w:rFonts w:ascii="Times New Roman" w:hAnsi="Times New Roman" w:cs="Times New Roman"/>
          <w:sz w:val="24"/>
          <w:szCs w:val="24"/>
        </w:rPr>
      </w:pPr>
    </w:p>
    <w:p w:rsidR="002F3F9E" w:rsidRDefault="002F3F9E" w:rsidP="008341C0">
      <w:pPr>
        <w:spacing w:after="0" w:line="264" w:lineRule="auto"/>
        <w:jc w:val="both"/>
        <w:rPr>
          <w:rFonts w:ascii="Times New Roman" w:hAnsi="Times New Roman" w:cs="Times New Roman"/>
          <w:sz w:val="24"/>
          <w:szCs w:val="24"/>
        </w:rPr>
      </w:pPr>
      <w:r w:rsidRPr="00370698">
        <w:rPr>
          <w:rFonts w:ascii="Times New Roman" w:hAnsi="Times New Roman" w:cs="Times New Roman"/>
          <w:b/>
          <w:bCs/>
          <w:sz w:val="24"/>
          <w:szCs w:val="24"/>
        </w:rPr>
        <w:t>Przedmioty ortopedyczne</w:t>
      </w:r>
      <w:r w:rsidRPr="00370698">
        <w:rPr>
          <w:rFonts w:ascii="Times New Roman" w:hAnsi="Times New Roman" w:cs="Times New Roman"/>
          <w:sz w:val="24"/>
          <w:szCs w:val="24"/>
        </w:rPr>
        <w:t xml:space="preserve"> są to wyroby medyczne, przedmioty służące do leczenia</w:t>
      </w:r>
      <w:r w:rsidR="007816CF">
        <w:rPr>
          <w:rFonts w:ascii="Times New Roman" w:hAnsi="Times New Roman" w:cs="Times New Roman"/>
          <w:sz w:val="24"/>
          <w:szCs w:val="24"/>
        </w:rPr>
        <w:t xml:space="preserve">                          </w:t>
      </w:r>
      <w:r w:rsidRPr="00370698">
        <w:rPr>
          <w:rFonts w:ascii="Times New Roman" w:hAnsi="Times New Roman" w:cs="Times New Roman"/>
          <w:sz w:val="24"/>
          <w:szCs w:val="24"/>
        </w:rPr>
        <w:t>i rehabilitacji nieprawidłowości w funkcjonowaniu narządów ruchu.</w:t>
      </w:r>
      <w:r w:rsidR="00D24672" w:rsidRPr="00370698">
        <w:rPr>
          <w:rFonts w:ascii="Times New Roman" w:hAnsi="Times New Roman" w:cs="Times New Roman"/>
          <w:sz w:val="24"/>
          <w:szCs w:val="24"/>
        </w:rPr>
        <w:t xml:space="preserve"> Są to przyrządy które są niezbędne dla osób z niepełnosprawnością w przypadku trwałego inwalidztwa, w okresie choroby lub usprawnienia leczniczego. </w:t>
      </w:r>
      <w:r w:rsidR="00466446" w:rsidRPr="00370698">
        <w:rPr>
          <w:rFonts w:ascii="Times New Roman" w:hAnsi="Times New Roman" w:cs="Times New Roman"/>
          <w:sz w:val="24"/>
          <w:szCs w:val="24"/>
        </w:rPr>
        <w:t xml:space="preserve"> </w:t>
      </w:r>
    </w:p>
    <w:p w:rsidR="008341C0" w:rsidRPr="00370698" w:rsidRDefault="008341C0" w:rsidP="008341C0">
      <w:pPr>
        <w:spacing w:after="0" w:line="264" w:lineRule="auto"/>
        <w:jc w:val="both"/>
        <w:rPr>
          <w:rFonts w:ascii="Times New Roman" w:hAnsi="Times New Roman" w:cs="Times New Roman"/>
          <w:sz w:val="24"/>
          <w:szCs w:val="24"/>
        </w:rPr>
      </w:pPr>
    </w:p>
    <w:p w:rsidR="002F3F9E" w:rsidRDefault="002F3F9E" w:rsidP="008341C0">
      <w:pPr>
        <w:spacing w:after="0" w:line="264" w:lineRule="auto"/>
        <w:jc w:val="both"/>
        <w:rPr>
          <w:rFonts w:ascii="Times New Roman" w:hAnsi="Times New Roman" w:cs="Times New Roman"/>
          <w:sz w:val="24"/>
          <w:szCs w:val="24"/>
        </w:rPr>
      </w:pPr>
      <w:r w:rsidRPr="00370698">
        <w:rPr>
          <w:rFonts w:ascii="Times New Roman" w:hAnsi="Times New Roman" w:cs="Times New Roman"/>
          <w:b/>
          <w:bCs/>
          <w:sz w:val="24"/>
          <w:szCs w:val="24"/>
        </w:rPr>
        <w:t>Środki pomocnicze</w:t>
      </w:r>
      <w:r w:rsidRPr="00370698">
        <w:rPr>
          <w:rFonts w:ascii="Times New Roman" w:hAnsi="Times New Roman" w:cs="Times New Roman"/>
          <w:sz w:val="24"/>
          <w:szCs w:val="24"/>
        </w:rPr>
        <w:t xml:space="preserve"> to przedmioty wspomagające funkcjonowanie różnego rodzaju narządów, takich między innymi jak narząd słuchu, czy wzroku.</w:t>
      </w:r>
      <w:r w:rsidR="00D24672" w:rsidRPr="00370698">
        <w:rPr>
          <w:rFonts w:ascii="Times New Roman" w:hAnsi="Times New Roman" w:cs="Times New Roman"/>
          <w:sz w:val="24"/>
          <w:szCs w:val="24"/>
        </w:rPr>
        <w:t xml:space="preserve"> </w:t>
      </w:r>
    </w:p>
    <w:p w:rsidR="008341C0" w:rsidRPr="00370698" w:rsidRDefault="008341C0" w:rsidP="008341C0">
      <w:pPr>
        <w:spacing w:after="0" w:line="264" w:lineRule="auto"/>
        <w:jc w:val="both"/>
        <w:rPr>
          <w:rFonts w:ascii="Times New Roman" w:hAnsi="Times New Roman" w:cs="Times New Roman"/>
          <w:sz w:val="24"/>
          <w:szCs w:val="24"/>
        </w:rPr>
      </w:pPr>
    </w:p>
    <w:p w:rsidR="00D24672" w:rsidRPr="00370698" w:rsidRDefault="00D01FA1" w:rsidP="00466446">
      <w:pPr>
        <w:spacing w:line="264" w:lineRule="auto"/>
        <w:jc w:val="both"/>
        <w:rPr>
          <w:rFonts w:ascii="Times New Roman" w:hAnsi="Times New Roman" w:cs="Times New Roman"/>
          <w:color w:val="000000" w:themeColor="text1"/>
          <w:sz w:val="24"/>
          <w:szCs w:val="24"/>
        </w:rPr>
      </w:pPr>
      <w:r w:rsidRPr="00370698">
        <w:rPr>
          <w:rFonts w:ascii="Times New Roman" w:hAnsi="Times New Roman" w:cs="Times New Roman"/>
          <w:color w:val="000000" w:themeColor="text1"/>
          <w:sz w:val="24"/>
          <w:szCs w:val="24"/>
        </w:rPr>
        <w:t>W 2021 r. objęto dofinansowaniem 418 wniosków na kwotę</w:t>
      </w:r>
      <w:r w:rsidR="00466446" w:rsidRPr="00370698">
        <w:rPr>
          <w:rFonts w:ascii="Times New Roman" w:hAnsi="Times New Roman" w:cs="Times New Roman"/>
          <w:color w:val="000000" w:themeColor="text1"/>
          <w:sz w:val="24"/>
          <w:szCs w:val="24"/>
        </w:rPr>
        <w:t xml:space="preserve"> 871</w:t>
      </w:r>
      <w:r w:rsidRPr="00370698">
        <w:rPr>
          <w:rFonts w:ascii="Times New Roman" w:hAnsi="Times New Roman" w:cs="Times New Roman"/>
          <w:color w:val="000000" w:themeColor="text1"/>
          <w:sz w:val="24"/>
          <w:szCs w:val="24"/>
        </w:rPr>
        <w:t xml:space="preserve"> </w:t>
      </w:r>
      <w:r w:rsidR="00466446" w:rsidRPr="00370698">
        <w:rPr>
          <w:rFonts w:ascii="Times New Roman" w:hAnsi="Times New Roman" w:cs="Times New Roman"/>
          <w:color w:val="000000" w:themeColor="text1"/>
          <w:sz w:val="24"/>
          <w:szCs w:val="24"/>
        </w:rPr>
        <w:t xml:space="preserve">844,35 zł </w:t>
      </w:r>
      <w:r w:rsidRPr="00370698">
        <w:rPr>
          <w:rFonts w:ascii="Times New Roman" w:hAnsi="Times New Roman" w:cs="Times New Roman"/>
          <w:color w:val="000000" w:themeColor="text1"/>
          <w:sz w:val="24"/>
          <w:szCs w:val="24"/>
        </w:rPr>
        <w:t>z zakresu przedmiotów ortopedycznych i środków pomocniczych.</w:t>
      </w:r>
    </w:p>
    <w:p w:rsidR="00466446" w:rsidRPr="00370698" w:rsidRDefault="00466446" w:rsidP="00466446">
      <w:pPr>
        <w:spacing w:line="264" w:lineRule="auto"/>
        <w:jc w:val="both"/>
        <w:rPr>
          <w:rFonts w:ascii="Times New Roman" w:hAnsi="Times New Roman" w:cs="Times New Roman"/>
          <w:color w:val="000000" w:themeColor="text1"/>
          <w:sz w:val="24"/>
          <w:szCs w:val="24"/>
        </w:rPr>
      </w:pPr>
    </w:p>
    <w:p w:rsidR="00D01FA1" w:rsidRPr="00370698" w:rsidRDefault="00D01FA1" w:rsidP="00466446">
      <w:pPr>
        <w:spacing w:line="264" w:lineRule="auto"/>
        <w:jc w:val="both"/>
        <w:rPr>
          <w:rFonts w:ascii="Times New Roman" w:hAnsi="Times New Roman" w:cs="Times New Roman"/>
          <w:color w:val="000000" w:themeColor="text1"/>
          <w:sz w:val="24"/>
          <w:szCs w:val="24"/>
        </w:rPr>
      </w:pPr>
    </w:p>
    <w:p w:rsidR="00D01FA1" w:rsidRPr="00370698" w:rsidRDefault="00D01FA1" w:rsidP="00466446">
      <w:pPr>
        <w:spacing w:line="264" w:lineRule="auto"/>
        <w:jc w:val="both"/>
        <w:rPr>
          <w:rFonts w:ascii="Times New Roman" w:hAnsi="Times New Roman" w:cs="Times New Roman"/>
          <w:color w:val="000000" w:themeColor="text1"/>
          <w:sz w:val="24"/>
          <w:szCs w:val="24"/>
        </w:rPr>
      </w:pPr>
    </w:p>
    <w:p w:rsidR="002F3F9E" w:rsidRDefault="002F3F9E" w:rsidP="008341C0">
      <w:pPr>
        <w:spacing w:before="100" w:beforeAutospacing="1" w:after="0" w:line="240" w:lineRule="auto"/>
        <w:jc w:val="center"/>
        <w:outlineLvl w:val="3"/>
        <w:rPr>
          <w:rFonts w:ascii="Times New Roman" w:hAnsi="Times New Roman" w:cs="Times New Roman"/>
          <w:b/>
          <w:bCs/>
          <w:sz w:val="24"/>
          <w:szCs w:val="24"/>
        </w:rPr>
      </w:pPr>
      <w:r w:rsidRPr="00370698">
        <w:rPr>
          <w:rFonts w:ascii="Times New Roman" w:hAnsi="Times New Roman" w:cs="Times New Roman"/>
          <w:b/>
          <w:bCs/>
          <w:sz w:val="24"/>
          <w:szCs w:val="24"/>
        </w:rPr>
        <w:lastRenderedPageBreak/>
        <w:t>Dofinansowanie likwidacji barier architektonicznych w komunikowaniu się</w:t>
      </w:r>
      <w:r w:rsidR="00370698">
        <w:rPr>
          <w:rFonts w:ascii="Times New Roman" w:hAnsi="Times New Roman" w:cs="Times New Roman"/>
          <w:b/>
          <w:bCs/>
          <w:sz w:val="24"/>
          <w:szCs w:val="24"/>
        </w:rPr>
        <w:t xml:space="preserve">                                </w:t>
      </w:r>
      <w:r w:rsidRPr="00370698">
        <w:rPr>
          <w:rFonts w:ascii="Times New Roman" w:hAnsi="Times New Roman" w:cs="Times New Roman"/>
          <w:b/>
          <w:bCs/>
          <w:sz w:val="24"/>
          <w:szCs w:val="24"/>
        </w:rPr>
        <w:t xml:space="preserve"> i technicznych</w:t>
      </w:r>
    </w:p>
    <w:p w:rsidR="009433A8" w:rsidRPr="00370698" w:rsidRDefault="009433A8" w:rsidP="009433A8">
      <w:pPr>
        <w:spacing w:after="0" w:line="240" w:lineRule="auto"/>
        <w:jc w:val="center"/>
        <w:outlineLvl w:val="3"/>
        <w:rPr>
          <w:rFonts w:ascii="Times New Roman" w:hAnsi="Times New Roman" w:cs="Times New Roman"/>
          <w:sz w:val="24"/>
          <w:szCs w:val="24"/>
        </w:rPr>
      </w:pPr>
    </w:p>
    <w:p w:rsidR="002F3F9E" w:rsidRDefault="002F3F9E" w:rsidP="009433A8">
      <w:pPr>
        <w:spacing w:after="0" w:line="240" w:lineRule="auto"/>
        <w:jc w:val="both"/>
        <w:rPr>
          <w:rFonts w:ascii="Times New Roman" w:hAnsi="Times New Roman" w:cs="Times New Roman"/>
          <w:sz w:val="24"/>
          <w:szCs w:val="24"/>
        </w:rPr>
      </w:pPr>
      <w:r w:rsidRPr="00370698">
        <w:rPr>
          <w:rFonts w:ascii="Times New Roman" w:hAnsi="Times New Roman" w:cs="Times New Roman"/>
          <w:sz w:val="24"/>
          <w:szCs w:val="24"/>
        </w:rPr>
        <w:t>Środki Państwowego Funduszu Rehabilitacji Osób Niepełnosprawnych przeznaczane są również na dofinansowanie likwidacji rożnego typu barier funkcjonalnych, które ograniczają, a czasami wręcz uniemożliwiają osobom niepełnosprawnym normalne funkcjonowanie.</w:t>
      </w:r>
    </w:p>
    <w:p w:rsidR="009433A8" w:rsidRPr="00370698" w:rsidRDefault="009433A8" w:rsidP="009433A8">
      <w:pPr>
        <w:spacing w:after="0" w:line="240" w:lineRule="auto"/>
        <w:jc w:val="both"/>
        <w:rPr>
          <w:rFonts w:ascii="Times New Roman" w:hAnsi="Times New Roman" w:cs="Times New Roman"/>
          <w:sz w:val="24"/>
          <w:szCs w:val="24"/>
        </w:rPr>
      </w:pPr>
    </w:p>
    <w:p w:rsidR="00894D70" w:rsidRDefault="002F3F9E" w:rsidP="008341C0">
      <w:pPr>
        <w:spacing w:after="0" w:line="240" w:lineRule="auto"/>
        <w:jc w:val="both"/>
        <w:rPr>
          <w:rFonts w:ascii="Times New Roman" w:hAnsi="Times New Roman" w:cs="Times New Roman"/>
          <w:sz w:val="24"/>
          <w:szCs w:val="24"/>
        </w:rPr>
      </w:pPr>
      <w:r w:rsidRPr="00370698">
        <w:rPr>
          <w:rFonts w:ascii="Times New Roman" w:hAnsi="Times New Roman" w:cs="Times New Roman"/>
          <w:b/>
          <w:bCs/>
          <w:sz w:val="24"/>
          <w:szCs w:val="24"/>
        </w:rPr>
        <w:t>Bariery architektoniczne</w:t>
      </w:r>
      <w:r w:rsidRPr="00370698">
        <w:rPr>
          <w:rFonts w:ascii="Times New Roman" w:hAnsi="Times New Roman" w:cs="Times New Roman"/>
          <w:sz w:val="24"/>
          <w:szCs w:val="24"/>
        </w:rPr>
        <w:t xml:space="preserve"> </w:t>
      </w:r>
      <w:r w:rsidR="00894D70" w:rsidRPr="00370698">
        <w:rPr>
          <w:rFonts w:ascii="Times New Roman" w:hAnsi="Times New Roman" w:cs="Times New Roman"/>
          <w:sz w:val="24"/>
          <w:szCs w:val="24"/>
        </w:rPr>
        <w:t xml:space="preserve">są to fizyczne przeszkody ograniczające dostęp osób niepełnosprawnych do możliwości korzystania z miejsc, obiektów budowlanych, budynków </w:t>
      </w:r>
      <w:r w:rsidR="00D01FA1" w:rsidRPr="00370698">
        <w:rPr>
          <w:rFonts w:ascii="Times New Roman" w:hAnsi="Times New Roman" w:cs="Times New Roman"/>
          <w:sz w:val="24"/>
          <w:szCs w:val="24"/>
        </w:rPr>
        <w:br/>
      </w:r>
      <w:r w:rsidR="00894D70" w:rsidRPr="00370698">
        <w:rPr>
          <w:rFonts w:ascii="Times New Roman" w:hAnsi="Times New Roman" w:cs="Times New Roman"/>
          <w:sz w:val="24"/>
          <w:szCs w:val="24"/>
        </w:rPr>
        <w:t>i lokali, dróg, chodników i dojść, mebli i sprzętów dostępnych dla osób sprawnych.</w:t>
      </w:r>
    </w:p>
    <w:p w:rsidR="008341C0" w:rsidRPr="00370698" w:rsidRDefault="008341C0" w:rsidP="008341C0">
      <w:pPr>
        <w:spacing w:after="0" w:line="240" w:lineRule="auto"/>
        <w:jc w:val="both"/>
        <w:rPr>
          <w:rFonts w:ascii="Times New Roman" w:hAnsi="Times New Roman" w:cs="Times New Roman"/>
          <w:sz w:val="24"/>
          <w:szCs w:val="24"/>
        </w:rPr>
      </w:pPr>
    </w:p>
    <w:p w:rsidR="00894D70" w:rsidRDefault="00894D70" w:rsidP="008341C0">
      <w:pPr>
        <w:spacing w:after="0" w:line="240" w:lineRule="auto"/>
        <w:jc w:val="both"/>
        <w:rPr>
          <w:rFonts w:ascii="Times New Roman" w:hAnsi="Times New Roman" w:cs="Times New Roman"/>
          <w:sz w:val="24"/>
          <w:szCs w:val="24"/>
        </w:rPr>
      </w:pPr>
      <w:r w:rsidRPr="00370698">
        <w:rPr>
          <w:rFonts w:ascii="Times New Roman" w:hAnsi="Times New Roman" w:cs="Times New Roman"/>
          <w:sz w:val="24"/>
          <w:szCs w:val="24"/>
        </w:rPr>
        <w:t xml:space="preserve">Przykładami barier architektonicznych mogą być schody prowadzące do windy w budynkach uniwersyteckich ograniczające dostęp do wykształcenia, krawężnik uniemożliwiający przejście przez ulicę, lub okrągłe klamki do drzwi uniemożliwiające wejście do urzędu. </w:t>
      </w:r>
    </w:p>
    <w:p w:rsidR="008341C0" w:rsidRPr="00370698" w:rsidRDefault="008341C0" w:rsidP="008341C0">
      <w:pPr>
        <w:spacing w:after="0" w:line="240" w:lineRule="auto"/>
        <w:jc w:val="both"/>
        <w:rPr>
          <w:rFonts w:ascii="Times New Roman" w:hAnsi="Times New Roman" w:cs="Times New Roman"/>
          <w:sz w:val="24"/>
          <w:szCs w:val="24"/>
        </w:rPr>
      </w:pPr>
    </w:p>
    <w:p w:rsidR="002F3F9E" w:rsidRDefault="00894D70" w:rsidP="008341C0">
      <w:pPr>
        <w:spacing w:after="0" w:line="240" w:lineRule="auto"/>
        <w:jc w:val="both"/>
        <w:rPr>
          <w:rFonts w:ascii="Times New Roman" w:hAnsi="Times New Roman" w:cs="Times New Roman"/>
          <w:sz w:val="24"/>
          <w:szCs w:val="24"/>
        </w:rPr>
      </w:pPr>
      <w:r w:rsidRPr="00370698">
        <w:rPr>
          <w:rFonts w:ascii="Times New Roman" w:hAnsi="Times New Roman" w:cs="Times New Roman"/>
          <w:sz w:val="24"/>
          <w:szCs w:val="24"/>
        </w:rPr>
        <w:t xml:space="preserve">Bariery architektoniczne </w:t>
      </w:r>
      <w:r w:rsidR="002F3F9E" w:rsidRPr="00370698">
        <w:rPr>
          <w:rFonts w:ascii="Times New Roman" w:hAnsi="Times New Roman" w:cs="Times New Roman"/>
          <w:sz w:val="24"/>
          <w:szCs w:val="24"/>
        </w:rPr>
        <w:t xml:space="preserve">definiowane są jako wszelkie utrudnienia występujące w budynku </w:t>
      </w:r>
      <w:r w:rsidR="00D01FA1" w:rsidRPr="00370698">
        <w:rPr>
          <w:rFonts w:ascii="Times New Roman" w:hAnsi="Times New Roman" w:cs="Times New Roman"/>
          <w:sz w:val="24"/>
          <w:szCs w:val="24"/>
        </w:rPr>
        <w:br/>
      </w:r>
      <w:r w:rsidR="002F3F9E" w:rsidRPr="00370698">
        <w:rPr>
          <w:rFonts w:ascii="Times New Roman" w:hAnsi="Times New Roman" w:cs="Times New Roman"/>
          <w:sz w:val="24"/>
          <w:szCs w:val="24"/>
        </w:rPr>
        <w:t xml:space="preserve">i w jego najbliższej okolicy, które ze względu na rozwiązania techniczne, konstrukcyjne lub warunki użytkowania uniemożliwiają lub utrudniają swobodę ruchu osobom niepełnosprawnym – </w:t>
      </w:r>
      <w:r w:rsidR="00D01FA1" w:rsidRPr="00370698">
        <w:rPr>
          <w:rFonts w:ascii="Times New Roman" w:hAnsi="Times New Roman" w:cs="Times New Roman"/>
          <w:sz w:val="24"/>
          <w:szCs w:val="24"/>
        </w:rPr>
        <w:t xml:space="preserve">o dofinansowanie do likwidacji barier architektonicznych </w:t>
      </w:r>
      <w:r w:rsidR="002F3F9E" w:rsidRPr="00370698">
        <w:rPr>
          <w:rFonts w:ascii="Times New Roman" w:hAnsi="Times New Roman" w:cs="Times New Roman"/>
          <w:sz w:val="24"/>
          <w:szCs w:val="24"/>
        </w:rPr>
        <w:t xml:space="preserve">mogą ubiegać się przede wszystkim niepełnosprawni wnioskodawcy, którzy mają trudności w poruszaniu się. Przeprowadzona likwidacja powinna umożliwić lub w znacznym stopniu ułatwić osobie niepełnosprawnej wykonywanie podstawowych, codziennych czynności lub kontaktów </w:t>
      </w:r>
      <w:r w:rsidR="00370698">
        <w:rPr>
          <w:rFonts w:ascii="Times New Roman" w:hAnsi="Times New Roman" w:cs="Times New Roman"/>
          <w:sz w:val="24"/>
          <w:szCs w:val="24"/>
        </w:rPr>
        <w:t xml:space="preserve">                    </w:t>
      </w:r>
      <w:r w:rsidR="002F3F9E" w:rsidRPr="00370698">
        <w:rPr>
          <w:rFonts w:ascii="Times New Roman" w:hAnsi="Times New Roman" w:cs="Times New Roman"/>
          <w:sz w:val="24"/>
          <w:szCs w:val="24"/>
        </w:rPr>
        <w:t xml:space="preserve">z otoczeniem. </w:t>
      </w:r>
    </w:p>
    <w:p w:rsidR="008341C0" w:rsidRPr="00370698" w:rsidRDefault="008341C0" w:rsidP="008341C0">
      <w:pPr>
        <w:spacing w:after="0" w:line="240" w:lineRule="auto"/>
        <w:jc w:val="both"/>
        <w:rPr>
          <w:rFonts w:ascii="Times New Roman" w:hAnsi="Times New Roman" w:cs="Times New Roman"/>
          <w:sz w:val="24"/>
          <w:szCs w:val="24"/>
        </w:rPr>
      </w:pPr>
    </w:p>
    <w:p w:rsidR="00466446" w:rsidRDefault="00466446" w:rsidP="008341C0">
      <w:pPr>
        <w:spacing w:after="0" w:line="240" w:lineRule="auto"/>
        <w:jc w:val="both"/>
        <w:rPr>
          <w:rFonts w:ascii="Times New Roman" w:hAnsi="Times New Roman" w:cs="Times New Roman"/>
          <w:sz w:val="24"/>
          <w:szCs w:val="24"/>
        </w:rPr>
      </w:pPr>
      <w:r w:rsidRPr="00370698">
        <w:rPr>
          <w:rFonts w:ascii="Times New Roman" w:hAnsi="Times New Roman" w:cs="Times New Roman"/>
          <w:sz w:val="24"/>
          <w:szCs w:val="24"/>
        </w:rPr>
        <w:t>W 2021 r</w:t>
      </w:r>
      <w:r w:rsidR="00E905A5">
        <w:rPr>
          <w:rFonts w:ascii="Times New Roman" w:hAnsi="Times New Roman" w:cs="Times New Roman"/>
          <w:sz w:val="24"/>
          <w:szCs w:val="24"/>
        </w:rPr>
        <w:t>.</w:t>
      </w:r>
      <w:r w:rsidRPr="00370698">
        <w:rPr>
          <w:rFonts w:ascii="Times New Roman" w:hAnsi="Times New Roman" w:cs="Times New Roman"/>
          <w:sz w:val="24"/>
          <w:szCs w:val="24"/>
        </w:rPr>
        <w:t xml:space="preserve"> </w:t>
      </w:r>
      <w:r w:rsidR="00131F3B" w:rsidRPr="00370698">
        <w:rPr>
          <w:rFonts w:ascii="Times New Roman" w:hAnsi="Times New Roman" w:cs="Times New Roman"/>
          <w:sz w:val="24"/>
          <w:szCs w:val="24"/>
        </w:rPr>
        <w:t>objęto dofinansowaniem</w:t>
      </w:r>
      <w:r w:rsidRPr="00370698">
        <w:rPr>
          <w:rFonts w:ascii="Times New Roman" w:hAnsi="Times New Roman" w:cs="Times New Roman"/>
          <w:sz w:val="24"/>
          <w:szCs w:val="24"/>
        </w:rPr>
        <w:t xml:space="preserve"> 29</w:t>
      </w:r>
      <w:r w:rsidR="00131F3B" w:rsidRPr="00370698">
        <w:rPr>
          <w:rFonts w:ascii="Times New Roman" w:hAnsi="Times New Roman" w:cs="Times New Roman"/>
          <w:sz w:val="24"/>
          <w:szCs w:val="24"/>
        </w:rPr>
        <w:t xml:space="preserve"> wniosków</w:t>
      </w:r>
      <w:r w:rsidRPr="00370698">
        <w:rPr>
          <w:rFonts w:ascii="Times New Roman" w:hAnsi="Times New Roman" w:cs="Times New Roman"/>
          <w:sz w:val="24"/>
          <w:szCs w:val="24"/>
        </w:rPr>
        <w:t xml:space="preserve"> na kwotę 209.760,41 zł</w:t>
      </w:r>
      <w:r w:rsidR="007816CF">
        <w:rPr>
          <w:rFonts w:ascii="Times New Roman" w:hAnsi="Times New Roman" w:cs="Times New Roman"/>
          <w:sz w:val="24"/>
          <w:szCs w:val="24"/>
        </w:rPr>
        <w:t>.</w:t>
      </w:r>
      <w:r w:rsidRPr="00370698">
        <w:rPr>
          <w:rFonts w:ascii="Times New Roman" w:hAnsi="Times New Roman" w:cs="Times New Roman"/>
          <w:sz w:val="24"/>
          <w:szCs w:val="24"/>
        </w:rPr>
        <w:t xml:space="preserve"> </w:t>
      </w:r>
    </w:p>
    <w:p w:rsidR="008341C0" w:rsidRPr="00370698" w:rsidRDefault="008341C0" w:rsidP="008341C0">
      <w:pPr>
        <w:spacing w:after="0" w:line="240" w:lineRule="auto"/>
        <w:jc w:val="both"/>
        <w:rPr>
          <w:rFonts w:ascii="Times New Roman" w:hAnsi="Times New Roman" w:cs="Times New Roman"/>
          <w:color w:val="FF0000"/>
          <w:sz w:val="24"/>
          <w:szCs w:val="24"/>
        </w:rPr>
      </w:pPr>
    </w:p>
    <w:p w:rsidR="00894D70" w:rsidRDefault="002F3F9E" w:rsidP="008341C0">
      <w:pPr>
        <w:spacing w:after="0" w:line="240" w:lineRule="auto"/>
        <w:jc w:val="both"/>
        <w:rPr>
          <w:rFonts w:ascii="Times New Roman" w:hAnsi="Times New Roman" w:cs="Times New Roman"/>
          <w:color w:val="FF0000"/>
          <w:sz w:val="24"/>
          <w:szCs w:val="24"/>
        </w:rPr>
      </w:pPr>
      <w:r w:rsidRPr="00370698">
        <w:rPr>
          <w:rFonts w:ascii="Times New Roman" w:hAnsi="Times New Roman" w:cs="Times New Roman"/>
          <w:b/>
          <w:bCs/>
          <w:sz w:val="24"/>
          <w:szCs w:val="24"/>
        </w:rPr>
        <w:t>Bariery w</w:t>
      </w:r>
      <w:r w:rsidR="00894D70" w:rsidRPr="00370698">
        <w:rPr>
          <w:rFonts w:ascii="Times New Roman" w:hAnsi="Times New Roman" w:cs="Times New Roman"/>
          <w:b/>
          <w:bCs/>
          <w:sz w:val="24"/>
          <w:szCs w:val="24"/>
        </w:rPr>
        <w:t xml:space="preserve"> </w:t>
      </w:r>
      <w:r w:rsidRPr="00370698">
        <w:rPr>
          <w:rFonts w:ascii="Times New Roman" w:hAnsi="Times New Roman" w:cs="Times New Roman"/>
          <w:b/>
          <w:bCs/>
          <w:sz w:val="24"/>
          <w:szCs w:val="24"/>
        </w:rPr>
        <w:t>komunikowaniu się</w:t>
      </w:r>
      <w:r w:rsidRPr="00370698">
        <w:rPr>
          <w:rFonts w:ascii="Times New Roman" w:hAnsi="Times New Roman" w:cs="Times New Roman"/>
          <w:sz w:val="24"/>
          <w:szCs w:val="24"/>
        </w:rPr>
        <w:t xml:space="preserve"> </w:t>
      </w:r>
      <w:r w:rsidR="00894D70" w:rsidRPr="00370698">
        <w:rPr>
          <w:rFonts w:ascii="Times New Roman" w:hAnsi="Times New Roman" w:cs="Times New Roman"/>
          <w:sz w:val="24"/>
          <w:szCs w:val="24"/>
        </w:rPr>
        <w:t xml:space="preserve">- z uwagi na brak w obecnie obowiązującym stanie prawnym definicji barier w komunikowaniu się, w ślad za stanowiskiem Ministerstwa Rodziny, Pracy </w:t>
      </w:r>
      <w:r w:rsidR="00131F3B" w:rsidRPr="00370698">
        <w:rPr>
          <w:rFonts w:ascii="Times New Roman" w:hAnsi="Times New Roman" w:cs="Times New Roman"/>
          <w:sz w:val="24"/>
          <w:szCs w:val="24"/>
        </w:rPr>
        <w:br/>
      </w:r>
      <w:r w:rsidR="00894D70" w:rsidRPr="00370698">
        <w:rPr>
          <w:rFonts w:ascii="Times New Roman" w:hAnsi="Times New Roman" w:cs="Times New Roman"/>
          <w:sz w:val="24"/>
          <w:szCs w:val="24"/>
        </w:rPr>
        <w:t>i Polityki Społecznej – Biura Pełnomocnika Rządu do Spraw Osób Niepełnosprawnych przyjmuje się, że bariery w komunikowaniu się to ograniczenia uniemożliwiające lub utrudniające osobie niepełnosprawnej swobodne porozumiewanie się z otoczeniem i/lub przekazywanie informacji</w:t>
      </w:r>
      <w:r w:rsidR="00894D70" w:rsidRPr="00370698">
        <w:rPr>
          <w:rFonts w:ascii="Times New Roman" w:hAnsi="Times New Roman" w:cs="Times New Roman"/>
          <w:color w:val="FF0000"/>
          <w:sz w:val="24"/>
          <w:szCs w:val="24"/>
        </w:rPr>
        <w:t>.</w:t>
      </w:r>
    </w:p>
    <w:p w:rsidR="008341C0" w:rsidRPr="00370698" w:rsidRDefault="008341C0" w:rsidP="008341C0">
      <w:pPr>
        <w:spacing w:after="0" w:line="240" w:lineRule="auto"/>
        <w:jc w:val="both"/>
        <w:rPr>
          <w:rFonts w:ascii="Times New Roman" w:hAnsi="Times New Roman" w:cs="Times New Roman"/>
          <w:color w:val="FF0000"/>
          <w:sz w:val="24"/>
          <w:szCs w:val="24"/>
        </w:rPr>
      </w:pPr>
    </w:p>
    <w:p w:rsidR="00894D70" w:rsidRDefault="00466446" w:rsidP="008341C0">
      <w:pPr>
        <w:spacing w:after="0" w:line="240" w:lineRule="auto"/>
        <w:jc w:val="both"/>
        <w:rPr>
          <w:rFonts w:ascii="Times New Roman" w:hAnsi="Times New Roman" w:cs="Times New Roman"/>
          <w:color w:val="000000" w:themeColor="text1"/>
          <w:sz w:val="24"/>
          <w:szCs w:val="24"/>
        </w:rPr>
      </w:pPr>
      <w:r w:rsidRPr="00370698">
        <w:rPr>
          <w:rFonts w:ascii="Times New Roman" w:hAnsi="Times New Roman" w:cs="Times New Roman"/>
          <w:color w:val="000000" w:themeColor="text1"/>
          <w:sz w:val="24"/>
          <w:szCs w:val="24"/>
        </w:rPr>
        <w:t xml:space="preserve">W 2021 r. </w:t>
      </w:r>
      <w:r w:rsidR="00131F3B" w:rsidRPr="00370698">
        <w:rPr>
          <w:rFonts w:ascii="Times New Roman" w:hAnsi="Times New Roman" w:cs="Times New Roman"/>
          <w:color w:val="000000" w:themeColor="text1"/>
          <w:sz w:val="24"/>
          <w:szCs w:val="24"/>
        </w:rPr>
        <w:t>objęto dofinansowaniem</w:t>
      </w:r>
      <w:r w:rsidRPr="00370698">
        <w:rPr>
          <w:rFonts w:ascii="Times New Roman" w:hAnsi="Times New Roman" w:cs="Times New Roman"/>
          <w:color w:val="000000" w:themeColor="text1"/>
          <w:sz w:val="24"/>
          <w:szCs w:val="24"/>
        </w:rPr>
        <w:t xml:space="preserve"> 74 </w:t>
      </w:r>
      <w:r w:rsidR="007816CF">
        <w:rPr>
          <w:rFonts w:ascii="Times New Roman" w:hAnsi="Times New Roman" w:cs="Times New Roman"/>
          <w:color w:val="000000" w:themeColor="text1"/>
          <w:sz w:val="24"/>
          <w:szCs w:val="24"/>
        </w:rPr>
        <w:t>wnioski</w:t>
      </w:r>
      <w:r w:rsidRPr="00370698">
        <w:rPr>
          <w:rFonts w:ascii="Times New Roman" w:hAnsi="Times New Roman" w:cs="Times New Roman"/>
          <w:color w:val="000000" w:themeColor="text1"/>
          <w:sz w:val="24"/>
          <w:szCs w:val="24"/>
        </w:rPr>
        <w:t xml:space="preserve"> na kwotę 132.698,18 zł</w:t>
      </w:r>
      <w:r w:rsidR="008341C0">
        <w:rPr>
          <w:rFonts w:ascii="Times New Roman" w:hAnsi="Times New Roman" w:cs="Times New Roman"/>
          <w:color w:val="000000" w:themeColor="text1"/>
          <w:sz w:val="24"/>
          <w:szCs w:val="24"/>
        </w:rPr>
        <w:t>.</w:t>
      </w:r>
    </w:p>
    <w:p w:rsidR="008341C0" w:rsidRPr="00370698" w:rsidRDefault="008341C0" w:rsidP="008341C0">
      <w:pPr>
        <w:spacing w:after="0" w:line="240" w:lineRule="auto"/>
        <w:jc w:val="both"/>
        <w:rPr>
          <w:rFonts w:ascii="Times New Roman" w:hAnsi="Times New Roman" w:cs="Times New Roman"/>
          <w:color w:val="000000" w:themeColor="text1"/>
          <w:sz w:val="24"/>
          <w:szCs w:val="24"/>
        </w:rPr>
      </w:pPr>
    </w:p>
    <w:p w:rsidR="002F3F9E" w:rsidRDefault="002F3F9E" w:rsidP="008341C0">
      <w:pPr>
        <w:spacing w:after="0" w:line="240" w:lineRule="auto"/>
        <w:jc w:val="both"/>
        <w:rPr>
          <w:rFonts w:ascii="Times New Roman" w:hAnsi="Times New Roman" w:cs="Times New Roman"/>
          <w:sz w:val="24"/>
          <w:szCs w:val="24"/>
        </w:rPr>
      </w:pPr>
      <w:r w:rsidRPr="00370698">
        <w:rPr>
          <w:rFonts w:ascii="Times New Roman" w:hAnsi="Times New Roman" w:cs="Times New Roman"/>
          <w:b/>
          <w:bCs/>
          <w:sz w:val="24"/>
          <w:szCs w:val="24"/>
        </w:rPr>
        <w:t>Bariery techniczne</w:t>
      </w:r>
      <w:r w:rsidRPr="00370698">
        <w:rPr>
          <w:rFonts w:ascii="Times New Roman" w:hAnsi="Times New Roman" w:cs="Times New Roman"/>
          <w:sz w:val="24"/>
          <w:szCs w:val="24"/>
        </w:rPr>
        <w:t xml:space="preserve"> to przeszkody utrudniające lub uniemożliwiające osobie niepełnosprawnej pokonywanie pewnych ograniczeń. Likwidacja bariery technicznej powinna spowodować sprawniejsze działanie tej osoby  w społeczeństwie i umożliwić wydajniejsze jej funkcjonowanie. </w:t>
      </w:r>
    </w:p>
    <w:p w:rsidR="008341C0" w:rsidRPr="00370698" w:rsidRDefault="008341C0" w:rsidP="008341C0">
      <w:pPr>
        <w:spacing w:after="0" w:line="240" w:lineRule="auto"/>
        <w:jc w:val="both"/>
        <w:rPr>
          <w:rFonts w:ascii="Times New Roman" w:hAnsi="Times New Roman" w:cs="Times New Roman"/>
          <w:sz w:val="24"/>
          <w:szCs w:val="24"/>
        </w:rPr>
      </w:pPr>
    </w:p>
    <w:p w:rsidR="006F2F81" w:rsidRPr="00E905A5" w:rsidRDefault="00466446" w:rsidP="009433A8">
      <w:pPr>
        <w:spacing w:after="0"/>
        <w:jc w:val="both"/>
        <w:rPr>
          <w:rFonts w:ascii="Times New Roman" w:hAnsi="Times New Roman" w:cs="Times New Roman"/>
          <w:bCs/>
          <w:iCs/>
          <w:color w:val="000000" w:themeColor="text1"/>
          <w:sz w:val="24"/>
          <w:szCs w:val="26"/>
        </w:rPr>
      </w:pPr>
      <w:r w:rsidRPr="00E905A5">
        <w:rPr>
          <w:rFonts w:ascii="Times New Roman" w:hAnsi="Times New Roman" w:cs="Times New Roman"/>
          <w:bCs/>
          <w:iCs/>
          <w:color w:val="000000" w:themeColor="text1"/>
          <w:sz w:val="24"/>
          <w:szCs w:val="26"/>
        </w:rPr>
        <w:t xml:space="preserve">W 2021 r. </w:t>
      </w:r>
      <w:r w:rsidR="00131F3B" w:rsidRPr="00E905A5">
        <w:rPr>
          <w:rFonts w:ascii="Times New Roman" w:hAnsi="Times New Roman" w:cs="Times New Roman"/>
          <w:bCs/>
          <w:iCs/>
          <w:color w:val="000000" w:themeColor="text1"/>
          <w:sz w:val="24"/>
          <w:szCs w:val="26"/>
        </w:rPr>
        <w:t>objęto dofinansowaniem</w:t>
      </w:r>
      <w:r w:rsidRPr="00E905A5">
        <w:rPr>
          <w:rFonts w:ascii="Times New Roman" w:hAnsi="Times New Roman" w:cs="Times New Roman"/>
          <w:bCs/>
          <w:iCs/>
          <w:color w:val="000000" w:themeColor="text1"/>
          <w:sz w:val="24"/>
          <w:szCs w:val="26"/>
        </w:rPr>
        <w:t xml:space="preserve"> 19 </w:t>
      </w:r>
      <w:r w:rsidR="00131F3B" w:rsidRPr="00E905A5">
        <w:rPr>
          <w:rFonts w:ascii="Times New Roman" w:hAnsi="Times New Roman" w:cs="Times New Roman"/>
          <w:bCs/>
          <w:iCs/>
          <w:color w:val="000000" w:themeColor="text1"/>
          <w:sz w:val="24"/>
          <w:szCs w:val="26"/>
        </w:rPr>
        <w:t>wniosków</w:t>
      </w:r>
      <w:r w:rsidRPr="00E905A5">
        <w:rPr>
          <w:rFonts w:ascii="Times New Roman" w:hAnsi="Times New Roman" w:cs="Times New Roman"/>
          <w:bCs/>
          <w:iCs/>
          <w:color w:val="000000" w:themeColor="text1"/>
          <w:sz w:val="24"/>
          <w:szCs w:val="26"/>
        </w:rPr>
        <w:t xml:space="preserve"> na kwotę 60.255,00 zł</w:t>
      </w:r>
      <w:r w:rsidR="008137AE" w:rsidRPr="00E905A5">
        <w:rPr>
          <w:rFonts w:ascii="Times New Roman" w:hAnsi="Times New Roman" w:cs="Times New Roman"/>
          <w:bCs/>
          <w:iCs/>
          <w:color w:val="000000" w:themeColor="text1"/>
          <w:sz w:val="24"/>
          <w:szCs w:val="26"/>
        </w:rPr>
        <w:t>.</w:t>
      </w:r>
    </w:p>
    <w:p w:rsidR="009433A8" w:rsidRPr="00370698" w:rsidRDefault="009433A8" w:rsidP="009433A8">
      <w:pPr>
        <w:spacing w:after="0"/>
        <w:jc w:val="both"/>
        <w:rPr>
          <w:rFonts w:ascii="Times New Roman" w:hAnsi="Times New Roman" w:cs="Times New Roman"/>
          <w:bCs/>
          <w:iCs/>
          <w:color w:val="000000" w:themeColor="text1"/>
          <w:szCs w:val="26"/>
        </w:rPr>
      </w:pPr>
    </w:p>
    <w:p w:rsidR="002F3F9E" w:rsidRPr="0082753B" w:rsidRDefault="002F3F9E" w:rsidP="009433A8">
      <w:pPr>
        <w:spacing w:after="0"/>
        <w:jc w:val="center"/>
        <w:outlineLvl w:val="3"/>
        <w:rPr>
          <w:rFonts w:ascii="Times New Roman" w:hAnsi="Times New Roman" w:cs="Times New Roman"/>
          <w:b/>
          <w:bCs/>
          <w:sz w:val="24"/>
          <w:szCs w:val="26"/>
        </w:rPr>
      </w:pPr>
      <w:r w:rsidRPr="0082753B">
        <w:rPr>
          <w:rFonts w:ascii="Times New Roman" w:hAnsi="Times New Roman" w:cs="Times New Roman"/>
          <w:b/>
          <w:bCs/>
          <w:sz w:val="24"/>
        </w:rPr>
        <w:t>Dofinansowanie</w:t>
      </w:r>
      <w:r w:rsidRPr="0082753B">
        <w:rPr>
          <w:rFonts w:ascii="Times New Roman" w:hAnsi="Times New Roman" w:cs="Times New Roman"/>
          <w:b/>
          <w:bCs/>
          <w:sz w:val="24"/>
          <w:szCs w:val="26"/>
        </w:rPr>
        <w:t xml:space="preserve"> sportu, kultury, rekreacji i turystyki osób</w:t>
      </w:r>
      <w:r w:rsidR="0069524E" w:rsidRPr="0082753B">
        <w:rPr>
          <w:rFonts w:ascii="Times New Roman" w:hAnsi="Times New Roman" w:cs="Times New Roman"/>
          <w:b/>
          <w:bCs/>
          <w:sz w:val="24"/>
          <w:szCs w:val="26"/>
        </w:rPr>
        <w:t xml:space="preserve"> </w:t>
      </w:r>
      <w:r w:rsidR="00673B74" w:rsidRPr="0082753B">
        <w:rPr>
          <w:rFonts w:ascii="Times New Roman" w:hAnsi="Times New Roman" w:cs="Times New Roman"/>
          <w:b/>
          <w:bCs/>
          <w:sz w:val="24"/>
          <w:szCs w:val="26"/>
        </w:rPr>
        <w:t>niepełnosprawnych</w:t>
      </w:r>
    </w:p>
    <w:p w:rsidR="009433A8" w:rsidRPr="00370698" w:rsidRDefault="009433A8" w:rsidP="009433A8">
      <w:pPr>
        <w:spacing w:after="0"/>
        <w:jc w:val="center"/>
        <w:outlineLvl w:val="3"/>
        <w:rPr>
          <w:rFonts w:ascii="Times New Roman" w:hAnsi="Times New Roman" w:cs="Times New Roman"/>
          <w:b/>
          <w:bCs/>
          <w:szCs w:val="26"/>
        </w:rPr>
      </w:pPr>
    </w:p>
    <w:p w:rsidR="002F3F9E" w:rsidRPr="00370698" w:rsidRDefault="002F3F9E" w:rsidP="00AD76B0">
      <w:pPr>
        <w:jc w:val="both"/>
        <w:rPr>
          <w:rFonts w:ascii="Times New Roman" w:hAnsi="Times New Roman" w:cs="Times New Roman"/>
          <w:sz w:val="24"/>
          <w:szCs w:val="24"/>
        </w:rPr>
      </w:pPr>
      <w:r w:rsidRPr="00370698">
        <w:rPr>
          <w:rFonts w:ascii="Times New Roman" w:hAnsi="Times New Roman" w:cs="Times New Roman"/>
          <w:sz w:val="24"/>
          <w:szCs w:val="24"/>
        </w:rPr>
        <w:t>Zakres tego zadania obejmuje działania o charakterze sportowym, kulturalnym, rekreacyjnym oraz turystycznym kierowane do osób niepełnosprawnych. O dofinansowanie ze środków Funduszu organizacji sportu, kultury, rekreacji i turystyki dla osób niepełnosprawnych mogą ubiegać się osoby prawn</w:t>
      </w:r>
      <w:r w:rsidR="008137AE">
        <w:rPr>
          <w:rFonts w:ascii="Times New Roman" w:hAnsi="Times New Roman" w:cs="Times New Roman"/>
          <w:sz w:val="24"/>
          <w:szCs w:val="24"/>
        </w:rPr>
        <w:t>e i jednostki organizacyjne nie</w:t>
      </w:r>
      <w:r w:rsidRPr="00370698">
        <w:rPr>
          <w:rFonts w:ascii="Times New Roman" w:hAnsi="Times New Roman" w:cs="Times New Roman"/>
          <w:sz w:val="24"/>
          <w:szCs w:val="24"/>
        </w:rPr>
        <w:t>posiadające osobowości prawnej, które złożą odpowiedni wniosek w terminie do dnia 30 listopada roku poprzedzającego realizację zadania, oraz:</w:t>
      </w:r>
    </w:p>
    <w:p w:rsidR="002F3F9E" w:rsidRPr="001C40E1" w:rsidRDefault="002F3F9E" w:rsidP="00EE5416">
      <w:pPr>
        <w:pStyle w:val="Akapitzlist"/>
        <w:numPr>
          <w:ilvl w:val="0"/>
          <w:numId w:val="30"/>
        </w:numPr>
        <w:spacing w:after="0"/>
        <w:jc w:val="both"/>
        <w:rPr>
          <w:rFonts w:ascii="Times New Roman" w:hAnsi="Times New Roman" w:cs="Times New Roman"/>
          <w:sz w:val="24"/>
          <w:szCs w:val="24"/>
        </w:rPr>
      </w:pPr>
      <w:r w:rsidRPr="001C40E1">
        <w:rPr>
          <w:rFonts w:ascii="Times New Roman" w:hAnsi="Times New Roman" w:cs="Times New Roman"/>
          <w:sz w:val="24"/>
          <w:szCs w:val="24"/>
        </w:rPr>
        <w:lastRenderedPageBreak/>
        <w:t>prowadzą działalność na rzecz osób niepełnosprawnych przez okres co najmniej 2 lat przed złożeniem wniosku;</w:t>
      </w:r>
    </w:p>
    <w:p w:rsidR="002F3F9E" w:rsidRPr="001C40E1" w:rsidRDefault="002F3F9E" w:rsidP="00EE5416">
      <w:pPr>
        <w:pStyle w:val="Akapitzlist"/>
        <w:numPr>
          <w:ilvl w:val="0"/>
          <w:numId w:val="30"/>
        </w:numPr>
        <w:spacing w:after="0"/>
        <w:jc w:val="both"/>
        <w:rPr>
          <w:rFonts w:ascii="Times New Roman" w:hAnsi="Times New Roman" w:cs="Times New Roman"/>
          <w:sz w:val="24"/>
          <w:szCs w:val="24"/>
        </w:rPr>
      </w:pPr>
      <w:r w:rsidRPr="001C40E1">
        <w:rPr>
          <w:rFonts w:ascii="Times New Roman" w:hAnsi="Times New Roman" w:cs="Times New Roman"/>
          <w:sz w:val="24"/>
          <w:szCs w:val="24"/>
        </w:rPr>
        <w:t>udokumentują zapewnienie odpowiednich do rodzaju zadania i do potrzeb osób niepełnosprawnych warunków technicznych i lokalowych;</w:t>
      </w:r>
    </w:p>
    <w:p w:rsidR="002F3F9E" w:rsidRPr="001C40E1" w:rsidRDefault="002F3F9E" w:rsidP="00EE5416">
      <w:pPr>
        <w:pStyle w:val="Akapitzlist"/>
        <w:numPr>
          <w:ilvl w:val="0"/>
          <w:numId w:val="30"/>
        </w:numPr>
        <w:spacing w:after="0"/>
        <w:jc w:val="both"/>
        <w:rPr>
          <w:rFonts w:ascii="Times New Roman" w:hAnsi="Times New Roman" w:cs="Times New Roman"/>
          <w:sz w:val="24"/>
          <w:szCs w:val="24"/>
        </w:rPr>
      </w:pPr>
      <w:r w:rsidRPr="001C40E1">
        <w:rPr>
          <w:rFonts w:ascii="Times New Roman" w:hAnsi="Times New Roman" w:cs="Times New Roman"/>
          <w:sz w:val="24"/>
          <w:szCs w:val="24"/>
        </w:rPr>
        <w:t>udokumentują posiadanie środków własnych lub pozyskanych z innych źródeł na sfinansowanie przedsięwzięcia, w wysokości nieobjętej dofinansowaniem ze śro</w:t>
      </w:r>
      <w:r w:rsidR="008137AE" w:rsidRPr="001C40E1">
        <w:rPr>
          <w:rFonts w:ascii="Times New Roman" w:hAnsi="Times New Roman" w:cs="Times New Roman"/>
          <w:sz w:val="24"/>
          <w:szCs w:val="24"/>
        </w:rPr>
        <w:t>dków Funduszu.</w:t>
      </w:r>
    </w:p>
    <w:p w:rsidR="008341C0" w:rsidRPr="008137AE" w:rsidRDefault="008341C0" w:rsidP="008137AE">
      <w:pPr>
        <w:spacing w:after="0"/>
        <w:ind w:left="284"/>
        <w:jc w:val="both"/>
        <w:rPr>
          <w:rFonts w:ascii="Times New Roman" w:hAnsi="Times New Roman" w:cs="Times New Roman"/>
          <w:sz w:val="24"/>
          <w:szCs w:val="24"/>
        </w:rPr>
      </w:pPr>
    </w:p>
    <w:p w:rsidR="00FE533E" w:rsidRPr="00370698" w:rsidRDefault="0069524E" w:rsidP="00FE533E">
      <w:pPr>
        <w:spacing w:after="0"/>
        <w:jc w:val="both"/>
        <w:rPr>
          <w:rFonts w:ascii="Times New Roman" w:hAnsi="Times New Roman" w:cs="Times New Roman"/>
          <w:sz w:val="24"/>
          <w:szCs w:val="24"/>
        </w:rPr>
      </w:pPr>
      <w:r w:rsidRPr="00370698">
        <w:rPr>
          <w:rFonts w:ascii="Times New Roman" w:hAnsi="Times New Roman" w:cs="Times New Roman"/>
          <w:sz w:val="24"/>
          <w:szCs w:val="24"/>
        </w:rPr>
        <w:t xml:space="preserve">Istotną rolę w rehabilitacji społecznej osób niepełnosprawnych odgrywa ich udział </w:t>
      </w:r>
      <w:r w:rsidR="00131F3B" w:rsidRPr="00370698">
        <w:rPr>
          <w:rFonts w:ascii="Times New Roman" w:hAnsi="Times New Roman" w:cs="Times New Roman"/>
          <w:sz w:val="24"/>
          <w:szCs w:val="24"/>
        </w:rPr>
        <w:br/>
      </w:r>
      <w:r w:rsidRPr="00370698">
        <w:rPr>
          <w:rFonts w:ascii="Times New Roman" w:hAnsi="Times New Roman" w:cs="Times New Roman"/>
          <w:sz w:val="24"/>
          <w:szCs w:val="24"/>
        </w:rPr>
        <w:t>w wydarzeniach kulturalnych, artystycznych i sportowych, prowadzi to do integracji społecznej osób niepełnosprawnych oraz podniesienie świadomości pełnosprawnych mieszkańców w zakresie problemów i potrzeb wynikających z niepełnosprawności. Zasadnym jest dążenie do takich rozwiązań by wszystkie wydarzenia społeczne były dostępne nie tylko dla osób pełnosprawnych</w:t>
      </w:r>
      <w:r w:rsidR="008137AE">
        <w:rPr>
          <w:rFonts w:ascii="Times New Roman" w:hAnsi="Times New Roman" w:cs="Times New Roman"/>
          <w:sz w:val="24"/>
          <w:szCs w:val="24"/>
        </w:rPr>
        <w:t>,</w:t>
      </w:r>
      <w:r w:rsidRPr="00370698">
        <w:rPr>
          <w:rFonts w:ascii="Times New Roman" w:hAnsi="Times New Roman" w:cs="Times New Roman"/>
          <w:sz w:val="24"/>
          <w:szCs w:val="24"/>
        </w:rPr>
        <w:t xml:space="preserve"> ale dla wszystkich mieszkańców bez względu na swoją sprawność i ograniczenia. </w:t>
      </w:r>
    </w:p>
    <w:p w:rsidR="009A7266" w:rsidRPr="00370698" w:rsidRDefault="009A7266" w:rsidP="00FE533E">
      <w:pPr>
        <w:spacing w:after="0"/>
        <w:jc w:val="both"/>
        <w:rPr>
          <w:rFonts w:ascii="Times New Roman" w:hAnsi="Times New Roman" w:cs="Times New Roman"/>
          <w:sz w:val="24"/>
          <w:szCs w:val="24"/>
        </w:rPr>
      </w:pPr>
    </w:p>
    <w:p w:rsidR="006F2F81" w:rsidRDefault="009A7266" w:rsidP="009A7266">
      <w:pPr>
        <w:spacing w:after="0"/>
        <w:jc w:val="both"/>
        <w:rPr>
          <w:rFonts w:ascii="Times New Roman" w:hAnsi="Times New Roman" w:cs="Times New Roman"/>
          <w:sz w:val="24"/>
          <w:szCs w:val="24"/>
        </w:rPr>
      </w:pPr>
      <w:r w:rsidRPr="00370698">
        <w:rPr>
          <w:rFonts w:ascii="Times New Roman" w:hAnsi="Times New Roman" w:cs="Times New Roman"/>
          <w:sz w:val="24"/>
          <w:szCs w:val="24"/>
        </w:rPr>
        <w:t>Liczba wniosków objętych dofinansowaniem</w:t>
      </w:r>
      <w:r w:rsidR="008137AE">
        <w:rPr>
          <w:rFonts w:ascii="Times New Roman" w:hAnsi="Times New Roman" w:cs="Times New Roman"/>
          <w:sz w:val="24"/>
          <w:szCs w:val="24"/>
        </w:rPr>
        <w:t xml:space="preserve"> w 2021 r. na realizację tego zadania</w:t>
      </w:r>
      <w:r w:rsidR="00E905A5">
        <w:rPr>
          <w:rFonts w:ascii="Times New Roman" w:hAnsi="Times New Roman" w:cs="Times New Roman"/>
          <w:sz w:val="24"/>
          <w:szCs w:val="24"/>
        </w:rPr>
        <w:t xml:space="preserve"> wyniosła</w:t>
      </w:r>
      <w:r w:rsidRPr="00370698">
        <w:rPr>
          <w:rFonts w:ascii="Times New Roman" w:hAnsi="Times New Roman" w:cs="Times New Roman"/>
          <w:sz w:val="24"/>
          <w:szCs w:val="24"/>
        </w:rPr>
        <w:t xml:space="preserve">: 8, na kwotę: </w:t>
      </w:r>
      <w:r w:rsidR="00B72487" w:rsidRPr="00370698">
        <w:rPr>
          <w:rFonts w:ascii="Times New Roman" w:hAnsi="Times New Roman" w:cs="Times New Roman"/>
          <w:sz w:val="24"/>
          <w:szCs w:val="24"/>
        </w:rPr>
        <w:t>41.287,66</w:t>
      </w:r>
      <w:r w:rsidRPr="00370698">
        <w:rPr>
          <w:rFonts w:ascii="Times New Roman" w:hAnsi="Times New Roman" w:cs="Times New Roman"/>
          <w:sz w:val="24"/>
          <w:szCs w:val="24"/>
        </w:rPr>
        <w:t xml:space="preserve"> zł</w:t>
      </w:r>
      <w:r w:rsidR="00131F3B" w:rsidRPr="00370698">
        <w:rPr>
          <w:rFonts w:ascii="Times New Roman" w:hAnsi="Times New Roman" w:cs="Times New Roman"/>
          <w:sz w:val="24"/>
          <w:szCs w:val="24"/>
        </w:rPr>
        <w:t>.</w:t>
      </w:r>
      <w:r w:rsidRPr="00370698">
        <w:rPr>
          <w:rFonts w:ascii="Times New Roman" w:hAnsi="Times New Roman" w:cs="Times New Roman"/>
          <w:sz w:val="24"/>
          <w:szCs w:val="24"/>
        </w:rPr>
        <w:t xml:space="preserve">    </w:t>
      </w:r>
    </w:p>
    <w:p w:rsidR="009433A8" w:rsidRPr="00370698" w:rsidRDefault="009433A8" w:rsidP="009A7266">
      <w:pPr>
        <w:spacing w:after="0"/>
        <w:jc w:val="both"/>
        <w:rPr>
          <w:rFonts w:ascii="Times New Roman" w:hAnsi="Times New Roman" w:cs="Times New Roman"/>
          <w:sz w:val="24"/>
          <w:szCs w:val="24"/>
        </w:rPr>
      </w:pPr>
    </w:p>
    <w:p w:rsidR="0002752A" w:rsidRDefault="00EE4380" w:rsidP="009433A8">
      <w:pPr>
        <w:spacing w:after="0"/>
        <w:jc w:val="center"/>
        <w:rPr>
          <w:rFonts w:ascii="Times New Roman" w:hAnsi="Times New Roman" w:cs="Times New Roman"/>
          <w:b/>
          <w:bCs/>
          <w:sz w:val="24"/>
          <w:szCs w:val="24"/>
        </w:rPr>
      </w:pPr>
      <w:r w:rsidRPr="00370698">
        <w:rPr>
          <w:rFonts w:ascii="Times New Roman" w:hAnsi="Times New Roman" w:cs="Times New Roman"/>
          <w:b/>
          <w:bCs/>
          <w:sz w:val="24"/>
          <w:szCs w:val="24"/>
        </w:rPr>
        <w:t>D</w:t>
      </w:r>
      <w:r w:rsidR="009433A8">
        <w:rPr>
          <w:rFonts w:ascii="Times New Roman" w:hAnsi="Times New Roman" w:cs="Times New Roman"/>
          <w:b/>
          <w:bCs/>
          <w:sz w:val="24"/>
          <w:szCs w:val="24"/>
        </w:rPr>
        <w:t>ofin</w:t>
      </w:r>
      <w:r w:rsidR="0002752A" w:rsidRPr="00370698">
        <w:rPr>
          <w:rFonts w:ascii="Times New Roman" w:hAnsi="Times New Roman" w:cs="Times New Roman"/>
          <w:b/>
          <w:bCs/>
          <w:sz w:val="24"/>
          <w:szCs w:val="24"/>
        </w:rPr>
        <w:t>ansowanie usług tłumacza języka migo</w:t>
      </w:r>
      <w:r w:rsidR="00673B74">
        <w:rPr>
          <w:rFonts w:ascii="Times New Roman" w:hAnsi="Times New Roman" w:cs="Times New Roman"/>
          <w:b/>
          <w:bCs/>
          <w:sz w:val="24"/>
          <w:szCs w:val="24"/>
        </w:rPr>
        <w:t xml:space="preserve">wego lub tłumacza </w:t>
      </w:r>
      <w:r w:rsidR="009433A8">
        <w:rPr>
          <w:rFonts w:ascii="Times New Roman" w:hAnsi="Times New Roman" w:cs="Times New Roman"/>
          <w:b/>
          <w:bCs/>
          <w:sz w:val="24"/>
          <w:szCs w:val="24"/>
        </w:rPr>
        <w:t>–</w:t>
      </w:r>
      <w:r w:rsidR="00673B74">
        <w:rPr>
          <w:rFonts w:ascii="Times New Roman" w:hAnsi="Times New Roman" w:cs="Times New Roman"/>
          <w:b/>
          <w:bCs/>
          <w:sz w:val="24"/>
          <w:szCs w:val="24"/>
        </w:rPr>
        <w:t xml:space="preserve"> przewodnika</w:t>
      </w:r>
    </w:p>
    <w:p w:rsidR="009433A8" w:rsidRPr="009433A8" w:rsidRDefault="009433A8" w:rsidP="009433A8">
      <w:pPr>
        <w:spacing w:after="0"/>
        <w:jc w:val="center"/>
        <w:rPr>
          <w:rFonts w:ascii="Times New Roman" w:hAnsi="Times New Roman" w:cs="Times New Roman"/>
          <w:sz w:val="24"/>
          <w:szCs w:val="24"/>
        </w:rPr>
      </w:pPr>
    </w:p>
    <w:p w:rsidR="002F3F9E" w:rsidRDefault="0002752A" w:rsidP="008341C0">
      <w:pPr>
        <w:spacing w:after="0"/>
        <w:jc w:val="both"/>
        <w:rPr>
          <w:rFonts w:ascii="Times New Roman" w:hAnsi="Times New Roman" w:cs="Times New Roman"/>
          <w:sz w:val="24"/>
          <w:szCs w:val="24"/>
        </w:rPr>
      </w:pPr>
      <w:r w:rsidRPr="00370698">
        <w:rPr>
          <w:rFonts w:ascii="Times New Roman" w:hAnsi="Times New Roman" w:cs="Times New Roman"/>
          <w:sz w:val="24"/>
          <w:szCs w:val="24"/>
        </w:rPr>
        <w:t>Na podstawie § 2 pkt 7 rozporządzenia Ministra Pracy i Polityki Społecznej z dnia 25 czerwca 2002</w:t>
      </w:r>
      <w:r w:rsidR="00131F3B" w:rsidRPr="00370698">
        <w:rPr>
          <w:rFonts w:ascii="Times New Roman" w:hAnsi="Times New Roman" w:cs="Times New Roman"/>
          <w:sz w:val="24"/>
          <w:szCs w:val="24"/>
        </w:rPr>
        <w:t xml:space="preserve"> </w:t>
      </w:r>
      <w:r w:rsidRPr="00370698">
        <w:rPr>
          <w:rFonts w:ascii="Times New Roman" w:hAnsi="Times New Roman" w:cs="Times New Roman"/>
          <w:sz w:val="24"/>
          <w:szCs w:val="24"/>
        </w:rPr>
        <w:t xml:space="preserve">r. w sprawie określenia rodzajów zadań powiatu, które mogą być finansowane ze środków Państwowego Funduszu Rehabilitacji Osób Niepełnosprawnych (Dz. U. z 2015 r., poz. </w:t>
      </w:r>
      <w:r w:rsidR="00131F3B" w:rsidRPr="00370698">
        <w:rPr>
          <w:rFonts w:ascii="Times New Roman" w:hAnsi="Times New Roman" w:cs="Times New Roman"/>
          <w:sz w:val="24"/>
          <w:szCs w:val="24"/>
        </w:rPr>
        <w:t>937</w:t>
      </w:r>
      <w:r w:rsidRPr="00370698">
        <w:rPr>
          <w:rFonts w:ascii="Times New Roman" w:hAnsi="Times New Roman" w:cs="Times New Roman"/>
          <w:sz w:val="24"/>
          <w:szCs w:val="24"/>
        </w:rPr>
        <w:t>, z późn. zm.) osoby niepełnosprawne, jeżeli jest to uzasadnione potrzebami wynikającymi z niepełnosprawności, mogą uzyskać wsparcie ze środków PFRON w zakresie dostępu do usług tłumacza języka migowego lub tłumacza-przewodnika.</w:t>
      </w:r>
    </w:p>
    <w:p w:rsidR="008341C0" w:rsidRPr="00370698" w:rsidRDefault="008341C0" w:rsidP="008341C0">
      <w:pPr>
        <w:spacing w:after="0"/>
        <w:jc w:val="both"/>
        <w:rPr>
          <w:rFonts w:ascii="Times New Roman" w:hAnsi="Times New Roman" w:cs="Times New Roman"/>
          <w:sz w:val="24"/>
          <w:szCs w:val="24"/>
        </w:rPr>
      </w:pPr>
    </w:p>
    <w:p w:rsidR="0002752A" w:rsidRDefault="009A7266" w:rsidP="009433A8">
      <w:pPr>
        <w:spacing w:after="0"/>
        <w:jc w:val="both"/>
        <w:rPr>
          <w:rFonts w:ascii="Times New Roman" w:hAnsi="Times New Roman" w:cs="Times New Roman"/>
          <w:color w:val="000000" w:themeColor="text1"/>
          <w:sz w:val="24"/>
          <w:szCs w:val="24"/>
        </w:rPr>
      </w:pPr>
      <w:r w:rsidRPr="00370698">
        <w:rPr>
          <w:rFonts w:ascii="Times New Roman" w:hAnsi="Times New Roman" w:cs="Times New Roman"/>
          <w:color w:val="000000" w:themeColor="text1"/>
          <w:sz w:val="24"/>
          <w:szCs w:val="24"/>
        </w:rPr>
        <w:t xml:space="preserve">W 2021 </w:t>
      </w:r>
      <w:r w:rsidR="008137AE">
        <w:rPr>
          <w:rFonts w:ascii="Times New Roman" w:hAnsi="Times New Roman" w:cs="Times New Roman"/>
          <w:color w:val="000000" w:themeColor="text1"/>
          <w:sz w:val="24"/>
          <w:szCs w:val="24"/>
        </w:rPr>
        <w:t xml:space="preserve">roku </w:t>
      </w:r>
      <w:r w:rsidRPr="00370698">
        <w:rPr>
          <w:rFonts w:ascii="Times New Roman" w:hAnsi="Times New Roman" w:cs="Times New Roman"/>
          <w:color w:val="000000" w:themeColor="text1"/>
          <w:sz w:val="24"/>
          <w:szCs w:val="24"/>
        </w:rPr>
        <w:t xml:space="preserve">nie wypłynęły żadne wnioski na realizację powyższego zadania. </w:t>
      </w:r>
    </w:p>
    <w:p w:rsidR="009433A8" w:rsidRPr="009433A8" w:rsidRDefault="009433A8" w:rsidP="009433A8">
      <w:pPr>
        <w:spacing w:after="0"/>
        <w:jc w:val="both"/>
        <w:rPr>
          <w:rFonts w:ascii="Times New Roman" w:hAnsi="Times New Roman" w:cs="Times New Roman"/>
          <w:color w:val="000000" w:themeColor="text1"/>
          <w:sz w:val="24"/>
          <w:szCs w:val="24"/>
        </w:rPr>
      </w:pPr>
    </w:p>
    <w:p w:rsidR="002F3F9E" w:rsidRPr="0082753B" w:rsidRDefault="002F3F9E" w:rsidP="009433A8">
      <w:pPr>
        <w:spacing w:after="0"/>
        <w:jc w:val="center"/>
        <w:outlineLvl w:val="3"/>
        <w:rPr>
          <w:rFonts w:ascii="Times New Roman" w:hAnsi="Times New Roman" w:cs="Times New Roman"/>
          <w:b/>
          <w:bCs/>
          <w:sz w:val="24"/>
          <w:szCs w:val="26"/>
        </w:rPr>
      </w:pPr>
      <w:r w:rsidRPr="0082753B">
        <w:rPr>
          <w:rFonts w:ascii="Times New Roman" w:hAnsi="Times New Roman" w:cs="Times New Roman"/>
          <w:b/>
          <w:bCs/>
          <w:sz w:val="24"/>
          <w:szCs w:val="26"/>
        </w:rPr>
        <w:t>Aktywny samorząd</w:t>
      </w:r>
    </w:p>
    <w:p w:rsidR="009433A8" w:rsidRPr="00370698" w:rsidRDefault="009433A8" w:rsidP="009433A8">
      <w:pPr>
        <w:spacing w:after="0"/>
        <w:jc w:val="center"/>
        <w:outlineLvl w:val="3"/>
        <w:rPr>
          <w:rFonts w:ascii="Times New Roman" w:hAnsi="Times New Roman" w:cs="Times New Roman"/>
          <w:b/>
          <w:bCs/>
          <w:szCs w:val="26"/>
        </w:rPr>
      </w:pPr>
    </w:p>
    <w:p w:rsidR="00E55364" w:rsidRDefault="00E55364" w:rsidP="008341C0">
      <w:pPr>
        <w:spacing w:after="0" w:line="240" w:lineRule="auto"/>
        <w:jc w:val="both"/>
        <w:rPr>
          <w:rFonts w:ascii="Times New Roman" w:hAnsi="Times New Roman" w:cs="Times New Roman"/>
          <w:sz w:val="24"/>
          <w:szCs w:val="24"/>
        </w:rPr>
      </w:pPr>
      <w:r w:rsidRPr="00370698">
        <w:rPr>
          <w:rFonts w:ascii="Times New Roman" w:hAnsi="Times New Roman" w:cs="Times New Roman"/>
          <w:sz w:val="24"/>
          <w:szCs w:val="24"/>
        </w:rPr>
        <w:t>Celem głównym programu jest wyeliminowanie lub zmniejszenie barier ograniczających uczestnictwo beneficjentów programu w życiu społecznym, zawodowym i w dostępie do edukacji.</w:t>
      </w:r>
    </w:p>
    <w:p w:rsidR="008341C0" w:rsidRPr="00370698" w:rsidRDefault="008341C0" w:rsidP="008341C0">
      <w:pPr>
        <w:spacing w:after="0" w:line="240" w:lineRule="auto"/>
        <w:jc w:val="both"/>
        <w:rPr>
          <w:rFonts w:ascii="Times New Roman" w:hAnsi="Times New Roman" w:cs="Times New Roman"/>
          <w:sz w:val="24"/>
          <w:szCs w:val="24"/>
        </w:rPr>
      </w:pPr>
    </w:p>
    <w:p w:rsidR="008341C0" w:rsidRPr="00370698" w:rsidRDefault="00E55364" w:rsidP="008341C0">
      <w:pPr>
        <w:spacing w:after="0" w:line="240" w:lineRule="auto"/>
        <w:jc w:val="both"/>
        <w:rPr>
          <w:rFonts w:ascii="Times New Roman" w:hAnsi="Times New Roman" w:cs="Times New Roman"/>
          <w:sz w:val="24"/>
          <w:szCs w:val="24"/>
        </w:rPr>
      </w:pPr>
      <w:r w:rsidRPr="00370698">
        <w:rPr>
          <w:rFonts w:ascii="Times New Roman" w:hAnsi="Times New Roman" w:cs="Times New Roman"/>
          <w:sz w:val="24"/>
          <w:szCs w:val="24"/>
        </w:rPr>
        <w:t>Cele szczegółowe programu:</w:t>
      </w:r>
    </w:p>
    <w:p w:rsidR="00E55364" w:rsidRPr="001C40E1" w:rsidRDefault="00E55364" w:rsidP="00EE5416">
      <w:pPr>
        <w:pStyle w:val="Akapitzlist"/>
        <w:numPr>
          <w:ilvl w:val="0"/>
          <w:numId w:val="31"/>
        </w:numPr>
        <w:spacing w:line="240" w:lineRule="auto"/>
        <w:jc w:val="both"/>
        <w:rPr>
          <w:rFonts w:ascii="Times New Roman" w:hAnsi="Times New Roman" w:cs="Times New Roman"/>
          <w:sz w:val="24"/>
          <w:szCs w:val="24"/>
        </w:rPr>
      </w:pPr>
      <w:r w:rsidRPr="001C40E1">
        <w:rPr>
          <w:rFonts w:ascii="Times New Roman" w:hAnsi="Times New Roman" w:cs="Times New Roman"/>
          <w:sz w:val="24"/>
          <w:szCs w:val="24"/>
        </w:rPr>
        <w:t>przygotowanie beneficjentów programu z zaburzeniami ruchu, słuchu i percepcji wzrokowej do pełnienia różnych ról społecznych poprzez umożliwienie im włączenia się do tworzącego się społeczeństwa informacyjnego;</w:t>
      </w:r>
    </w:p>
    <w:p w:rsidR="00E55364" w:rsidRPr="001C40E1" w:rsidRDefault="00E55364" w:rsidP="00EE5416">
      <w:pPr>
        <w:pStyle w:val="Akapitzlist"/>
        <w:numPr>
          <w:ilvl w:val="0"/>
          <w:numId w:val="31"/>
        </w:numPr>
        <w:spacing w:line="240" w:lineRule="auto"/>
        <w:jc w:val="both"/>
        <w:rPr>
          <w:rFonts w:ascii="Times New Roman" w:hAnsi="Times New Roman" w:cs="Times New Roman"/>
          <w:sz w:val="24"/>
          <w:szCs w:val="24"/>
        </w:rPr>
      </w:pPr>
      <w:r w:rsidRPr="001C40E1">
        <w:rPr>
          <w:rFonts w:ascii="Times New Roman" w:hAnsi="Times New Roman" w:cs="Times New Roman"/>
          <w:sz w:val="24"/>
          <w:szCs w:val="24"/>
        </w:rPr>
        <w:t xml:space="preserve">przygotowanie beneficjentów programu do aktywizacji społecznej, zawodowej lub wsparcie w utrzymaniu zatrudnienia poprzez likwidację lub ograniczenie barier </w:t>
      </w:r>
      <w:r w:rsidR="00131F3B" w:rsidRPr="001C40E1">
        <w:rPr>
          <w:rFonts w:ascii="Times New Roman" w:hAnsi="Times New Roman" w:cs="Times New Roman"/>
          <w:sz w:val="24"/>
          <w:szCs w:val="24"/>
        </w:rPr>
        <w:br/>
      </w:r>
      <w:r w:rsidRPr="001C40E1">
        <w:rPr>
          <w:rFonts w:ascii="Times New Roman" w:hAnsi="Times New Roman" w:cs="Times New Roman"/>
          <w:sz w:val="24"/>
          <w:szCs w:val="24"/>
        </w:rPr>
        <w:t>w poruszaniu się oraz barier transportowych;</w:t>
      </w:r>
    </w:p>
    <w:p w:rsidR="00E55364" w:rsidRPr="001C40E1" w:rsidRDefault="00E55364" w:rsidP="00EE5416">
      <w:pPr>
        <w:pStyle w:val="Akapitzlist"/>
        <w:numPr>
          <w:ilvl w:val="0"/>
          <w:numId w:val="31"/>
        </w:numPr>
        <w:spacing w:line="240" w:lineRule="auto"/>
        <w:jc w:val="both"/>
        <w:rPr>
          <w:rFonts w:ascii="Times New Roman" w:hAnsi="Times New Roman" w:cs="Times New Roman"/>
          <w:sz w:val="24"/>
          <w:szCs w:val="24"/>
        </w:rPr>
      </w:pPr>
      <w:r w:rsidRPr="001C40E1">
        <w:rPr>
          <w:rFonts w:ascii="Times New Roman" w:hAnsi="Times New Roman" w:cs="Times New Roman"/>
          <w:sz w:val="24"/>
          <w:szCs w:val="24"/>
        </w:rPr>
        <w:t>umożliwianie beneficjentom programu aktywizacji zawodowej poprzez zastosowanie elementów wspierających ich zatrudnienie;</w:t>
      </w:r>
    </w:p>
    <w:p w:rsidR="00E55364" w:rsidRPr="001C40E1" w:rsidRDefault="00E55364" w:rsidP="00EE5416">
      <w:pPr>
        <w:pStyle w:val="Akapitzlist"/>
        <w:numPr>
          <w:ilvl w:val="0"/>
          <w:numId w:val="31"/>
        </w:numPr>
        <w:spacing w:line="240" w:lineRule="auto"/>
        <w:jc w:val="both"/>
        <w:rPr>
          <w:rFonts w:ascii="Times New Roman" w:hAnsi="Times New Roman" w:cs="Times New Roman"/>
          <w:sz w:val="24"/>
          <w:szCs w:val="24"/>
        </w:rPr>
      </w:pPr>
      <w:r w:rsidRPr="001C40E1">
        <w:rPr>
          <w:rFonts w:ascii="Times New Roman" w:hAnsi="Times New Roman" w:cs="Times New Roman"/>
          <w:sz w:val="24"/>
          <w:szCs w:val="24"/>
        </w:rPr>
        <w:t>poprawa szans beneficjentów programu na rywalizację o zatrudnienie na otwartym rynku pracy poprzez podwyższanie kwalifikacji;</w:t>
      </w:r>
    </w:p>
    <w:p w:rsidR="00E55364" w:rsidRDefault="00E55364" w:rsidP="00EE5416">
      <w:pPr>
        <w:pStyle w:val="Akapitzlist"/>
        <w:numPr>
          <w:ilvl w:val="0"/>
          <w:numId w:val="31"/>
        </w:numPr>
        <w:spacing w:after="0" w:line="240" w:lineRule="auto"/>
        <w:jc w:val="both"/>
        <w:rPr>
          <w:rFonts w:ascii="Times New Roman" w:hAnsi="Times New Roman" w:cs="Times New Roman"/>
          <w:sz w:val="24"/>
          <w:szCs w:val="24"/>
        </w:rPr>
      </w:pPr>
      <w:r w:rsidRPr="001C40E1">
        <w:rPr>
          <w:rFonts w:ascii="Times New Roman" w:hAnsi="Times New Roman" w:cs="Times New Roman"/>
          <w:sz w:val="24"/>
          <w:szCs w:val="24"/>
        </w:rPr>
        <w:lastRenderedPageBreak/>
        <w:t>wzrost kompetencji osób zaangażowanych w proces rehabilitacji osób niepełnosprawnych, pracowników lub pracujących na rzecz jednostek samorządu terytorialnego lub organizacji pozarządowych.</w:t>
      </w:r>
    </w:p>
    <w:p w:rsidR="00CA39B9" w:rsidRPr="001C40E1" w:rsidRDefault="00CA39B9" w:rsidP="00CA39B9">
      <w:pPr>
        <w:pStyle w:val="Akapitzlist"/>
        <w:spacing w:after="0" w:line="240" w:lineRule="auto"/>
        <w:jc w:val="both"/>
        <w:rPr>
          <w:rFonts w:ascii="Times New Roman" w:hAnsi="Times New Roman" w:cs="Times New Roman"/>
          <w:sz w:val="24"/>
          <w:szCs w:val="24"/>
        </w:rPr>
      </w:pPr>
    </w:p>
    <w:p w:rsidR="002F3F9E" w:rsidRDefault="002F3F9E" w:rsidP="00CA39B9">
      <w:pPr>
        <w:spacing w:after="0" w:line="259" w:lineRule="auto"/>
        <w:ind w:right="14"/>
        <w:rPr>
          <w:rFonts w:ascii="Times New Roman" w:hAnsi="Times New Roman" w:cs="Times New Roman"/>
          <w:sz w:val="24"/>
          <w:szCs w:val="24"/>
        </w:rPr>
      </w:pPr>
      <w:r w:rsidRPr="00370698">
        <w:rPr>
          <w:rFonts w:ascii="Times New Roman" w:hAnsi="Times New Roman" w:cs="Times New Roman"/>
          <w:sz w:val="24"/>
          <w:szCs w:val="24"/>
        </w:rPr>
        <w:t xml:space="preserve">Program składa się z dwóch głównych części: z Modułu I i Modułu II. </w:t>
      </w:r>
    </w:p>
    <w:p w:rsidR="00DE7EEC" w:rsidRPr="00370698" w:rsidRDefault="00DE7EEC" w:rsidP="00CA39B9">
      <w:pPr>
        <w:spacing w:after="0" w:line="259" w:lineRule="auto"/>
        <w:ind w:right="14"/>
        <w:rPr>
          <w:rFonts w:ascii="Times New Roman" w:hAnsi="Times New Roman" w:cs="Times New Roman"/>
          <w:sz w:val="24"/>
          <w:szCs w:val="24"/>
        </w:rPr>
      </w:pPr>
    </w:p>
    <w:p w:rsidR="002F3F9E" w:rsidRDefault="002F3F9E" w:rsidP="00E905A5">
      <w:pPr>
        <w:spacing w:after="0"/>
        <w:ind w:right="14"/>
        <w:jc w:val="both"/>
        <w:rPr>
          <w:rFonts w:ascii="Times New Roman" w:hAnsi="Times New Roman" w:cs="Times New Roman"/>
          <w:sz w:val="24"/>
          <w:szCs w:val="24"/>
        </w:rPr>
      </w:pPr>
      <w:r w:rsidRPr="00370698">
        <w:rPr>
          <w:rFonts w:ascii="Times New Roman" w:hAnsi="Times New Roman" w:cs="Times New Roman"/>
          <w:b/>
          <w:sz w:val="24"/>
          <w:szCs w:val="24"/>
        </w:rPr>
        <w:t>Moduł I</w:t>
      </w:r>
      <w:r w:rsidRPr="00370698">
        <w:rPr>
          <w:rFonts w:ascii="Times New Roman" w:hAnsi="Times New Roman" w:cs="Times New Roman"/>
          <w:sz w:val="24"/>
          <w:szCs w:val="24"/>
        </w:rPr>
        <w:t xml:space="preserve"> – likwidacja barier utrudniających aktywiz</w:t>
      </w:r>
      <w:r w:rsidR="00E905A5">
        <w:rPr>
          <w:rFonts w:ascii="Times New Roman" w:hAnsi="Times New Roman" w:cs="Times New Roman"/>
          <w:sz w:val="24"/>
          <w:szCs w:val="24"/>
        </w:rPr>
        <w:t xml:space="preserve">ację społeczną i zawodową, osób </w:t>
      </w:r>
      <w:r w:rsidRPr="00370698">
        <w:rPr>
          <w:rFonts w:ascii="Times New Roman" w:hAnsi="Times New Roman" w:cs="Times New Roman"/>
          <w:sz w:val="24"/>
          <w:szCs w:val="24"/>
        </w:rPr>
        <w:t>niepełnosprawnych w następujących obszarach:</w:t>
      </w:r>
    </w:p>
    <w:p w:rsidR="00DE7EEC" w:rsidRPr="00370698" w:rsidRDefault="00DE7EEC" w:rsidP="00DE7EEC">
      <w:pPr>
        <w:spacing w:after="0"/>
        <w:ind w:right="14"/>
        <w:rPr>
          <w:rFonts w:ascii="Times New Roman" w:hAnsi="Times New Roman" w:cs="Times New Roman"/>
          <w:sz w:val="24"/>
          <w:szCs w:val="24"/>
        </w:rPr>
      </w:pPr>
    </w:p>
    <w:p w:rsidR="002F3F9E" w:rsidRPr="00DE7EEC" w:rsidRDefault="002F3F9E" w:rsidP="00DE7EEC">
      <w:pPr>
        <w:spacing w:after="0"/>
        <w:ind w:right="14"/>
        <w:rPr>
          <w:rFonts w:ascii="Times New Roman" w:hAnsi="Times New Roman" w:cs="Times New Roman"/>
          <w:sz w:val="24"/>
          <w:szCs w:val="24"/>
        </w:rPr>
      </w:pPr>
      <w:r w:rsidRPr="00DE7EEC">
        <w:rPr>
          <w:rFonts w:ascii="Times New Roman" w:hAnsi="Times New Roman" w:cs="Times New Roman"/>
          <w:b/>
          <w:sz w:val="24"/>
          <w:szCs w:val="24"/>
        </w:rPr>
        <w:t>Obszar A</w:t>
      </w:r>
      <w:r w:rsidRPr="00DE7EEC">
        <w:rPr>
          <w:rFonts w:ascii="Times New Roman" w:hAnsi="Times New Roman" w:cs="Times New Roman"/>
          <w:sz w:val="24"/>
          <w:szCs w:val="24"/>
        </w:rPr>
        <w:t xml:space="preserve"> – likwidacja bariery transportowej: </w:t>
      </w:r>
    </w:p>
    <w:p w:rsidR="00DE7EEC" w:rsidRPr="00DE7EEC" w:rsidRDefault="00DE7EEC" w:rsidP="00DE7EEC">
      <w:pPr>
        <w:spacing w:after="0"/>
        <w:ind w:left="45" w:right="14"/>
        <w:rPr>
          <w:rFonts w:ascii="Times New Roman" w:hAnsi="Times New Roman" w:cs="Times New Roman"/>
          <w:sz w:val="24"/>
          <w:szCs w:val="24"/>
        </w:rPr>
      </w:pPr>
    </w:p>
    <w:p w:rsidR="00507598" w:rsidRDefault="00507598" w:rsidP="00DE7EEC">
      <w:pPr>
        <w:spacing w:after="0"/>
        <w:jc w:val="both"/>
        <w:rPr>
          <w:rFonts w:ascii="Times New Roman" w:hAnsi="Times New Roman" w:cs="Times New Roman"/>
          <w:bCs/>
          <w:sz w:val="24"/>
          <w:szCs w:val="24"/>
        </w:rPr>
      </w:pPr>
      <w:r w:rsidRPr="00370698">
        <w:rPr>
          <w:rFonts w:ascii="Times New Roman" w:hAnsi="Times New Roman" w:cs="Times New Roman"/>
          <w:bCs/>
          <w:sz w:val="24"/>
          <w:szCs w:val="24"/>
        </w:rPr>
        <w:t>Zadanie 1 – pomoc w zakupie i montażu oprzyrządowania do posiadanego samochodu (adresowana do osób z orzeczeniem o niepełnosprawności - do 16 roku życia lub osób ze znacznym albo umiarkowanym stopniem niepełnosprawności, z dysfunkcją narządu ruchu);</w:t>
      </w:r>
    </w:p>
    <w:p w:rsidR="00DE7EEC" w:rsidRPr="00370698" w:rsidRDefault="00DE7EEC" w:rsidP="00DE7EEC">
      <w:pPr>
        <w:spacing w:after="0"/>
        <w:jc w:val="both"/>
        <w:rPr>
          <w:rFonts w:ascii="Times New Roman" w:hAnsi="Times New Roman" w:cs="Times New Roman"/>
          <w:bCs/>
          <w:sz w:val="24"/>
          <w:szCs w:val="24"/>
        </w:rPr>
      </w:pPr>
    </w:p>
    <w:p w:rsidR="00784A01" w:rsidRDefault="009A4971" w:rsidP="00DE7EEC">
      <w:pPr>
        <w:spacing w:after="0"/>
        <w:jc w:val="both"/>
        <w:rPr>
          <w:rFonts w:ascii="Times New Roman" w:hAnsi="Times New Roman" w:cs="Times New Roman"/>
          <w:bCs/>
          <w:sz w:val="24"/>
          <w:szCs w:val="24"/>
        </w:rPr>
      </w:pPr>
      <w:r w:rsidRPr="00370698">
        <w:rPr>
          <w:rFonts w:ascii="Times New Roman" w:hAnsi="Times New Roman" w:cs="Times New Roman"/>
          <w:bCs/>
          <w:sz w:val="24"/>
          <w:szCs w:val="24"/>
        </w:rPr>
        <w:t>W 2021 r. z</w:t>
      </w:r>
      <w:r w:rsidR="00784A01" w:rsidRPr="00370698">
        <w:rPr>
          <w:rFonts w:ascii="Times New Roman" w:hAnsi="Times New Roman" w:cs="Times New Roman"/>
          <w:bCs/>
          <w:sz w:val="24"/>
          <w:szCs w:val="24"/>
        </w:rPr>
        <w:t>realizowano 2 wnioski na kwotę 12.000,00 zł.</w:t>
      </w:r>
    </w:p>
    <w:p w:rsidR="00DE7EEC" w:rsidRPr="00370698" w:rsidRDefault="00DE7EEC" w:rsidP="00DE7EEC">
      <w:pPr>
        <w:spacing w:after="0"/>
        <w:jc w:val="both"/>
        <w:rPr>
          <w:rFonts w:ascii="Times New Roman" w:hAnsi="Times New Roman" w:cs="Times New Roman"/>
          <w:bCs/>
          <w:sz w:val="24"/>
          <w:szCs w:val="24"/>
        </w:rPr>
      </w:pPr>
    </w:p>
    <w:p w:rsidR="00507598" w:rsidRDefault="00507598" w:rsidP="00DE7EEC">
      <w:pPr>
        <w:spacing w:after="0"/>
        <w:jc w:val="both"/>
        <w:rPr>
          <w:rFonts w:ascii="Times New Roman" w:hAnsi="Times New Roman" w:cs="Times New Roman"/>
          <w:bCs/>
          <w:sz w:val="24"/>
          <w:szCs w:val="24"/>
        </w:rPr>
      </w:pPr>
      <w:r w:rsidRPr="00370698">
        <w:rPr>
          <w:rFonts w:ascii="Times New Roman" w:hAnsi="Times New Roman" w:cs="Times New Roman"/>
          <w:bCs/>
          <w:sz w:val="24"/>
          <w:szCs w:val="24"/>
        </w:rPr>
        <w:t>Zadanie 2 – pomoc w uzyskaniu prawa jazdy (adresowana do osób ze znacznym albo umiarkowanym stopniem niepełnosprawności, z dysfunkcją narządu ruchu);</w:t>
      </w:r>
    </w:p>
    <w:p w:rsidR="00DE7EEC" w:rsidRPr="00370698" w:rsidRDefault="00DE7EEC" w:rsidP="00DE7EEC">
      <w:pPr>
        <w:spacing w:after="0"/>
        <w:jc w:val="both"/>
        <w:rPr>
          <w:rFonts w:ascii="Times New Roman" w:hAnsi="Times New Roman" w:cs="Times New Roman"/>
          <w:bCs/>
          <w:sz w:val="24"/>
          <w:szCs w:val="24"/>
        </w:rPr>
      </w:pPr>
    </w:p>
    <w:p w:rsidR="00507598" w:rsidRDefault="00507598" w:rsidP="00DE7EEC">
      <w:pPr>
        <w:spacing w:after="0"/>
        <w:jc w:val="both"/>
        <w:rPr>
          <w:rFonts w:ascii="Times New Roman" w:hAnsi="Times New Roman" w:cs="Times New Roman"/>
          <w:bCs/>
          <w:sz w:val="24"/>
          <w:szCs w:val="24"/>
        </w:rPr>
      </w:pPr>
      <w:r w:rsidRPr="00370698">
        <w:rPr>
          <w:rFonts w:ascii="Times New Roman" w:hAnsi="Times New Roman" w:cs="Times New Roman"/>
          <w:bCs/>
          <w:sz w:val="24"/>
          <w:szCs w:val="24"/>
        </w:rPr>
        <w:t>Zadanie 3 – pomoc w uzyskaniu prawa jazdy (adresowana do osób ze znacznym albo umiarkowanym stopniem niepełnosprawności, z dysfunkcją narządu słuchu, w stopniu wymagającym korzystania z usług tłumacza języka migowego);</w:t>
      </w:r>
    </w:p>
    <w:p w:rsidR="00DE7EEC" w:rsidRPr="00370698" w:rsidRDefault="00DE7EEC" w:rsidP="00DE7EEC">
      <w:pPr>
        <w:spacing w:after="0"/>
        <w:jc w:val="both"/>
        <w:rPr>
          <w:rFonts w:ascii="Times New Roman" w:hAnsi="Times New Roman" w:cs="Times New Roman"/>
          <w:bCs/>
          <w:sz w:val="24"/>
          <w:szCs w:val="24"/>
        </w:rPr>
      </w:pPr>
    </w:p>
    <w:p w:rsidR="00E76332" w:rsidRDefault="009A4971" w:rsidP="00DE7EEC">
      <w:pPr>
        <w:spacing w:after="0"/>
        <w:jc w:val="both"/>
        <w:rPr>
          <w:rFonts w:ascii="Times New Roman" w:hAnsi="Times New Roman" w:cs="Times New Roman"/>
          <w:bCs/>
          <w:sz w:val="24"/>
          <w:szCs w:val="24"/>
        </w:rPr>
      </w:pPr>
      <w:r w:rsidRPr="00370698">
        <w:rPr>
          <w:rFonts w:ascii="Times New Roman" w:hAnsi="Times New Roman" w:cs="Times New Roman"/>
          <w:bCs/>
          <w:sz w:val="24"/>
          <w:szCs w:val="24"/>
        </w:rPr>
        <w:t>W 2021 r. w</w:t>
      </w:r>
      <w:r w:rsidR="00E76332" w:rsidRPr="00370698">
        <w:rPr>
          <w:rFonts w:ascii="Times New Roman" w:hAnsi="Times New Roman" w:cs="Times New Roman"/>
          <w:bCs/>
          <w:sz w:val="24"/>
          <w:szCs w:val="24"/>
        </w:rPr>
        <w:t xml:space="preserve"> zadaniu 3 - </w:t>
      </w:r>
      <w:r w:rsidR="008137AE">
        <w:rPr>
          <w:rFonts w:ascii="Times New Roman" w:hAnsi="Times New Roman" w:cs="Times New Roman"/>
          <w:bCs/>
          <w:sz w:val="24"/>
          <w:szCs w:val="24"/>
        </w:rPr>
        <w:t>z</w:t>
      </w:r>
      <w:r w:rsidR="00E76332" w:rsidRPr="00370698">
        <w:rPr>
          <w:rFonts w:ascii="Times New Roman" w:hAnsi="Times New Roman" w:cs="Times New Roman"/>
          <w:bCs/>
          <w:sz w:val="24"/>
          <w:szCs w:val="24"/>
        </w:rPr>
        <w:t>realizowano 1 wniosek na kwotę 2.475,00 zł</w:t>
      </w:r>
      <w:r w:rsidR="008137AE">
        <w:rPr>
          <w:rFonts w:ascii="Times New Roman" w:hAnsi="Times New Roman" w:cs="Times New Roman"/>
          <w:bCs/>
          <w:sz w:val="24"/>
          <w:szCs w:val="24"/>
        </w:rPr>
        <w:t>.</w:t>
      </w:r>
      <w:r w:rsidR="00E76332" w:rsidRPr="00370698">
        <w:rPr>
          <w:rFonts w:ascii="Times New Roman" w:hAnsi="Times New Roman" w:cs="Times New Roman"/>
          <w:bCs/>
          <w:sz w:val="24"/>
          <w:szCs w:val="24"/>
        </w:rPr>
        <w:t xml:space="preserve"> </w:t>
      </w:r>
    </w:p>
    <w:p w:rsidR="00DE7EEC" w:rsidRPr="00370698" w:rsidRDefault="00DE7EEC" w:rsidP="00DE7EEC">
      <w:pPr>
        <w:spacing w:after="0"/>
        <w:jc w:val="both"/>
        <w:rPr>
          <w:rFonts w:ascii="Times New Roman" w:hAnsi="Times New Roman" w:cs="Times New Roman"/>
          <w:bCs/>
          <w:sz w:val="24"/>
          <w:szCs w:val="24"/>
        </w:rPr>
      </w:pPr>
    </w:p>
    <w:p w:rsidR="00507598" w:rsidRDefault="00507598" w:rsidP="00DE7EEC">
      <w:pPr>
        <w:spacing w:after="0"/>
        <w:jc w:val="both"/>
        <w:rPr>
          <w:rFonts w:ascii="Times New Roman" w:hAnsi="Times New Roman" w:cs="Times New Roman"/>
          <w:bCs/>
          <w:sz w:val="24"/>
          <w:szCs w:val="24"/>
        </w:rPr>
      </w:pPr>
      <w:r w:rsidRPr="00370698">
        <w:rPr>
          <w:rFonts w:ascii="Times New Roman" w:hAnsi="Times New Roman" w:cs="Times New Roman"/>
          <w:bCs/>
          <w:sz w:val="24"/>
          <w:szCs w:val="24"/>
        </w:rPr>
        <w:t xml:space="preserve">Zadanie 4 – pomoc w zakupie i montażu oprzyrządowania do posiadanego samochodu (adresowana do osób ze znacznym albo umiarkowanym stopniem niepełnosprawności, </w:t>
      </w:r>
      <w:r w:rsidR="00131F3B" w:rsidRPr="00370698">
        <w:rPr>
          <w:rFonts w:ascii="Times New Roman" w:hAnsi="Times New Roman" w:cs="Times New Roman"/>
          <w:bCs/>
          <w:sz w:val="24"/>
          <w:szCs w:val="24"/>
        </w:rPr>
        <w:br/>
      </w:r>
      <w:r w:rsidRPr="00370698">
        <w:rPr>
          <w:rFonts w:ascii="Times New Roman" w:hAnsi="Times New Roman" w:cs="Times New Roman"/>
          <w:bCs/>
          <w:sz w:val="24"/>
          <w:szCs w:val="24"/>
        </w:rPr>
        <w:t>z dysfunkcją narządu słuchu);</w:t>
      </w:r>
    </w:p>
    <w:p w:rsidR="00DE7EEC" w:rsidRPr="00370698" w:rsidRDefault="00DE7EEC" w:rsidP="00DE7EEC">
      <w:pPr>
        <w:spacing w:after="0"/>
        <w:jc w:val="both"/>
        <w:rPr>
          <w:rFonts w:ascii="Times New Roman" w:hAnsi="Times New Roman" w:cs="Times New Roman"/>
          <w:bCs/>
          <w:sz w:val="24"/>
          <w:szCs w:val="24"/>
        </w:rPr>
      </w:pPr>
    </w:p>
    <w:p w:rsidR="00507598" w:rsidRDefault="00507598" w:rsidP="00DE7EEC">
      <w:pPr>
        <w:spacing w:after="0"/>
        <w:jc w:val="both"/>
        <w:rPr>
          <w:rFonts w:ascii="Times New Roman" w:hAnsi="Times New Roman" w:cs="Times New Roman"/>
          <w:bCs/>
          <w:sz w:val="24"/>
          <w:szCs w:val="24"/>
        </w:rPr>
      </w:pPr>
      <w:r w:rsidRPr="00370698">
        <w:rPr>
          <w:rFonts w:ascii="Times New Roman" w:hAnsi="Times New Roman" w:cs="Times New Roman"/>
          <w:b/>
          <w:sz w:val="24"/>
          <w:szCs w:val="24"/>
        </w:rPr>
        <w:t>Obszar B</w:t>
      </w:r>
      <w:r w:rsidRPr="00370698">
        <w:rPr>
          <w:rFonts w:ascii="Times New Roman" w:hAnsi="Times New Roman" w:cs="Times New Roman"/>
          <w:bCs/>
          <w:sz w:val="24"/>
          <w:szCs w:val="24"/>
        </w:rPr>
        <w:t xml:space="preserve"> – likwidacja barier w dostępie do uczestniczenia w społeczeństwie informacyjnym:</w:t>
      </w:r>
    </w:p>
    <w:p w:rsidR="00DE7EEC" w:rsidRPr="00370698" w:rsidRDefault="00DE7EEC" w:rsidP="00DE7EEC">
      <w:pPr>
        <w:spacing w:after="0"/>
        <w:jc w:val="both"/>
        <w:rPr>
          <w:rFonts w:ascii="Times New Roman" w:hAnsi="Times New Roman" w:cs="Times New Roman"/>
          <w:bCs/>
          <w:sz w:val="24"/>
          <w:szCs w:val="24"/>
        </w:rPr>
      </w:pPr>
    </w:p>
    <w:p w:rsidR="00507598" w:rsidRDefault="00507598" w:rsidP="00DE7EEC">
      <w:pPr>
        <w:spacing w:after="0"/>
        <w:jc w:val="both"/>
        <w:rPr>
          <w:rFonts w:ascii="Times New Roman" w:hAnsi="Times New Roman" w:cs="Times New Roman"/>
          <w:bCs/>
          <w:sz w:val="24"/>
          <w:szCs w:val="24"/>
        </w:rPr>
      </w:pPr>
      <w:r w:rsidRPr="00370698">
        <w:rPr>
          <w:rFonts w:ascii="Times New Roman" w:hAnsi="Times New Roman" w:cs="Times New Roman"/>
          <w:bCs/>
          <w:sz w:val="24"/>
          <w:szCs w:val="24"/>
        </w:rPr>
        <w:t>Zadanie 1 – pomoc w zakupie sprzętu elektronicznego lub jego elementów oraz oprogramowania (adresowana do osób z orzeczeniem o niepełnosprawności - do 16 roku życia lub do osób ze znacznym stopniem niepełnosprawności, z dysfunkcją narządu wzroku lub obu rąk);</w:t>
      </w:r>
    </w:p>
    <w:p w:rsidR="00DE7EEC" w:rsidRPr="00370698" w:rsidRDefault="00DE7EEC" w:rsidP="00DE7EEC">
      <w:pPr>
        <w:spacing w:after="0"/>
        <w:jc w:val="both"/>
        <w:rPr>
          <w:rFonts w:ascii="Times New Roman" w:hAnsi="Times New Roman" w:cs="Times New Roman"/>
          <w:bCs/>
          <w:sz w:val="24"/>
          <w:szCs w:val="24"/>
        </w:rPr>
      </w:pPr>
    </w:p>
    <w:p w:rsidR="009A4971" w:rsidRDefault="009A4971" w:rsidP="00DE7EEC">
      <w:pPr>
        <w:spacing w:after="0"/>
        <w:jc w:val="both"/>
        <w:rPr>
          <w:rFonts w:ascii="Times New Roman" w:hAnsi="Times New Roman" w:cs="Times New Roman"/>
          <w:bCs/>
          <w:sz w:val="24"/>
          <w:szCs w:val="24"/>
        </w:rPr>
      </w:pPr>
      <w:r w:rsidRPr="00370698">
        <w:rPr>
          <w:rFonts w:ascii="Times New Roman" w:hAnsi="Times New Roman" w:cs="Times New Roman"/>
          <w:bCs/>
          <w:sz w:val="24"/>
          <w:szCs w:val="24"/>
        </w:rPr>
        <w:t xml:space="preserve">W 2021 r. zrealizowano 6 wniosków na kwotę 29.631,09 zł. </w:t>
      </w:r>
    </w:p>
    <w:p w:rsidR="00DE7EEC" w:rsidRPr="00370698" w:rsidRDefault="00DE7EEC" w:rsidP="00DE7EEC">
      <w:pPr>
        <w:spacing w:after="0"/>
        <w:jc w:val="both"/>
        <w:rPr>
          <w:rFonts w:ascii="Times New Roman" w:hAnsi="Times New Roman" w:cs="Times New Roman"/>
          <w:bCs/>
          <w:sz w:val="24"/>
          <w:szCs w:val="24"/>
        </w:rPr>
      </w:pPr>
    </w:p>
    <w:p w:rsidR="00507598" w:rsidRDefault="00507598" w:rsidP="00DE7EEC">
      <w:pPr>
        <w:spacing w:after="0"/>
        <w:jc w:val="both"/>
        <w:rPr>
          <w:rFonts w:ascii="Times New Roman" w:hAnsi="Times New Roman" w:cs="Times New Roman"/>
          <w:bCs/>
          <w:sz w:val="24"/>
          <w:szCs w:val="24"/>
        </w:rPr>
      </w:pPr>
      <w:r w:rsidRPr="00370698">
        <w:rPr>
          <w:rFonts w:ascii="Times New Roman" w:hAnsi="Times New Roman" w:cs="Times New Roman"/>
          <w:bCs/>
          <w:sz w:val="24"/>
          <w:szCs w:val="24"/>
        </w:rPr>
        <w:t>Zadanie 2 – dofinansowanie szkoleń w zakresie obsługi nabytego w ramach programu sprzętu elektronicznego i oprogramowania;</w:t>
      </w:r>
    </w:p>
    <w:p w:rsidR="00DE7EEC" w:rsidRPr="00370698" w:rsidRDefault="00DE7EEC" w:rsidP="00DE7EEC">
      <w:pPr>
        <w:spacing w:after="0"/>
        <w:jc w:val="both"/>
        <w:rPr>
          <w:rFonts w:ascii="Times New Roman" w:hAnsi="Times New Roman" w:cs="Times New Roman"/>
          <w:bCs/>
          <w:sz w:val="24"/>
          <w:szCs w:val="24"/>
        </w:rPr>
      </w:pPr>
    </w:p>
    <w:p w:rsidR="009A4971" w:rsidRPr="00370698" w:rsidRDefault="009A4971" w:rsidP="00507598">
      <w:pPr>
        <w:jc w:val="both"/>
        <w:rPr>
          <w:rFonts w:ascii="Times New Roman" w:hAnsi="Times New Roman" w:cs="Times New Roman"/>
          <w:bCs/>
          <w:sz w:val="24"/>
          <w:szCs w:val="24"/>
        </w:rPr>
      </w:pPr>
      <w:r w:rsidRPr="00370698">
        <w:rPr>
          <w:rFonts w:ascii="Times New Roman" w:hAnsi="Times New Roman" w:cs="Times New Roman"/>
          <w:bCs/>
          <w:sz w:val="24"/>
          <w:szCs w:val="24"/>
        </w:rPr>
        <w:t xml:space="preserve">W 2021 r. zrealizowano 1 wniosek na kwotę 2.000,00 zł. </w:t>
      </w:r>
    </w:p>
    <w:p w:rsidR="00507598" w:rsidRDefault="00507598" w:rsidP="00DE7EEC">
      <w:pPr>
        <w:spacing w:after="0"/>
        <w:jc w:val="both"/>
        <w:rPr>
          <w:rFonts w:ascii="Times New Roman" w:hAnsi="Times New Roman" w:cs="Times New Roman"/>
          <w:bCs/>
          <w:sz w:val="24"/>
          <w:szCs w:val="24"/>
        </w:rPr>
      </w:pPr>
      <w:r w:rsidRPr="00370698">
        <w:rPr>
          <w:rFonts w:ascii="Times New Roman" w:hAnsi="Times New Roman" w:cs="Times New Roman"/>
          <w:bCs/>
          <w:sz w:val="24"/>
          <w:szCs w:val="24"/>
        </w:rPr>
        <w:lastRenderedPageBreak/>
        <w:t xml:space="preserve">Zadanie 3 – pomoc w zakupie sprzętu elektronicznego lub jego elementów oraz oprogramowania (adresowana do osób z umiarkowanym stopniem niepełnosprawności, </w:t>
      </w:r>
      <w:r w:rsidR="00131F3B" w:rsidRPr="00370698">
        <w:rPr>
          <w:rFonts w:ascii="Times New Roman" w:hAnsi="Times New Roman" w:cs="Times New Roman"/>
          <w:bCs/>
          <w:sz w:val="24"/>
          <w:szCs w:val="24"/>
        </w:rPr>
        <w:br/>
      </w:r>
      <w:r w:rsidRPr="00370698">
        <w:rPr>
          <w:rFonts w:ascii="Times New Roman" w:hAnsi="Times New Roman" w:cs="Times New Roman"/>
          <w:bCs/>
          <w:sz w:val="24"/>
          <w:szCs w:val="24"/>
        </w:rPr>
        <w:t>z dysfunkcją narządu wzroku);</w:t>
      </w:r>
    </w:p>
    <w:p w:rsidR="00DE7EEC" w:rsidRPr="00370698" w:rsidRDefault="00DE7EEC" w:rsidP="00DE7EEC">
      <w:pPr>
        <w:spacing w:after="0"/>
        <w:jc w:val="both"/>
        <w:rPr>
          <w:rFonts w:ascii="Times New Roman" w:hAnsi="Times New Roman" w:cs="Times New Roman"/>
          <w:bCs/>
          <w:sz w:val="24"/>
          <w:szCs w:val="24"/>
        </w:rPr>
      </w:pPr>
    </w:p>
    <w:p w:rsidR="009A4971" w:rsidRDefault="009A4971" w:rsidP="00DE7EEC">
      <w:pPr>
        <w:spacing w:after="0"/>
        <w:jc w:val="both"/>
        <w:rPr>
          <w:rFonts w:ascii="Times New Roman" w:hAnsi="Times New Roman" w:cs="Times New Roman"/>
          <w:bCs/>
          <w:sz w:val="24"/>
          <w:szCs w:val="24"/>
        </w:rPr>
      </w:pPr>
      <w:r w:rsidRPr="00370698">
        <w:rPr>
          <w:rFonts w:ascii="Times New Roman" w:hAnsi="Times New Roman" w:cs="Times New Roman"/>
          <w:bCs/>
          <w:sz w:val="24"/>
          <w:szCs w:val="24"/>
        </w:rPr>
        <w:t>W 2021 r. zrealizowano 2 wnioski na kwotę 14.250,00 zł.</w:t>
      </w:r>
    </w:p>
    <w:p w:rsidR="00DE7EEC" w:rsidRPr="00370698" w:rsidRDefault="00DE7EEC" w:rsidP="00DE7EEC">
      <w:pPr>
        <w:spacing w:after="0"/>
        <w:jc w:val="both"/>
        <w:rPr>
          <w:rFonts w:ascii="Times New Roman" w:hAnsi="Times New Roman" w:cs="Times New Roman"/>
          <w:bCs/>
          <w:sz w:val="24"/>
          <w:szCs w:val="24"/>
        </w:rPr>
      </w:pPr>
    </w:p>
    <w:p w:rsidR="00507598" w:rsidRDefault="00507598" w:rsidP="00DE7EEC">
      <w:pPr>
        <w:spacing w:after="0"/>
        <w:jc w:val="both"/>
        <w:rPr>
          <w:rFonts w:ascii="Times New Roman" w:hAnsi="Times New Roman" w:cs="Times New Roman"/>
          <w:bCs/>
          <w:sz w:val="24"/>
          <w:szCs w:val="24"/>
        </w:rPr>
      </w:pPr>
      <w:r w:rsidRPr="00370698">
        <w:rPr>
          <w:rFonts w:ascii="Times New Roman" w:hAnsi="Times New Roman" w:cs="Times New Roman"/>
          <w:bCs/>
          <w:sz w:val="24"/>
          <w:szCs w:val="24"/>
        </w:rPr>
        <w:t>Zadanie 4 – pomoc w zakupie sprzętu elektronicznego lub jego elementów oraz oprogramowania (adresowana do osób z orzeczeniem o niepełnosprawności do 16 roku życia lub osób ze znacznym albo umiarkowanym stopniem niepełnosprawności, z dysfunkcją narządu słuchu i trudnościami w komunikowaniu się za pomocą mowy);</w:t>
      </w:r>
    </w:p>
    <w:p w:rsidR="00DE7EEC" w:rsidRPr="00370698" w:rsidRDefault="00DE7EEC" w:rsidP="00DE7EEC">
      <w:pPr>
        <w:spacing w:after="0"/>
        <w:jc w:val="both"/>
        <w:rPr>
          <w:rFonts w:ascii="Times New Roman" w:hAnsi="Times New Roman" w:cs="Times New Roman"/>
          <w:bCs/>
          <w:sz w:val="24"/>
          <w:szCs w:val="24"/>
        </w:rPr>
      </w:pPr>
    </w:p>
    <w:p w:rsidR="009A4971" w:rsidRDefault="009A4971" w:rsidP="00DE7EEC">
      <w:pPr>
        <w:spacing w:after="0"/>
        <w:jc w:val="both"/>
        <w:rPr>
          <w:rFonts w:ascii="Times New Roman" w:hAnsi="Times New Roman" w:cs="Times New Roman"/>
          <w:bCs/>
          <w:sz w:val="24"/>
          <w:szCs w:val="24"/>
        </w:rPr>
      </w:pPr>
      <w:r w:rsidRPr="00370698">
        <w:rPr>
          <w:rFonts w:ascii="Times New Roman" w:hAnsi="Times New Roman" w:cs="Times New Roman"/>
          <w:bCs/>
          <w:sz w:val="24"/>
          <w:szCs w:val="24"/>
        </w:rPr>
        <w:t>W 2021 r. zrealizowano 1 wniosek na kwotę 4.000,00 zł.</w:t>
      </w:r>
    </w:p>
    <w:p w:rsidR="00DE7EEC" w:rsidRPr="00370698" w:rsidRDefault="00DE7EEC" w:rsidP="00DE7EEC">
      <w:pPr>
        <w:spacing w:after="0"/>
        <w:jc w:val="both"/>
        <w:rPr>
          <w:rFonts w:ascii="Times New Roman" w:hAnsi="Times New Roman" w:cs="Times New Roman"/>
          <w:bCs/>
          <w:sz w:val="24"/>
          <w:szCs w:val="24"/>
        </w:rPr>
      </w:pPr>
    </w:p>
    <w:p w:rsidR="00507598" w:rsidRDefault="00507598" w:rsidP="00DE7EEC">
      <w:pPr>
        <w:spacing w:after="0"/>
        <w:jc w:val="both"/>
        <w:rPr>
          <w:rFonts w:ascii="Times New Roman" w:hAnsi="Times New Roman" w:cs="Times New Roman"/>
          <w:bCs/>
          <w:sz w:val="24"/>
          <w:szCs w:val="24"/>
        </w:rPr>
      </w:pPr>
      <w:r w:rsidRPr="00370698">
        <w:rPr>
          <w:rFonts w:ascii="Times New Roman" w:hAnsi="Times New Roman" w:cs="Times New Roman"/>
          <w:bCs/>
          <w:sz w:val="24"/>
          <w:szCs w:val="24"/>
        </w:rPr>
        <w:t xml:space="preserve">Zadanie 5 – pomoc w utrzymaniu sprawności technicznej posiadanego sprzętu elektronicznego, zakupionego w ramach programu (adresowana do osób z orzeczeniem </w:t>
      </w:r>
      <w:r w:rsidR="00370698">
        <w:rPr>
          <w:rFonts w:ascii="Times New Roman" w:hAnsi="Times New Roman" w:cs="Times New Roman"/>
          <w:bCs/>
          <w:sz w:val="24"/>
          <w:szCs w:val="24"/>
        </w:rPr>
        <w:t xml:space="preserve">                        </w:t>
      </w:r>
      <w:r w:rsidRPr="00370698">
        <w:rPr>
          <w:rFonts w:ascii="Times New Roman" w:hAnsi="Times New Roman" w:cs="Times New Roman"/>
          <w:bCs/>
          <w:sz w:val="24"/>
          <w:szCs w:val="24"/>
        </w:rPr>
        <w:t>o niepełnosprawności - do 16 roku życia lub osób ze znacznym stopniem niepełnosprawności);</w:t>
      </w:r>
      <w:bookmarkEnd w:id="10"/>
    </w:p>
    <w:p w:rsidR="00DE7EEC" w:rsidRPr="00370698" w:rsidRDefault="00DE7EEC" w:rsidP="00DE7EEC">
      <w:pPr>
        <w:spacing w:after="0"/>
        <w:jc w:val="both"/>
        <w:rPr>
          <w:rFonts w:ascii="Times New Roman" w:hAnsi="Times New Roman" w:cs="Times New Roman"/>
          <w:bCs/>
          <w:sz w:val="24"/>
          <w:szCs w:val="24"/>
        </w:rPr>
      </w:pPr>
    </w:p>
    <w:p w:rsidR="00507598" w:rsidRDefault="00507598" w:rsidP="00DE7EEC">
      <w:pPr>
        <w:spacing w:after="0"/>
        <w:jc w:val="both"/>
        <w:rPr>
          <w:rFonts w:ascii="Times New Roman" w:hAnsi="Times New Roman" w:cs="Times New Roman"/>
          <w:bCs/>
          <w:sz w:val="24"/>
          <w:szCs w:val="24"/>
        </w:rPr>
      </w:pPr>
      <w:r w:rsidRPr="00370698">
        <w:rPr>
          <w:rFonts w:ascii="Times New Roman" w:hAnsi="Times New Roman" w:cs="Times New Roman"/>
          <w:b/>
          <w:sz w:val="24"/>
          <w:szCs w:val="24"/>
        </w:rPr>
        <w:t>Obszar C</w:t>
      </w:r>
      <w:r w:rsidRPr="00370698">
        <w:rPr>
          <w:rFonts w:ascii="Times New Roman" w:hAnsi="Times New Roman" w:cs="Times New Roman"/>
          <w:bCs/>
          <w:sz w:val="24"/>
          <w:szCs w:val="24"/>
        </w:rPr>
        <w:t xml:space="preserve"> – likwidacja barier w poruszaniu się:</w:t>
      </w:r>
    </w:p>
    <w:p w:rsidR="00DE7EEC" w:rsidRPr="00370698" w:rsidRDefault="00DE7EEC" w:rsidP="00DE7EEC">
      <w:pPr>
        <w:spacing w:after="0"/>
        <w:jc w:val="both"/>
        <w:rPr>
          <w:rFonts w:ascii="Times New Roman" w:hAnsi="Times New Roman" w:cs="Times New Roman"/>
          <w:bCs/>
          <w:sz w:val="24"/>
          <w:szCs w:val="24"/>
        </w:rPr>
      </w:pPr>
    </w:p>
    <w:p w:rsidR="00507598" w:rsidRDefault="00507598" w:rsidP="00DE7EEC">
      <w:pPr>
        <w:spacing w:after="0"/>
        <w:jc w:val="both"/>
        <w:rPr>
          <w:rFonts w:ascii="Times New Roman" w:hAnsi="Times New Roman" w:cs="Times New Roman"/>
          <w:bCs/>
          <w:sz w:val="24"/>
          <w:szCs w:val="24"/>
        </w:rPr>
      </w:pPr>
      <w:r w:rsidRPr="00370698">
        <w:rPr>
          <w:rFonts w:ascii="Times New Roman" w:hAnsi="Times New Roman" w:cs="Times New Roman"/>
          <w:bCs/>
          <w:sz w:val="24"/>
          <w:szCs w:val="24"/>
        </w:rPr>
        <w:t>Zadanie 1 – pomoc w zakupie wózka inwalidzkiego o napędzie elektrycznym (adresowana do osób z orzeczeniem o niepełnosprawności - do 16 roku życia lub osób ze znacznym stopniem niepełnosprawności, z dysfunkcją uniemożliwiającą samodzielne poruszanie się za pomocą wózka inwalidzkiego o napędzie ręcznym);</w:t>
      </w:r>
      <w:r w:rsidR="009A4971" w:rsidRPr="00370698">
        <w:rPr>
          <w:rFonts w:ascii="Times New Roman" w:hAnsi="Times New Roman" w:cs="Times New Roman"/>
          <w:bCs/>
          <w:sz w:val="24"/>
          <w:szCs w:val="24"/>
        </w:rPr>
        <w:t xml:space="preserve"> </w:t>
      </w:r>
    </w:p>
    <w:p w:rsidR="00DE7EEC" w:rsidRPr="00370698" w:rsidRDefault="00DE7EEC" w:rsidP="00DE7EEC">
      <w:pPr>
        <w:spacing w:after="0"/>
        <w:jc w:val="both"/>
        <w:rPr>
          <w:rFonts w:ascii="Times New Roman" w:hAnsi="Times New Roman" w:cs="Times New Roman"/>
          <w:bCs/>
          <w:sz w:val="24"/>
          <w:szCs w:val="24"/>
        </w:rPr>
      </w:pPr>
    </w:p>
    <w:p w:rsidR="009A4971" w:rsidRDefault="009A4971" w:rsidP="00DE7EEC">
      <w:pPr>
        <w:spacing w:after="0"/>
        <w:jc w:val="both"/>
        <w:rPr>
          <w:rFonts w:ascii="Times New Roman" w:hAnsi="Times New Roman" w:cs="Times New Roman"/>
          <w:bCs/>
          <w:sz w:val="24"/>
          <w:szCs w:val="24"/>
        </w:rPr>
      </w:pPr>
      <w:r w:rsidRPr="00370698">
        <w:rPr>
          <w:rFonts w:ascii="Times New Roman" w:hAnsi="Times New Roman" w:cs="Times New Roman"/>
          <w:bCs/>
          <w:sz w:val="24"/>
          <w:szCs w:val="24"/>
        </w:rPr>
        <w:t>W 2021</w:t>
      </w:r>
      <w:r w:rsidR="00131F3B" w:rsidRPr="00370698">
        <w:rPr>
          <w:rFonts w:ascii="Times New Roman" w:hAnsi="Times New Roman" w:cs="Times New Roman"/>
          <w:bCs/>
          <w:sz w:val="24"/>
          <w:szCs w:val="24"/>
        </w:rPr>
        <w:t xml:space="preserve"> </w:t>
      </w:r>
      <w:r w:rsidRPr="00370698">
        <w:rPr>
          <w:rFonts w:ascii="Times New Roman" w:hAnsi="Times New Roman" w:cs="Times New Roman"/>
          <w:bCs/>
          <w:sz w:val="24"/>
          <w:szCs w:val="24"/>
        </w:rPr>
        <w:t>r. zostały zrealizowane 2 wnioski na kwotę 20.000,00 zł.</w:t>
      </w:r>
    </w:p>
    <w:p w:rsidR="00DE7EEC" w:rsidRPr="00370698" w:rsidRDefault="00DE7EEC" w:rsidP="00DE7EEC">
      <w:pPr>
        <w:spacing w:after="0"/>
        <w:jc w:val="both"/>
        <w:rPr>
          <w:rFonts w:ascii="Times New Roman" w:hAnsi="Times New Roman" w:cs="Times New Roman"/>
          <w:bCs/>
          <w:sz w:val="24"/>
          <w:szCs w:val="24"/>
        </w:rPr>
      </w:pPr>
    </w:p>
    <w:p w:rsidR="00507598" w:rsidRDefault="00507598" w:rsidP="00DE7EEC">
      <w:pPr>
        <w:spacing w:after="0"/>
        <w:jc w:val="both"/>
        <w:rPr>
          <w:rFonts w:ascii="Times New Roman" w:hAnsi="Times New Roman" w:cs="Times New Roman"/>
          <w:bCs/>
          <w:sz w:val="24"/>
          <w:szCs w:val="24"/>
        </w:rPr>
      </w:pPr>
      <w:r w:rsidRPr="00370698">
        <w:rPr>
          <w:rFonts w:ascii="Times New Roman" w:hAnsi="Times New Roman" w:cs="Times New Roman"/>
          <w:bCs/>
          <w:sz w:val="24"/>
          <w:szCs w:val="24"/>
        </w:rPr>
        <w:t xml:space="preserve">Zadanie 2 – pomoc w utrzymaniu sprawności technicznej posiadanego skutera lub wózka inwalidzkiego o napędzie elektrycznym (adresowana do osób z orzeczeniem </w:t>
      </w:r>
      <w:r w:rsidR="00131F3B" w:rsidRPr="00370698">
        <w:rPr>
          <w:rFonts w:ascii="Times New Roman" w:hAnsi="Times New Roman" w:cs="Times New Roman"/>
          <w:bCs/>
          <w:sz w:val="24"/>
          <w:szCs w:val="24"/>
        </w:rPr>
        <w:br/>
      </w:r>
      <w:r w:rsidRPr="00370698">
        <w:rPr>
          <w:rFonts w:ascii="Times New Roman" w:hAnsi="Times New Roman" w:cs="Times New Roman"/>
          <w:bCs/>
          <w:sz w:val="24"/>
          <w:szCs w:val="24"/>
        </w:rPr>
        <w:t>o niepełnosprawności - do 16 roku życia lub osób ze znacznym stopniem niepełnosprawności);</w:t>
      </w:r>
    </w:p>
    <w:p w:rsidR="00DE7EEC" w:rsidRPr="00370698" w:rsidRDefault="00DE7EEC" w:rsidP="00DE7EEC">
      <w:pPr>
        <w:spacing w:after="0"/>
        <w:jc w:val="both"/>
        <w:rPr>
          <w:rFonts w:ascii="Times New Roman" w:hAnsi="Times New Roman" w:cs="Times New Roman"/>
          <w:bCs/>
          <w:sz w:val="24"/>
          <w:szCs w:val="24"/>
        </w:rPr>
      </w:pPr>
    </w:p>
    <w:p w:rsidR="009A4971" w:rsidRDefault="009A4971" w:rsidP="00DE7EEC">
      <w:pPr>
        <w:spacing w:after="0"/>
        <w:jc w:val="both"/>
        <w:rPr>
          <w:rFonts w:ascii="Times New Roman" w:hAnsi="Times New Roman" w:cs="Times New Roman"/>
          <w:bCs/>
          <w:sz w:val="24"/>
          <w:szCs w:val="24"/>
        </w:rPr>
      </w:pPr>
      <w:r w:rsidRPr="00370698">
        <w:rPr>
          <w:rFonts w:ascii="Times New Roman" w:hAnsi="Times New Roman" w:cs="Times New Roman"/>
          <w:bCs/>
          <w:sz w:val="24"/>
          <w:szCs w:val="24"/>
        </w:rPr>
        <w:t>W 2021</w:t>
      </w:r>
      <w:r w:rsidR="008137AE">
        <w:rPr>
          <w:rFonts w:ascii="Times New Roman" w:hAnsi="Times New Roman" w:cs="Times New Roman"/>
          <w:bCs/>
          <w:sz w:val="24"/>
          <w:szCs w:val="24"/>
        </w:rPr>
        <w:t xml:space="preserve"> r. zostało</w:t>
      </w:r>
      <w:r w:rsidRPr="00370698">
        <w:rPr>
          <w:rFonts w:ascii="Times New Roman" w:hAnsi="Times New Roman" w:cs="Times New Roman"/>
          <w:bCs/>
          <w:sz w:val="24"/>
          <w:szCs w:val="24"/>
        </w:rPr>
        <w:t xml:space="preserve"> zrealizowan</w:t>
      </w:r>
      <w:r w:rsidR="008137AE">
        <w:rPr>
          <w:rFonts w:ascii="Times New Roman" w:hAnsi="Times New Roman" w:cs="Times New Roman"/>
          <w:bCs/>
          <w:sz w:val="24"/>
          <w:szCs w:val="24"/>
        </w:rPr>
        <w:t>ych</w:t>
      </w:r>
      <w:r w:rsidRPr="00370698">
        <w:rPr>
          <w:rFonts w:ascii="Times New Roman" w:hAnsi="Times New Roman" w:cs="Times New Roman"/>
          <w:bCs/>
          <w:sz w:val="24"/>
          <w:szCs w:val="24"/>
        </w:rPr>
        <w:t xml:space="preserve"> 5 wniosków na kwotę 13.398,00 zł.</w:t>
      </w:r>
    </w:p>
    <w:p w:rsidR="00DE7EEC" w:rsidRPr="00370698" w:rsidRDefault="00DE7EEC" w:rsidP="00DE7EEC">
      <w:pPr>
        <w:spacing w:after="0"/>
        <w:jc w:val="both"/>
        <w:rPr>
          <w:rFonts w:ascii="Times New Roman" w:hAnsi="Times New Roman" w:cs="Times New Roman"/>
          <w:bCs/>
          <w:sz w:val="24"/>
          <w:szCs w:val="24"/>
        </w:rPr>
      </w:pPr>
    </w:p>
    <w:p w:rsidR="00507598" w:rsidRDefault="00507598" w:rsidP="00DE7EEC">
      <w:pPr>
        <w:spacing w:after="0"/>
        <w:jc w:val="both"/>
        <w:rPr>
          <w:rFonts w:ascii="Times New Roman" w:hAnsi="Times New Roman" w:cs="Times New Roman"/>
          <w:bCs/>
          <w:iCs/>
          <w:sz w:val="24"/>
          <w:szCs w:val="24"/>
        </w:rPr>
      </w:pPr>
      <w:r w:rsidRPr="00370698">
        <w:rPr>
          <w:rFonts w:ascii="Times New Roman" w:hAnsi="Times New Roman" w:cs="Times New Roman"/>
          <w:bCs/>
          <w:iCs/>
          <w:sz w:val="24"/>
          <w:szCs w:val="24"/>
        </w:rPr>
        <w:t>Zadanie 3 – pomoc w zakupie protezy kończyny, w której zastosowano nowoczesne rozwiązania techniczne, tj. protezy co najmniej na III poziomie jakości (adresowana do osób ze stopniem niepełnosprawności);</w:t>
      </w:r>
    </w:p>
    <w:p w:rsidR="00DE7EEC" w:rsidRPr="00370698" w:rsidRDefault="00DE7EEC" w:rsidP="00DE7EEC">
      <w:pPr>
        <w:spacing w:after="0"/>
        <w:jc w:val="both"/>
        <w:rPr>
          <w:rFonts w:ascii="Times New Roman" w:hAnsi="Times New Roman" w:cs="Times New Roman"/>
          <w:bCs/>
          <w:iCs/>
          <w:sz w:val="24"/>
          <w:szCs w:val="24"/>
        </w:rPr>
      </w:pPr>
    </w:p>
    <w:p w:rsidR="009A4971" w:rsidRDefault="009A4971" w:rsidP="00DE7EEC">
      <w:pPr>
        <w:spacing w:after="0"/>
        <w:jc w:val="both"/>
        <w:rPr>
          <w:rFonts w:ascii="Times New Roman" w:hAnsi="Times New Roman" w:cs="Times New Roman"/>
          <w:bCs/>
          <w:iCs/>
          <w:sz w:val="24"/>
          <w:szCs w:val="24"/>
        </w:rPr>
      </w:pPr>
      <w:r w:rsidRPr="00370698">
        <w:rPr>
          <w:rFonts w:ascii="Times New Roman" w:hAnsi="Times New Roman" w:cs="Times New Roman"/>
          <w:bCs/>
          <w:iCs/>
          <w:sz w:val="24"/>
          <w:szCs w:val="24"/>
        </w:rPr>
        <w:t xml:space="preserve">W 2021 r. zrealizowano </w:t>
      </w:r>
      <w:r w:rsidR="00B72487" w:rsidRPr="00370698">
        <w:rPr>
          <w:rFonts w:ascii="Times New Roman" w:hAnsi="Times New Roman" w:cs="Times New Roman"/>
          <w:bCs/>
          <w:iCs/>
          <w:sz w:val="24"/>
          <w:szCs w:val="24"/>
        </w:rPr>
        <w:t>1 wniosek na kwotę 18.200,00</w:t>
      </w:r>
      <w:r w:rsidR="008137AE">
        <w:rPr>
          <w:rFonts w:ascii="Times New Roman" w:hAnsi="Times New Roman" w:cs="Times New Roman"/>
          <w:bCs/>
          <w:iCs/>
          <w:sz w:val="24"/>
          <w:szCs w:val="24"/>
        </w:rPr>
        <w:t xml:space="preserve"> zł.</w:t>
      </w:r>
    </w:p>
    <w:p w:rsidR="00DE7EEC" w:rsidRPr="00370698" w:rsidRDefault="00DE7EEC" w:rsidP="00DE7EEC">
      <w:pPr>
        <w:spacing w:after="0"/>
        <w:jc w:val="both"/>
        <w:rPr>
          <w:rFonts w:ascii="Times New Roman" w:hAnsi="Times New Roman" w:cs="Times New Roman"/>
          <w:bCs/>
          <w:iCs/>
          <w:sz w:val="24"/>
          <w:szCs w:val="24"/>
        </w:rPr>
      </w:pPr>
    </w:p>
    <w:p w:rsidR="00507598" w:rsidRDefault="00507598" w:rsidP="00DE7EEC">
      <w:pPr>
        <w:spacing w:after="0"/>
        <w:jc w:val="both"/>
        <w:rPr>
          <w:rFonts w:ascii="Times New Roman" w:hAnsi="Times New Roman" w:cs="Times New Roman"/>
          <w:bCs/>
          <w:iCs/>
          <w:sz w:val="24"/>
          <w:szCs w:val="24"/>
        </w:rPr>
      </w:pPr>
      <w:r w:rsidRPr="00370698">
        <w:rPr>
          <w:rFonts w:ascii="Times New Roman" w:hAnsi="Times New Roman" w:cs="Times New Roman"/>
          <w:bCs/>
          <w:iCs/>
          <w:sz w:val="24"/>
          <w:szCs w:val="24"/>
        </w:rPr>
        <w:t xml:space="preserve">Zadanie 4 – pomoc w utrzymaniu sprawności technicznej posiadanej protezy kończyny, </w:t>
      </w:r>
      <w:r w:rsidR="00131F3B" w:rsidRPr="00370698">
        <w:rPr>
          <w:rFonts w:ascii="Times New Roman" w:hAnsi="Times New Roman" w:cs="Times New Roman"/>
          <w:bCs/>
          <w:iCs/>
          <w:sz w:val="24"/>
          <w:szCs w:val="24"/>
        </w:rPr>
        <w:br/>
      </w:r>
      <w:r w:rsidRPr="00370698">
        <w:rPr>
          <w:rFonts w:ascii="Times New Roman" w:hAnsi="Times New Roman" w:cs="Times New Roman"/>
          <w:bCs/>
          <w:iCs/>
          <w:sz w:val="24"/>
          <w:szCs w:val="24"/>
        </w:rPr>
        <w:t>w której zastosowano nowoczesne rozwiązania techniczne - co najmniej na III poziomie jakości (adresowana do osób ze stopniem niepełnosprawności);</w:t>
      </w:r>
    </w:p>
    <w:p w:rsidR="00DE7EEC" w:rsidRPr="00370698" w:rsidRDefault="00DE7EEC" w:rsidP="00DE7EEC">
      <w:pPr>
        <w:spacing w:after="0"/>
        <w:jc w:val="both"/>
        <w:rPr>
          <w:rFonts w:ascii="Times New Roman" w:hAnsi="Times New Roman" w:cs="Times New Roman"/>
          <w:bCs/>
          <w:iCs/>
          <w:sz w:val="24"/>
          <w:szCs w:val="24"/>
        </w:rPr>
      </w:pPr>
    </w:p>
    <w:p w:rsidR="00B72487" w:rsidRPr="00370698" w:rsidRDefault="00B72487" w:rsidP="00507598">
      <w:pPr>
        <w:jc w:val="both"/>
        <w:rPr>
          <w:rFonts w:ascii="Times New Roman" w:hAnsi="Times New Roman" w:cs="Times New Roman"/>
          <w:bCs/>
          <w:iCs/>
          <w:sz w:val="24"/>
          <w:szCs w:val="24"/>
        </w:rPr>
      </w:pPr>
      <w:r w:rsidRPr="00370698">
        <w:rPr>
          <w:rFonts w:ascii="Times New Roman" w:hAnsi="Times New Roman" w:cs="Times New Roman"/>
          <w:bCs/>
          <w:iCs/>
          <w:sz w:val="24"/>
          <w:szCs w:val="24"/>
        </w:rPr>
        <w:t>W 2021 r. zrealizowano 1 wniosek na kwotę 9.045,00 zł.</w:t>
      </w:r>
    </w:p>
    <w:p w:rsidR="00507598" w:rsidRDefault="00507598" w:rsidP="00DE7EEC">
      <w:pPr>
        <w:spacing w:after="0"/>
        <w:jc w:val="both"/>
        <w:rPr>
          <w:rFonts w:ascii="Times New Roman" w:hAnsi="Times New Roman" w:cs="Times New Roman"/>
          <w:bCs/>
          <w:iCs/>
          <w:sz w:val="24"/>
          <w:szCs w:val="24"/>
        </w:rPr>
      </w:pPr>
      <w:r w:rsidRPr="00370698">
        <w:rPr>
          <w:rFonts w:ascii="Times New Roman" w:hAnsi="Times New Roman" w:cs="Times New Roman"/>
          <w:bCs/>
          <w:iCs/>
          <w:sz w:val="24"/>
          <w:szCs w:val="24"/>
        </w:rPr>
        <w:lastRenderedPageBreak/>
        <w:t xml:space="preserve">Zadanie 5 – pomoc w zakupie skutera inwalidzkiego o napędzie elektrycznym lub oprzyrządowania elektrycznego do wózka ręcznego (adresowana do osób z orzeczeniem </w:t>
      </w:r>
      <w:r w:rsidR="00131F3B" w:rsidRPr="00370698">
        <w:rPr>
          <w:rFonts w:ascii="Times New Roman" w:hAnsi="Times New Roman" w:cs="Times New Roman"/>
          <w:bCs/>
          <w:iCs/>
          <w:sz w:val="24"/>
          <w:szCs w:val="24"/>
        </w:rPr>
        <w:br/>
      </w:r>
      <w:r w:rsidRPr="00370698">
        <w:rPr>
          <w:rFonts w:ascii="Times New Roman" w:hAnsi="Times New Roman" w:cs="Times New Roman"/>
          <w:bCs/>
          <w:iCs/>
          <w:sz w:val="24"/>
          <w:szCs w:val="24"/>
        </w:rPr>
        <w:t xml:space="preserve">o niepełnosprawności - do 16 roku życia lub osób ze znacznym stopniem niepełnosprawności, z dysfunkcją narządu ruchu powodującą problemy w samodzielnym przemieszczaniu się </w:t>
      </w:r>
      <w:r w:rsidR="00131F3B" w:rsidRPr="00370698">
        <w:rPr>
          <w:rFonts w:ascii="Times New Roman" w:hAnsi="Times New Roman" w:cs="Times New Roman"/>
          <w:bCs/>
          <w:iCs/>
          <w:sz w:val="24"/>
          <w:szCs w:val="24"/>
        </w:rPr>
        <w:br/>
      </w:r>
      <w:r w:rsidRPr="00370698">
        <w:rPr>
          <w:rFonts w:ascii="Times New Roman" w:hAnsi="Times New Roman" w:cs="Times New Roman"/>
          <w:bCs/>
          <w:iCs/>
          <w:sz w:val="24"/>
          <w:szCs w:val="24"/>
        </w:rPr>
        <w:t>i posiadających zgodę lekarza specjalisty na użytkowanie przedmiotu dofinansowania);</w:t>
      </w:r>
    </w:p>
    <w:p w:rsidR="00DE7EEC" w:rsidRPr="00370698" w:rsidRDefault="00DE7EEC" w:rsidP="00DE7EEC">
      <w:pPr>
        <w:spacing w:after="0"/>
        <w:jc w:val="both"/>
        <w:rPr>
          <w:rFonts w:ascii="Times New Roman" w:hAnsi="Times New Roman" w:cs="Times New Roman"/>
          <w:bCs/>
          <w:iCs/>
          <w:sz w:val="24"/>
          <w:szCs w:val="24"/>
        </w:rPr>
      </w:pPr>
    </w:p>
    <w:p w:rsidR="00B72487" w:rsidRDefault="00B72487" w:rsidP="00DE7EEC">
      <w:pPr>
        <w:spacing w:after="0"/>
        <w:jc w:val="both"/>
        <w:rPr>
          <w:rFonts w:ascii="Times New Roman" w:hAnsi="Times New Roman" w:cs="Times New Roman"/>
          <w:bCs/>
          <w:iCs/>
          <w:sz w:val="24"/>
          <w:szCs w:val="24"/>
        </w:rPr>
      </w:pPr>
      <w:r w:rsidRPr="00370698">
        <w:rPr>
          <w:rFonts w:ascii="Times New Roman" w:hAnsi="Times New Roman" w:cs="Times New Roman"/>
          <w:bCs/>
          <w:iCs/>
          <w:sz w:val="24"/>
          <w:szCs w:val="24"/>
        </w:rPr>
        <w:t xml:space="preserve">W 2021 r. zrealizowano 3 wnioski na kwotę 18.944,25 zł. </w:t>
      </w:r>
    </w:p>
    <w:p w:rsidR="00DE7EEC" w:rsidRPr="00370698" w:rsidRDefault="00DE7EEC" w:rsidP="00DE7EEC">
      <w:pPr>
        <w:spacing w:after="0"/>
        <w:jc w:val="both"/>
        <w:rPr>
          <w:rFonts w:ascii="Times New Roman" w:hAnsi="Times New Roman" w:cs="Times New Roman"/>
          <w:bCs/>
          <w:iCs/>
          <w:sz w:val="24"/>
          <w:szCs w:val="24"/>
        </w:rPr>
      </w:pPr>
    </w:p>
    <w:p w:rsidR="00507598" w:rsidRDefault="00507598" w:rsidP="00DE7EEC">
      <w:pPr>
        <w:spacing w:after="0"/>
        <w:jc w:val="both"/>
        <w:rPr>
          <w:rFonts w:ascii="Times New Roman" w:hAnsi="Times New Roman" w:cs="Times New Roman"/>
          <w:bCs/>
          <w:iCs/>
          <w:sz w:val="24"/>
          <w:szCs w:val="24"/>
        </w:rPr>
      </w:pPr>
      <w:r w:rsidRPr="00370698">
        <w:rPr>
          <w:rFonts w:ascii="Times New Roman" w:hAnsi="Times New Roman" w:cs="Times New Roman"/>
          <w:b/>
          <w:iCs/>
          <w:sz w:val="24"/>
          <w:szCs w:val="24"/>
        </w:rPr>
        <w:t>Obszar D</w:t>
      </w:r>
      <w:r w:rsidRPr="00370698">
        <w:rPr>
          <w:rFonts w:ascii="Times New Roman" w:hAnsi="Times New Roman" w:cs="Times New Roman"/>
          <w:bCs/>
          <w:iCs/>
          <w:sz w:val="24"/>
          <w:szCs w:val="24"/>
        </w:rPr>
        <w:t xml:space="preserve"> – pomoc w utrzymaniu aktywności zawodowej poprzez zapewnienie opieki dla osoby zależnej (dziecka przebywającego w żłobku lub przedszkolu albo pod inną tego typu opieką, pomoc adresowana do osób ze znacznym lub umiarkowanym stopniem niepełnosprawności, które są przedstawicielem ustawowym lub opiekunem prawnym dziecka).</w:t>
      </w:r>
    </w:p>
    <w:p w:rsidR="00DE7EEC" w:rsidRPr="00370698" w:rsidRDefault="00DE7EEC" w:rsidP="00DE7EEC">
      <w:pPr>
        <w:spacing w:after="0"/>
        <w:jc w:val="both"/>
        <w:rPr>
          <w:rFonts w:ascii="Times New Roman" w:hAnsi="Times New Roman" w:cs="Times New Roman"/>
          <w:bCs/>
          <w:iCs/>
          <w:sz w:val="24"/>
          <w:szCs w:val="24"/>
        </w:rPr>
      </w:pPr>
    </w:p>
    <w:p w:rsidR="00507598" w:rsidRDefault="00B72487" w:rsidP="00DE7EEC">
      <w:pPr>
        <w:spacing w:after="0"/>
        <w:jc w:val="both"/>
        <w:rPr>
          <w:rFonts w:ascii="Times New Roman" w:hAnsi="Times New Roman" w:cs="Times New Roman"/>
          <w:bCs/>
          <w:iCs/>
          <w:sz w:val="24"/>
          <w:szCs w:val="24"/>
        </w:rPr>
      </w:pPr>
      <w:r w:rsidRPr="00370698">
        <w:rPr>
          <w:rFonts w:ascii="Times New Roman" w:hAnsi="Times New Roman" w:cs="Times New Roman"/>
          <w:bCs/>
          <w:iCs/>
          <w:sz w:val="24"/>
          <w:szCs w:val="24"/>
        </w:rPr>
        <w:t xml:space="preserve">W 2021 r. zrealizowano 3 wnioski na kwotę 5190,00 zł. </w:t>
      </w:r>
    </w:p>
    <w:p w:rsidR="00DE7EEC" w:rsidRPr="00370698" w:rsidRDefault="00DE7EEC" w:rsidP="00DE7EEC">
      <w:pPr>
        <w:spacing w:after="0"/>
        <w:jc w:val="both"/>
        <w:rPr>
          <w:rFonts w:ascii="Times New Roman" w:hAnsi="Times New Roman" w:cs="Times New Roman"/>
          <w:bCs/>
          <w:iCs/>
          <w:sz w:val="24"/>
          <w:szCs w:val="24"/>
        </w:rPr>
      </w:pPr>
    </w:p>
    <w:p w:rsidR="00507598" w:rsidRPr="00370698" w:rsidRDefault="00E905A5" w:rsidP="00DE7EEC">
      <w:pPr>
        <w:spacing w:after="0" w:line="259" w:lineRule="auto"/>
        <w:ind w:right="14"/>
        <w:jc w:val="both"/>
        <w:rPr>
          <w:rFonts w:ascii="Times New Roman" w:hAnsi="Times New Roman" w:cs="Times New Roman"/>
          <w:bCs/>
          <w:iCs/>
          <w:sz w:val="24"/>
          <w:szCs w:val="24"/>
        </w:rPr>
      </w:pPr>
      <w:r>
        <w:rPr>
          <w:rFonts w:ascii="Times New Roman" w:hAnsi="Times New Roman" w:cs="Times New Roman"/>
          <w:b/>
          <w:iCs/>
          <w:sz w:val="24"/>
          <w:szCs w:val="24"/>
        </w:rPr>
        <w:t>M</w:t>
      </w:r>
      <w:r w:rsidR="00507598" w:rsidRPr="00370698">
        <w:rPr>
          <w:rFonts w:ascii="Times New Roman" w:hAnsi="Times New Roman" w:cs="Times New Roman"/>
          <w:b/>
          <w:iCs/>
          <w:sz w:val="24"/>
          <w:szCs w:val="24"/>
        </w:rPr>
        <w:t xml:space="preserve">odułu II – </w:t>
      </w:r>
      <w:r w:rsidR="00507598" w:rsidRPr="00370698">
        <w:rPr>
          <w:rFonts w:ascii="Times New Roman" w:hAnsi="Times New Roman" w:cs="Times New Roman"/>
          <w:bCs/>
          <w:iCs/>
          <w:sz w:val="24"/>
          <w:szCs w:val="24"/>
        </w:rPr>
        <w:t>pomoc w uzyskaniu wykształcenia na poziomie wyższym, który jest adresowany do osób ze znacznym lub umiarkowanym stopniem niepełnosprawności, pobierających naukę w:</w:t>
      </w:r>
    </w:p>
    <w:p w:rsidR="00507598" w:rsidRPr="001C40E1" w:rsidRDefault="00553D8C" w:rsidP="00EE5416">
      <w:pPr>
        <w:pStyle w:val="Akapitzlist"/>
        <w:numPr>
          <w:ilvl w:val="0"/>
          <w:numId w:val="32"/>
        </w:numPr>
        <w:spacing w:after="131" w:line="259" w:lineRule="auto"/>
        <w:ind w:right="14"/>
        <w:jc w:val="both"/>
        <w:rPr>
          <w:rFonts w:ascii="Times New Roman" w:hAnsi="Times New Roman" w:cs="Times New Roman"/>
          <w:bCs/>
          <w:iCs/>
          <w:sz w:val="24"/>
          <w:szCs w:val="24"/>
        </w:rPr>
      </w:pPr>
      <w:r>
        <w:rPr>
          <w:rFonts w:ascii="Times New Roman" w:hAnsi="Times New Roman" w:cs="Times New Roman"/>
          <w:bCs/>
          <w:iCs/>
          <w:sz w:val="24"/>
          <w:szCs w:val="24"/>
        </w:rPr>
        <w:t>w szkole policealnej;</w:t>
      </w:r>
    </w:p>
    <w:p w:rsidR="00507598" w:rsidRPr="001C40E1" w:rsidRDefault="00553D8C" w:rsidP="00EE5416">
      <w:pPr>
        <w:pStyle w:val="Akapitzlist"/>
        <w:numPr>
          <w:ilvl w:val="0"/>
          <w:numId w:val="32"/>
        </w:numPr>
        <w:spacing w:after="131" w:line="259" w:lineRule="auto"/>
        <w:ind w:right="14"/>
        <w:jc w:val="both"/>
        <w:rPr>
          <w:rFonts w:ascii="Times New Roman" w:hAnsi="Times New Roman" w:cs="Times New Roman"/>
          <w:bCs/>
          <w:iCs/>
          <w:sz w:val="24"/>
          <w:szCs w:val="24"/>
        </w:rPr>
      </w:pPr>
      <w:r>
        <w:rPr>
          <w:rFonts w:ascii="Times New Roman" w:hAnsi="Times New Roman" w:cs="Times New Roman"/>
          <w:bCs/>
          <w:iCs/>
          <w:sz w:val="24"/>
          <w:szCs w:val="24"/>
        </w:rPr>
        <w:t>w kolegium;</w:t>
      </w:r>
    </w:p>
    <w:p w:rsidR="00507598" w:rsidRDefault="00507598" w:rsidP="00EE5416">
      <w:pPr>
        <w:pStyle w:val="Akapitzlist"/>
        <w:numPr>
          <w:ilvl w:val="0"/>
          <w:numId w:val="32"/>
        </w:numPr>
        <w:spacing w:after="0" w:line="259" w:lineRule="auto"/>
        <w:ind w:right="14"/>
        <w:jc w:val="both"/>
        <w:rPr>
          <w:rFonts w:ascii="Times New Roman" w:hAnsi="Times New Roman" w:cs="Times New Roman"/>
          <w:bCs/>
          <w:iCs/>
          <w:sz w:val="24"/>
          <w:szCs w:val="24"/>
        </w:rPr>
      </w:pPr>
      <w:r w:rsidRPr="001C40E1">
        <w:rPr>
          <w:rFonts w:ascii="Times New Roman" w:hAnsi="Times New Roman" w:cs="Times New Roman"/>
          <w:bCs/>
          <w:iCs/>
          <w:sz w:val="24"/>
          <w:szCs w:val="24"/>
        </w:rPr>
        <w:t>w szkole wyższej (studia pierwszego stopnia, studia drugiego stopnia, jednolite studia magisterskie, studia podyplomowe lub doktorskie albo doktoranckie prowadzone przez szkoły wyższe w systemie stacjonarnym / dziennym lub niestacjonarnym / wieczorowym / zaocznym lub eksternistycznym, w tym również za pośrednictwem Internetu),</w:t>
      </w:r>
      <w:r w:rsidR="00B72487" w:rsidRPr="001C40E1">
        <w:rPr>
          <w:rFonts w:ascii="Times New Roman" w:hAnsi="Times New Roman" w:cs="Times New Roman"/>
          <w:bCs/>
          <w:iCs/>
          <w:sz w:val="24"/>
          <w:szCs w:val="24"/>
        </w:rPr>
        <w:t xml:space="preserve"> </w:t>
      </w:r>
      <w:r w:rsidRPr="001C40E1">
        <w:rPr>
          <w:rFonts w:ascii="Times New Roman" w:hAnsi="Times New Roman" w:cs="Times New Roman"/>
          <w:bCs/>
          <w:iCs/>
          <w:sz w:val="24"/>
          <w:szCs w:val="24"/>
        </w:rPr>
        <w:t>a także do osób, które przewód doktorski otworzyły poza studiami doktoranckimi.</w:t>
      </w:r>
    </w:p>
    <w:p w:rsidR="00DE7EEC" w:rsidRPr="001C40E1" w:rsidRDefault="00DE7EEC" w:rsidP="00DE7EEC">
      <w:pPr>
        <w:pStyle w:val="Akapitzlist"/>
        <w:spacing w:after="0" w:line="259" w:lineRule="auto"/>
        <w:ind w:right="14"/>
        <w:jc w:val="both"/>
        <w:rPr>
          <w:rFonts w:ascii="Times New Roman" w:hAnsi="Times New Roman" w:cs="Times New Roman"/>
          <w:bCs/>
          <w:iCs/>
          <w:sz w:val="24"/>
          <w:szCs w:val="24"/>
        </w:rPr>
      </w:pPr>
    </w:p>
    <w:p w:rsidR="006F2F81" w:rsidRPr="00370698" w:rsidRDefault="00B72487" w:rsidP="009433A8">
      <w:pPr>
        <w:spacing w:after="0"/>
        <w:jc w:val="both"/>
        <w:rPr>
          <w:rFonts w:ascii="Times New Roman" w:hAnsi="Times New Roman" w:cs="Times New Roman"/>
          <w:iCs/>
          <w:sz w:val="24"/>
          <w:szCs w:val="24"/>
        </w:rPr>
      </w:pPr>
      <w:r w:rsidRPr="00370698">
        <w:rPr>
          <w:rFonts w:ascii="Times New Roman" w:hAnsi="Times New Roman" w:cs="Times New Roman"/>
          <w:iCs/>
          <w:sz w:val="24"/>
          <w:szCs w:val="24"/>
        </w:rPr>
        <w:t xml:space="preserve">W 2021 </w:t>
      </w:r>
      <w:r w:rsidR="008137AE">
        <w:rPr>
          <w:rFonts w:ascii="Times New Roman" w:hAnsi="Times New Roman" w:cs="Times New Roman"/>
          <w:iCs/>
          <w:sz w:val="24"/>
          <w:szCs w:val="24"/>
        </w:rPr>
        <w:t xml:space="preserve">r. </w:t>
      </w:r>
      <w:r w:rsidRPr="00370698">
        <w:rPr>
          <w:rFonts w:ascii="Times New Roman" w:hAnsi="Times New Roman" w:cs="Times New Roman"/>
          <w:iCs/>
          <w:sz w:val="24"/>
          <w:szCs w:val="24"/>
        </w:rPr>
        <w:t>został</w:t>
      </w:r>
      <w:r w:rsidR="00131F3B" w:rsidRPr="00370698">
        <w:rPr>
          <w:rFonts w:ascii="Times New Roman" w:hAnsi="Times New Roman" w:cs="Times New Roman"/>
          <w:iCs/>
          <w:sz w:val="24"/>
          <w:szCs w:val="24"/>
        </w:rPr>
        <w:t>o</w:t>
      </w:r>
      <w:r w:rsidRPr="00370698">
        <w:rPr>
          <w:rFonts w:ascii="Times New Roman" w:hAnsi="Times New Roman" w:cs="Times New Roman"/>
          <w:iCs/>
          <w:sz w:val="24"/>
          <w:szCs w:val="24"/>
        </w:rPr>
        <w:t xml:space="preserve"> zrealizowanych 27 wniosków na kwotę 95.452,25 zł.</w:t>
      </w:r>
    </w:p>
    <w:p w:rsidR="009433A8" w:rsidRDefault="009433A8" w:rsidP="009433A8">
      <w:pPr>
        <w:spacing w:after="0" w:line="240" w:lineRule="auto"/>
        <w:jc w:val="center"/>
        <w:outlineLvl w:val="3"/>
        <w:rPr>
          <w:rFonts w:ascii="Times New Roman" w:hAnsi="Times New Roman" w:cs="Times New Roman"/>
          <w:b/>
          <w:bCs/>
          <w:iCs/>
          <w:sz w:val="24"/>
          <w:szCs w:val="24"/>
        </w:rPr>
      </w:pPr>
    </w:p>
    <w:p w:rsidR="00DE7EEC" w:rsidRDefault="00DE7EEC" w:rsidP="009433A8">
      <w:pPr>
        <w:spacing w:after="0" w:line="240" w:lineRule="auto"/>
        <w:jc w:val="center"/>
        <w:outlineLvl w:val="3"/>
        <w:rPr>
          <w:rFonts w:ascii="Times New Roman" w:hAnsi="Times New Roman" w:cs="Times New Roman"/>
          <w:b/>
          <w:bCs/>
          <w:iCs/>
          <w:sz w:val="24"/>
          <w:szCs w:val="24"/>
        </w:rPr>
      </w:pPr>
    </w:p>
    <w:p w:rsidR="009433A8" w:rsidRDefault="002F3F9E" w:rsidP="008341C0">
      <w:pPr>
        <w:spacing w:after="0" w:line="240" w:lineRule="auto"/>
        <w:jc w:val="center"/>
        <w:outlineLvl w:val="3"/>
        <w:rPr>
          <w:rFonts w:ascii="Times New Roman" w:hAnsi="Times New Roman" w:cs="Times New Roman"/>
          <w:b/>
          <w:bCs/>
          <w:iCs/>
          <w:sz w:val="24"/>
          <w:szCs w:val="24"/>
        </w:rPr>
      </w:pPr>
      <w:r w:rsidRPr="00370698">
        <w:rPr>
          <w:rFonts w:ascii="Times New Roman" w:hAnsi="Times New Roman" w:cs="Times New Roman"/>
          <w:b/>
          <w:bCs/>
          <w:iCs/>
          <w:sz w:val="24"/>
          <w:szCs w:val="24"/>
        </w:rPr>
        <w:t>Realizacja programu PFRON „Wyrównywanie różnic między regionami</w:t>
      </w:r>
      <w:r w:rsidR="00425147" w:rsidRPr="00370698">
        <w:rPr>
          <w:rFonts w:ascii="Times New Roman" w:hAnsi="Times New Roman" w:cs="Times New Roman"/>
          <w:b/>
          <w:bCs/>
          <w:iCs/>
          <w:sz w:val="24"/>
          <w:szCs w:val="24"/>
        </w:rPr>
        <w:t xml:space="preserve"> III</w:t>
      </w:r>
      <w:r w:rsidR="00673B74">
        <w:rPr>
          <w:rFonts w:ascii="Times New Roman" w:hAnsi="Times New Roman" w:cs="Times New Roman"/>
          <w:b/>
          <w:bCs/>
          <w:iCs/>
          <w:sz w:val="24"/>
          <w:szCs w:val="24"/>
        </w:rPr>
        <w:t>”</w:t>
      </w:r>
    </w:p>
    <w:p w:rsidR="008341C0" w:rsidRPr="00370698" w:rsidRDefault="008341C0" w:rsidP="008341C0">
      <w:pPr>
        <w:spacing w:after="0" w:line="240" w:lineRule="auto"/>
        <w:jc w:val="center"/>
        <w:outlineLvl w:val="3"/>
        <w:rPr>
          <w:rFonts w:ascii="Times New Roman" w:hAnsi="Times New Roman" w:cs="Times New Roman"/>
          <w:b/>
          <w:bCs/>
          <w:iCs/>
          <w:sz w:val="24"/>
          <w:szCs w:val="24"/>
        </w:rPr>
      </w:pPr>
    </w:p>
    <w:p w:rsidR="005028B8" w:rsidRDefault="00883D18" w:rsidP="008341C0">
      <w:pPr>
        <w:pStyle w:val="Style5"/>
        <w:widowControl/>
        <w:spacing w:line="240" w:lineRule="auto"/>
        <w:rPr>
          <w:rStyle w:val="FontStyle12"/>
          <w:iCs/>
        </w:rPr>
      </w:pPr>
      <w:r w:rsidRPr="00370698">
        <w:rPr>
          <w:rStyle w:val="FontStyle12"/>
          <w:iCs/>
        </w:rPr>
        <w:t xml:space="preserve">Na podstawie art. 47 ust. 1 pkt 1, pkt 4 ustawy z dnia 27 sierpnia 1997 r. o rehabilitacji zawodowej i społecznej oraz zatrudnianiu osób niepełnosprawnych </w:t>
      </w:r>
      <w:r w:rsidR="005F7CA7" w:rsidRPr="005F7CA7">
        <w:rPr>
          <w:lang w:eastAsia="en-US"/>
        </w:rPr>
        <w:t xml:space="preserve">(Dz. U. </w:t>
      </w:r>
      <w:proofErr w:type="gramStart"/>
      <w:r w:rsidR="005F7CA7" w:rsidRPr="005F7CA7">
        <w:rPr>
          <w:lang w:eastAsia="en-US"/>
        </w:rPr>
        <w:t>z</w:t>
      </w:r>
      <w:proofErr w:type="gramEnd"/>
      <w:r w:rsidR="005F7CA7" w:rsidRPr="005F7CA7">
        <w:rPr>
          <w:lang w:eastAsia="en-US"/>
        </w:rPr>
        <w:t xml:space="preserve"> 2023 </w:t>
      </w:r>
      <w:proofErr w:type="spellStart"/>
      <w:r w:rsidR="005F7CA7" w:rsidRPr="005F7CA7">
        <w:rPr>
          <w:lang w:eastAsia="en-US"/>
        </w:rPr>
        <w:t>r</w:t>
      </w:r>
      <w:proofErr w:type="spellEnd"/>
      <w:r w:rsidR="005F7CA7" w:rsidRPr="005F7CA7">
        <w:rPr>
          <w:lang w:eastAsia="en-US"/>
        </w:rPr>
        <w:t>., poz. 100)</w:t>
      </w:r>
      <w:r w:rsidR="005F7CA7" w:rsidRPr="00370698">
        <w:rPr>
          <w:color w:val="000000" w:themeColor="text1"/>
        </w:rPr>
        <w:t xml:space="preserve"> </w:t>
      </w:r>
      <w:r w:rsidRPr="00370698">
        <w:rPr>
          <w:rStyle w:val="FontStyle12"/>
          <w:iCs/>
        </w:rPr>
        <w:t>realizowany jest program „Wyrównywania Różnic Między Regionami III”.</w:t>
      </w:r>
    </w:p>
    <w:p w:rsidR="008341C0" w:rsidRPr="00370698" w:rsidRDefault="008341C0" w:rsidP="008341C0">
      <w:pPr>
        <w:pStyle w:val="Style5"/>
        <w:widowControl/>
        <w:spacing w:line="240" w:lineRule="auto"/>
        <w:rPr>
          <w:rStyle w:val="FontStyle12"/>
          <w:iCs/>
        </w:rPr>
      </w:pPr>
    </w:p>
    <w:p w:rsidR="005028B8" w:rsidRPr="00370698" w:rsidRDefault="005028B8" w:rsidP="008341C0">
      <w:pPr>
        <w:pStyle w:val="Style5"/>
        <w:spacing w:line="240" w:lineRule="auto"/>
        <w:rPr>
          <w:rStyle w:val="FontStyle12"/>
          <w:color w:val="000000" w:themeColor="text1"/>
        </w:rPr>
      </w:pPr>
      <w:r w:rsidRPr="00370698">
        <w:rPr>
          <w:rStyle w:val="FontStyle12"/>
          <w:color w:val="000000" w:themeColor="text1"/>
        </w:rPr>
        <w:t>Celem strategicznym programu jest wyrównywanie szans oraz zwiększenie dostępu osób niepełnosprawnych do rehabilitacji zawodowej i społecznej ze szczególnym uwzględnieniem osób zamieszkujących regiony słabiej rozwinięte gospodarczo i społecznie.</w:t>
      </w:r>
    </w:p>
    <w:p w:rsidR="008341C0" w:rsidRDefault="008341C0" w:rsidP="008341C0">
      <w:pPr>
        <w:pStyle w:val="Style5"/>
        <w:spacing w:line="240" w:lineRule="auto"/>
        <w:rPr>
          <w:rStyle w:val="FontStyle12"/>
          <w:color w:val="000000" w:themeColor="text1"/>
        </w:rPr>
      </w:pPr>
    </w:p>
    <w:p w:rsidR="008341C0" w:rsidRPr="00370698" w:rsidRDefault="005028B8" w:rsidP="008341C0">
      <w:pPr>
        <w:pStyle w:val="Style5"/>
        <w:spacing w:line="240" w:lineRule="auto"/>
        <w:rPr>
          <w:rStyle w:val="FontStyle12"/>
          <w:color w:val="000000" w:themeColor="text1"/>
        </w:rPr>
      </w:pPr>
      <w:r w:rsidRPr="00370698">
        <w:rPr>
          <w:rStyle w:val="FontStyle12"/>
          <w:color w:val="000000" w:themeColor="text1"/>
        </w:rPr>
        <w:t>Celami operacyjnymi programu są:</w:t>
      </w:r>
    </w:p>
    <w:p w:rsidR="008341C0" w:rsidRPr="003A2503" w:rsidRDefault="005028B8" w:rsidP="00EE5416">
      <w:pPr>
        <w:pStyle w:val="Style5"/>
        <w:numPr>
          <w:ilvl w:val="0"/>
          <w:numId w:val="33"/>
        </w:numPr>
        <w:spacing w:line="240" w:lineRule="auto"/>
        <w:rPr>
          <w:rStyle w:val="FontStyle12"/>
          <w:color w:val="000000" w:themeColor="text1"/>
        </w:rPr>
      </w:pPr>
      <w:r w:rsidRPr="00370698">
        <w:rPr>
          <w:rStyle w:val="FontStyle12"/>
          <w:color w:val="000000" w:themeColor="text1"/>
        </w:rPr>
        <w:t>przystosowanie części wspólnych wielorodzinnych budynków mieszkalnych zarządzanych przez gminy, towarzystwa budownictwa społecznego, wspólnoty mieszkaniowe i spółdzielnie mieszkaniowe zapewniające dostępność do lokali mieszkalnych osób niepełnosprawnych zamieszkujących te budynki;</w:t>
      </w:r>
    </w:p>
    <w:p w:rsidR="008341C0" w:rsidRPr="00E905A5" w:rsidRDefault="005028B8" w:rsidP="00EE5416">
      <w:pPr>
        <w:pStyle w:val="Style5"/>
        <w:numPr>
          <w:ilvl w:val="0"/>
          <w:numId w:val="33"/>
        </w:numPr>
        <w:spacing w:line="240" w:lineRule="auto"/>
        <w:rPr>
          <w:rStyle w:val="FontStyle12"/>
          <w:color w:val="000000" w:themeColor="text1"/>
        </w:rPr>
      </w:pPr>
      <w:r w:rsidRPr="00370698">
        <w:rPr>
          <w:rStyle w:val="FontStyle12"/>
          <w:color w:val="000000" w:themeColor="text1"/>
        </w:rPr>
        <w:t>zwiększenie dostępności dla osób niepełnosprawnych urzędów, placówek edukacyjnych oraz środowiskowych domów samopomocy;</w:t>
      </w:r>
    </w:p>
    <w:p w:rsidR="008341C0" w:rsidRPr="00E905A5" w:rsidRDefault="005028B8" w:rsidP="00EE5416">
      <w:pPr>
        <w:pStyle w:val="Style5"/>
        <w:numPr>
          <w:ilvl w:val="0"/>
          <w:numId w:val="33"/>
        </w:numPr>
        <w:spacing w:line="240" w:lineRule="auto"/>
        <w:rPr>
          <w:rStyle w:val="FontStyle12"/>
          <w:color w:val="000000" w:themeColor="text1"/>
        </w:rPr>
      </w:pPr>
      <w:r w:rsidRPr="00370698">
        <w:rPr>
          <w:rStyle w:val="FontStyle12"/>
          <w:color w:val="000000" w:themeColor="text1"/>
        </w:rPr>
        <w:lastRenderedPageBreak/>
        <w:t>zatrudnienie osób niepełnosprawnych w nowotworzonych spółdzielniach socjalnych osób prawnych;</w:t>
      </w:r>
    </w:p>
    <w:p w:rsidR="008341C0" w:rsidRPr="00E905A5" w:rsidRDefault="005028B8" w:rsidP="00EE5416">
      <w:pPr>
        <w:pStyle w:val="Style5"/>
        <w:numPr>
          <w:ilvl w:val="0"/>
          <w:numId w:val="33"/>
        </w:numPr>
        <w:spacing w:line="240" w:lineRule="auto"/>
        <w:rPr>
          <w:rStyle w:val="FontStyle12"/>
          <w:color w:val="000000" w:themeColor="text1"/>
        </w:rPr>
      </w:pPr>
      <w:r w:rsidRPr="00370698">
        <w:rPr>
          <w:rStyle w:val="FontStyle12"/>
          <w:color w:val="000000" w:themeColor="text1"/>
        </w:rPr>
        <w:t>zwiększenie możliwości uzyskania wsparcia dla projektów gmin i powiatów oraz organizacji pozarządowych dotyczących aktywizacji i/lub integracji osób niepełnosprawnych;</w:t>
      </w:r>
    </w:p>
    <w:p w:rsidR="008341C0" w:rsidRPr="00E905A5" w:rsidRDefault="005028B8" w:rsidP="00EE5416">
      <w:pPr>
        <w:pStyle w:val="Style5"/>
        <w:numPr>
          <w:ilvl w:val="0"/>
          <w:numId w:val="33"/>
        </w:numPr>
        <w:spacing w:line="240" w:lineRule="auto"/>
        <w:rPr>
          <w:rStyle w:val="FontStyle12"/>
          <w:color w:val="000000" w:themeColor="text1"/>
        </w:rPr>
      </w:pPr>
      <w:r w:rsidRPr="00370698">
        <w:rPr>
          <w:rStyle w:val="FontStyle12"/>
          <w:color w:val="000000" w:themeColor="text1"/>
        </w:rPr>
        <w:t>zmniejszenie barier transportowych, które napotykają osoby niepełnosprawne;</w:t>
      </w:r>
    </w:p>
    <w:p w:rsidR="008341C0" w:rsidRPr="00E905A5" w:rsidRDefault="005028B8" w:rsidP="00EE5416">
      <w:pPr>
        <w:pStyle w:val="Style5"/>
        <w:numPr>
          <w:ilvl w:val="0"/>
          <w:numId w:val="33"/>
        </w:numPr>
        <w:spacing w:line="240" w:lineRule="auto"/>
        <w:rPr>
          <w:rStyle w:val="FontStyle12"/>
          <w:color w:val="000000" w:themeColor="text1"/>
        </w:rPr>
      </w:pPr>
      <w:r w:rsidRPr="00370698">
        <w:rPr>
          <w:rStyle w:val="FontStyle12"/>
          <w:color w:val="000000" w:themeColor="text1"/>
        </w:rPr>
        <w:t>zwiększenie dostępności warsztatów terapii zajęciowej dla osób niepełnosprawnych na terenach powiatów pozbawionych tych placówek oraz przeciwdziałanie degradacji infrastruktury warsztatów terapii zajęciowej na terenach powiatów, gdzie te placówki funkcjonują;</w:t>
      </w:r>
    </w:p>
    <w:p w:rsidR="00370698" w:rsidRPr="00370698" w:rsidRDefault="005028B8" w:rsidP="00EE5416">
      <w:pPr>
        <w:pStyle w:val="Style5"/>
        <w:widowControl/>
        <w:numPr>
          <w:ilvl w:val="0"/>
          <w:numId w:val="33"/>
        </w:numPr>
        <w:spacing w:line="240" w:lineRule="auto"/>
        <w:rPr>
          <w:rStyle w:val="FontStyle12"/>
          <w:color w:val="000000" w:themeColor="text1"/>
        </w:rPr>
      </w:pPr>
      <w:r w:rsidRPr="00370698">
        <w:rPr>
          <w:rStyle w:val="FontStyle12"/>
          <w:color w:val="000000" w:themeColor="text1"/>
        </w:rPr>
        <w:t>zwiększenie aktywności samorządów powiatowych w działaniach dotyczących aktywizacji zawodowej osób niepełnosprawnych.</w:t>
      </w:r>
    </w:p>
    <w:p w:rsidR="008341C0" w:rsidRDefault="008341C0" w:rsidP="008341C0">
      <w:pPr>
        <w:pStyle w:val="Style5"/>
        <w:widowControl/>
        <w:spacing w:line="240" w:lineRule="auto"/>
        <w:ind w:left="360"/>
        <w:rPr>
          <w:rStyle w:val="FontStyle12"/>
          <w:color w:val="000000" w:themeColor="text1"/>
        </w:rPr>
      </w:pPr>
    </w:p>
    <w:p w:rsidR="005028B8" w:rsidRPr="00370698" w:rsidRDefault="005028B8" w:rsidP="008341C0">
      <w:pPr>
        <w:pStyle w:val="Style5"/>
        <w:widowControl/>
        <w:spacing w:line="240" w:lineRule="auto"/>
        <w:ind w:left="360"/>
        <w:rPr>
          <w:rStyle w:val="FontStyle12"/>
          <w:color w:val="000000" w:themeColor="text1"/>
        </w:rPr>
      </w:pPr>
      <w:r w:rsidRPr="00370698">
        <w:rPr>
          <w:rStyle w:val="FontStyle12"/>
          <w:color w:val="000000" w:themeColor="text1"/>
        </w:rPr>
        <w:t>Adresatami pomocy mogą być dla:</w:t>
      </w:r>
    </w:p>
    <w:p w:rsidR="008341C0" w:rsidRDefault="008341C0" w:rsidP="008341C0">
      <w:pPr>
        <w:pStyle w:val="Style5"/>
        <w:spacing w:line="240" w:lineRule="auto"/>
        <w:ind w:left="360"/>
        <w:rPr>
          <w:rStyle w:val="FontStyle12"/>
          <w:color w:val="000000" w:themeColor="text1"/>
        </w:rPr>
      </w:pPr>
    </w:p>
    <w:p w:rsidR="008341C0" w:rsidRPr="00E905A5" w:rsidRDefault="005028B8" w:rsidP="00EE5416">
      <w:pPr>
        <w:pStyle w:val="Style5"/>
        <w:numPr>
          <w:ilvl w:val="0"/>
          <w:numId w:val="56"/>
        </w:numPr>
        <w:spacing w:line="240" w:lineRule="auto"/>
        <w:rPr>
          <w:rStyle w:val="FontStyle12"/>
          <w:color w:val="000000" w:themeColor="text1"/>
        </w:rPr>
      </w:pPr>
      <w:r w:rsidRPr="00370698">
        <w:rPr>
          <w:rStyle w:val="FontStyle12"/>
          <w:color w:val="000000" w:themeColor="text1"/>
        </w:rPr>
        <w:t>obszaru A (zapewnienie dostępności w wielorodzinnych budynkach mieszkalnych) - zarządcy w wielorodzinnych budynkach mieszkalnych;</w:t>
      </w:r>
    </w:p>
    <w:p w:rsidR="008341C0" w:rsidRPr="00E905A5" w:rsidRDefault="005028B8" w:rsidP="00EE5416">
      <w:pPr>
        <w:pStyle w:val="Style5"/>
        <w:numPr>
          <w:ilvl w:val="0"/>
          <w:numId w:val="56"/>
        </w:numPr>
        <w:spacing w:line="240" w:lineRule="auto"/>
        <w:rPr>
          <w:rStyle w:val="FontStyle12"/>
          <w:color w:val="000000" w:themeColor="text1"/>
        </w:rPr>
      </w:pPr>
      <w:r w:rsidRPr="00370698">
        <w:rPr>
          <w:rStyle w:val="FontStyle12"/>
          <w:color w:val="000000" w:themeColor="text1"/>
        </w:rPr>
        <w:t>obszaru B (likwidacja barier w urzędach, placówkach edukacyjnych lub środowiskowych domach samopomocy w zakresie umożliwienia osobom niepełnosprawnym poruszania się i komunikowania) – gminy, powiaty lub podmioty, które  prowadzą placówki edukacyjne lub środowiskowe domy samopomocy;</w:t>
      </w:r>
    </w:p>
    <w:p w:rsidR="008341C0" w:rsidRPr="00E905A5" w:rsidRDefault="005028B8" w:rsidP="00EE5416">
      <w:pPr>
        <w:pStyle w:val="Style5"/>
        <w:numPr>
          <w:ilvl w:val="0"/>
          <w:numId w:val="56"/>
        </w:numPr>
        <w:spacing w:line="240" w:lineRule="auto"/>
        <w:rPr>
          <w:rStyle w:val="FontStyle12"/>
          <w:color w:val="000000" w:themeColor="text1"/>
        </w:rPr>
      </w:pPr>
      <w:r w:rsidRPr="00370698">
        <w:rPr>
          <w:rStyle w:val="FontStyle12"/>
          <w:color w:val="000000" w:themeColor="text1"/>
        </w:rPr>
        <w:t>obszaru C (tworzenie spółdzielni socjalnych osób prawnych) – gminy, powiaty, organizacje pozarządowe;</w:t>
      </w:r>
    </w:p>
    <w:p w:rsidR="008341C0" w:rsidRPr="00E905A5" w:rsidRDefault="005028B8" w:rsidP="00EE5416">
      <w:pPr>
        <w:pStyle w:val="Style5"/>
        <w:numPr>
          <w:ilvl w:val="0"/>
          <w:numId w:val="56"/>
        </w:numPr>
        <w:spacing w:line="240" w:lineRule="auto"/>
        <w:rPr>
          <w:rStyle w:val="FontStyle12"/>
          <w:color w:val="000000" w:themeColor="text1"/>
        </w:rPr>
      </w:pPr>
      <w:r w:rsidRPr="00370698">
        <w:rPr>
          <w:rStyle w:val="FontStyle12"/>
          <w:color w:val="000000" w:themeColor="text1"/>
        </w:rPr>
        <w:t>obszaru D (likwidacja barier transportowych):</w:t>
      </w:r>
    </w:p>
    <w:p w:rsidR="00E905A5" w:rsidRDefault="005028B8" w:rsidP="00EE5416">
      <w:pPr>
        <w:pStyle w:val="Style5"/>
        <w:numPr>
          <w:ilvl w:val="0"/>
          <w:numId w:val="59"/>
        </w:numPr>
        <w:spacing w:line="240" w:lineRule="auto"/>
        <w:rPr>
          <w:rStyle w:val="FontStyle12"/>
          <w:color w:val="000000" w:themeColor="text1"/>
        </w:rPr>
      </w:pPr>
      <w:r w:rsidRPr="00370698">
        <w:rPr>
          <w:rStyle w:val="FontStyle12"/>
          <w:color w:val="000000" w:themeColor="text1"/>
        </w:rPr>
        <w:t>placówki służące rehabilitacji osób niepełnosprawnych prowadzone przez: organizacje pozarządowe, jed</w:t>
      </w:r>
      <w:r w:rsidR="00553D8C">
        <w:rPr>
          <w:rStyle w:val="FontStyle12"/>
          <w:color w:val="000000" w:themeColor="text1"/>
        </w:rPr>
        <w:t>nostki samorządu terytorialnego;</w:t>
      </w:r>
    </w:p>
    <w:p w:rsidR="00E905A5" w:rsidRDefault="005028B8" w:rsidP="00EE5416">
      <w:pPr>
        <w:pStyle w:val="Style5"/>
        <w:numPr>
          <w:ilvl w:val="0"/>
          <w:numId w:val="59"/>
        </w:numPr>
        <w:spacing w:line="240" w:lineRule="auto"/>
        <w:rPr>
          <w:rStyle w:val="FontStyle12"/>
          <w:color w:val="000000" w:themeColor="text1"/>
        </w:rPr>
      </w:pPr>
      <w:r w:rsidRPr="00E905A5">
        <w:rPr>
          <w:rStyle w:val="FontStyle12"/>
          <w:color w:val="000000" w:themeColor="text1"/>
        </w:rPr>
        <w:t>jednostki prowadzą</w:t>
      </w:r>
      <w:r w:rsidR="00553D8C">
        <w:rPr>
          <w:rStyle w:val="FontStyle12"/>
          <w:color w:val="000000" w:themeColor="text1"/>
        </w:rPr>
        <w:t>ce warsztaty terapii zajęciowej;</w:t>
      </w:r>
    </w:p>
    <w:p w:rsidR="008341C0" w:rsidRPr="00E905A5" w:rsidRDefault="005028B8" w:rsidP="00EE5416">
      <w:pPr>
        <w:pStyle w:val="Style5"/>
        <w:numPr>
          <w:ilvl w:val="0"/>
          <w:numId w:val="59"/>
        </w:numPr>
        <w:spacing w:line="240" w:lineRule="auto"/>
        <w:rPr>
          <w:rStyle w:val="FontStyle12"/>
          <w:color w:val="000000" w:themeColor="text1"/>
        </w:rPr>
      </w:pPr>
      <w:r w:rsidRPr="00E905A5">
        <w:rPr>
          <w:rStyle w:val="FontStyle12"/>
          <w:color w:val="000000" w:themeColor="text1"/>
        </w:rPr>
        <w:t>gminy, które dowożą osoby z niepełnosprawnościami do znajdujących się poza ich terenem placówek służących rehabilitacji osób niepełnosprawnych;</w:t>
      </w:r>
    </w:p>
    <w:p w:rsidR="008341C0" w:rsidRPr="00E905A5" w:rsidRDefault="005028B8" w:rsidP="00EE5416">
      <w:pPr>
        <w:pStyle w:val="Style5"/>
        <w:numPr>
          <w:ilvl w:val="0"/>
          <w:numId w:val="56"/>
        </w:numPr>
        <w:spacing w:line="240" w:lineRule="auto"/>
        <w:rPr>
          <w:rStyle w:val="FontStyle12"/>
          <w:color w:val="000000" w:themeColor="text1"/>
        </w:rPr>
      </w:pPr>
      <w:r w:rsidRPr="00370698">
        <w:rPr>
          <w:rStyle w:val="FontStyle12"/>
          <w:color w:val="000000" w:themeColor="text1"/>
        </w:rPr>
        <w:t>obszaru E (dofinansowanie wymaganego wkładu własnego w projektach dotyczących aktywizacji i/lub integracji osób niepełnosprawnych) – gminy, powiaty oraz organizacje pozarządowe;</w:t>
      </w:r>
    </w:p>
    <w:p w:rsidR="008341C0" w:rsidRPr="00E905A5" w:rsidRDefault="005028B8" w:rsidP="00EE5416">
      <w:pPr>
        <w:pStyle w:val="Style5"/>
        <w:numPr>
          <w:ilvl w:val="0"/>
          <w:numId w:val="56"/>
        </w:numPr>
        <w:spacing w:line="240" w:lineRule="auto"/>
        <w:rPr>
          <w:rStyle w:val="FontStyle12"/>
          <w:color w:val="000000" w:themeColor="text1"/>
        </w:rPr>
      </w:pPr>
      <w:r w:rsidRPr="00370698">
        <w:rPr>
          <w:rStyle w:val="FontStyle12"/>
          <w:color w:val="000000" w:themeColor="text1"/>
        </w:rPr>
        <w:t>obszaru F (tworzenie warsztatów terapii zajęciowej) - jednostki samorządu terytorialnego l</w:t>
      </w:r>
      <w:r w:rsidR="00553D8C">
        <w:rPr>
          <w:rStyle w:val="FontStyle12"/>
          <w:color w:val="000000" w:themeColor="text1"/>
        </w:rPr>
        <w:t>ub organizacje pozarządowe;</w:t>
      </w:r>
    </w:p>
    <w:p w:rsidR="00883D18" w:rsidRPr="00370698" w:rsidRDefault="005028B8" w:rsidP="00EE5416">
      <w:pPr>
        <w:pStyle w:val="Style5"/>
        <w:widowControl/>
        <w:numPr>
          <w:ilvl w:val="0"/>
          <w:numId w:val="56"/>
        </w:numPr>
        <w:spacing w:line="240" w:lineRule="auto"/>
        <w:rPr>
          <w:rStyle w:val="FontStyle12"/>
          <w:color w:val="000000" w:themeColor="text1"/>
        </w:rPr>
      </w:pPr>
      <w:r w:rsidRPr="00370698">
        <w:rPr>
          <w:rStyle w:val="FontStyle12"/>
          <w:color w:val="000000" w:themeColor="text1"/>
        </w:rPr>
        <w:t>obszaru G (skierowanie do powiatów poza algorytmem dodatkowych środków na finansowanie zadań ustawowych dotyczących rehabilitacji zawodowej osób niepełnosprawnych) - powiaty.</w:t>
      </w:r>
    </w:p>
    <w:p w:rsidR="008341C0" w:rsidRDefault="008341C0" w:rsidP="008341C0">
      <w:pPr>
        <w:pStyle w:val="Style5"/>
        <w:spacing w:line="240" w:lineRule="auto"/>
        <w:rPr>
          <w:rStyle w:val="FontStyle12"/>
        </w:rPr>
      </w:pPr>
    </w:p>
    <w:p w:rsidR="00883D18" w:rsidRPr="00370698" w:rsidRDefault="00883D18" w:rsidP="008341C0">
      <w:pPr>
        <w:pStyle w:val="Style5"/>
        <w:spacing w:line="240" w:lineRule="auto"/>
        <w:rPr>
          <w:rStyle w:val="FontStyle12"/>
        </w:rPr>
      </w:pPr>
      <w:r w:rsidRPr="00370698">
        <w:rPr>
          <w:rStyle w:val="FontStyle12"/>
        </w:rPr>
        <w:t xml:space="preserve">Program realizowany jest w oparciu m.in. o dokument przyjmowany przez Zarząd Państwowego Funduszu Rehabilitacji Osób Niepełnosprawnych w danym roku, pn. „Kierunki działań oraz warunki brzegowe obowiązujące realizatorów „Programu wyrównywania różnic między regionami III”.  W kierunkach określane są m.in. obszary programu, które będą realizowane w danym roku oraz maksymalne wysokości dofinansowań możliwe do otrzymania w danym zakresie.  </w:t>
      </w:r>
    </w:p>
    <w:p w:rsidR="008341C0" w:rsidRDefault="008341C0" w:rsidP="008341C0">
      <w:pPr>
        <w:pStyle w:val="Style5"/>
        <w:spacing w:line="240" w:lineRule="auto"/>
        <w:rPr>
          <w:rStyle w:val="FontStyle12"/>
        </w:rPr>
      </w:pPr>
    </w:p>
    <w:p w:rsidR="00883D18" w:rsidRPr="00370698" w:rsidRDefault="00883D18" w:rsidP="008341C0">
      <w:pPr>
        <w:pStyle w:val="Style5"/>
        <w:spacing w:line="240" w:lineRule="auto"/>
        <w:rPr>
          <w:rStyle w:val="FontStyle12"/>
        </w:rPr>
      </w:pPr>
      <w:r w:rsidRPr="00370698">
        <w:rPr>
          <w:rStyle w:val="FontStyle12"/>
        </w:rPr>
        <w:t xml:space="preserve">Powiat Kędzierzyńsko-Kozielski od kilku lat uczestniczy w programie zarówno, jako realizator, jak i projektodawca. Wykonanie zadania w ramach programu często wymaga dłuższego okresu realizacji, co skutkuje tym, że umowa zawarta w danym roku, może zostać rozliczona w następnym roku kalendarzowym. </w:t>
      </w:r>
    </w:p>
    <w:p w:rsidR="008341C0" w:rsidRDefault="008341C0" w:rsidP="008341C0">
      <w:pPr>
        <w:pStyle w:val="Style5"/>
        <w:spacing w:line="240" w:lineRule="auto"/>
        <w:rPr>
          <w:rStyle w:val="FontStyle12"/>
        </w:rPr>
      </w:pPr>
    </w:p>
    <w:p w:rsidR="003A2503" w:rsidRDefault="003A2503" w:rsidP="008341C0">
      <w:pPr>
        <w:pStyle w:val="Style5"/>
        <w:spacing w:line="240" w:lineRule="auto"/>
        <w:rPr>
          <w:rStyle w:val="FontStyle12"/>
        </w:rPr>
      </w:pPr>
    </w:p>
    <w:p w:rsidR="00883D18" w:rsidRPr="00370698" w:rsidRDefault="00883D18" w:rsidP="008341C0">
      <w:pPr>
        <w:pStyle w:val="Style5"/>
        <w:spacing w:line="240" w:lineRule="auto"/>
        <w:rPr>
          <w:rStyle w:val="FontStyle12"/>
        </w:rPr>
      </w:pPr>
      <w:r w:rsidRPr="00370698">
        <w:rPr>
          <w:rStyle w:val="FontStyle12"/>
        </w:rPr>
        <w:lastRenderedPageBreak/>
        <w:t>W 2020 r. Powiat Kędzierzyńsko-Kozielski przystąpił do realizacji programu „Wyrównywania Różnic Między Regionami III” , w ramach którego realizował projekt  pn. „Zniesienie barier architektonicznych – budowa windy przy Zespole Szkół nr 1 im. Powstańców Śląskich w Kędzierzynie-Koźlu”.  Zakończenie zadania nastąpiło w 2021 r. Całkowity koszt projektu zamknął się w kwocie: 376 383,69 zł, z czego  ze środków PFRON dofinansowano : 150 000,00 zł, udział własny: 226 383,69 zł.</w:t>
      </w:r>
    </w:p>
    <w:p w:rsidR="008341C0" w:rsidRDefault="008341C0" w:rsidP="008341C0">
      <w:pPr>
        <w:pStyle w:val="Style5"/>
        <w:spacing w:line="240" w:lineRule="auto"/>
        <w:rPr>
          <w:rStyle w:val="FontStyle12"/>
        </w:rPr>
      </w:pPr>
    </w:p>
    <w:p w:rsidR="009433A8" w:rsidRDefault="00883D18" w:rsidP="008341C0">
      <w:pPr>
        <w:pStyle w:val="Style5"/>
        <w:spacing w:line="240" w:lineRule="auto"/>
        <w:rPr>
          <w:rStyle w:val="FontStyle12"/>
        </w:rPr>
      </w:pPr>
      <w:r w:rsidRPr="00370698">
        <w:rPr>
          <w:rStyle w:val="FontStyle12"/>
        </w:rPr>
        <w:t xml:space="preserve">W 2022 r. Powiat Kędzierzyńsko-Kozielski ponownie złożył oświadczenie o przystąpieniu do realizacji programu. </w:t>
      </w:r>
    </w:p>
    <w:p w:rsidR="009433A8" w:rsidRPr="009433A8" w:rsidRDefault="009433A8" w:rsidP="009433A8">
      <w:pPr>
        <w:pStyle w:val="Style5"/>
        <w:spacing w:before="144" w:line="240" w:lineRule="auto"/>
        <w:rPr>
          <w:rStyle w:val="FontStyle12"/>
        </w:rPr>
      </w:pPr>
    </w:p>
    <w:p w:rsidR="006F2F81" w:rsidRPr="00370698" w:rsidRDefault="00883D18" w:rsidP="009433A8">
      <w:pPr>
        <w:pStyle w:val="Style5"/>
        <w:spacing w:line="240" w:lineRule="auto"/>
        <w:ind w:firstLine="709"/>
        <w:outlineLvl w:val="3"/>
        <w:rPr>
          <w:rStyle w:val="FontStyle12"/>
          <w:b/>
          <w:bCs/>
        </w:rPr>
      </w:pPr>
      <w:r w:rsidRPr="00370698">
        <w:rPr>
          <w:rStyle w:val="FontStyle12"/>
          <w:b/>
          <w:bCs/>
        </w:rPr>
        <w:t>Dodatkowe programy realizowane przez</w:t>
      </w:r>
      <w:r w:rsidR="00673B74">
        <w:rPr>
          <w:rStyle w:val="FontStyle12"/>
          <w:b/>
          <w:bCs/>
        </w:rPr>
        <w:t xml:space="preserve"> Powiat Kędzierzyńsko-Kozielski</w:t>
      </w:r>
      <w:r w:rsidRPr="00370698">
        <w:rPr>
          <w:rStyle w:val="FontStyle12"/>
          <w:b/>
          <w:bCs/>
        </w:rPr>
        <w:t xml:space="preserve"> </w:t>
      </w:r>
    </w:p>
    <w:p w:rsidR="009433A8" w:rsidRDefault="009433A8" w:rsidP="009433A8">
      <w:pPr>
        <w:pStyle w:val="Style5"/>
        <w:spacing w:line="240" w:lineRule="auto"/>
        <w:rPr>
          <w:rStyle w:val="FontStyle12"/>
        </w:rPr>
      </w:pPr>
    </w:p>
    <w:p w:rsidR="00883D18" w:rsidRPr="00370698" w:rsidRDefault="00883D18" w:rsidP="009433A8">
      <w:pPr>
        <w:pStyle w:val="Style5"/>
        <w:spacing w:line="240" w:lineRule="auto"/>
        <w:rPr>
          <w:rStyle w:val="FontStyle12"/>
        </w:rPr>
      </w:pPr>
      <w:r w:rsidRPr="00370698">
        <w:rPr>
          <w:rStyle w:val="FontStyle12"/>
        </w:rPr>
        <w:t>W 2021 r. Powiat Kędzierzyńsko-Kozielski przystąpił do realizacji programu pn. „Pomoc osobom niepełnosprawnym poszkodowanym w wyniku żywiołu lub sytuacji kryzysowych wywołanych chorobami zakaźnymi” – Moduł IV.  Przedmiotem umowy było finansowanie ze środków PFRON, w ramach Modułu IV ww. programu dodatkowego wsparcia dla osób niepełnosprawnych, uruchomionego przez Powiat Kędzierzyńsko-Kozielski w 2021 r.                    w związku  z ogłoszonym na obszarze Rzeczpospolitej Polskiej stanem epidemii wywołanym wirusem SARS-Cov-2. Wsparciem objęte zostały nw. jednostki:</w:t>
      </w:r>
    </w:p>
    <w:p w:rsidR="00883D18" w:rsidRPr="00370698" w:rsidRDefault="00883D18" w:rsidP="00EE5416">
      <w:pPr>
        <w:pStyle w:val="Style5"/>
        <w:numPr>
          <w:ilvl w:val="0"/>
          <w:numId w:val="34"/>
        </w:numPr>
        <w:spacing w:before="144" w:line="240" w:lineRule="auto"/>
        <w:rPr>
          <w:rStyle w:val="FontStyle12"/>
        </w:rPr>
      </w:pPr>
      <w:r w:rsidRPr="00370698">
        <w:rPr>
          <w:rStyle w:val="FontStyle12"/>
        </w:rPr>
        <w:t>Dom Pomocy Społecznej w Kę</w:t>
      </w:r>
      <w:r w:rsidR="003A2503">
        <w:rPr>
          <w:rStyle w:val="FontStyle12"/>
        </w:rPr>
        <w:t>dzierzynie-Koźlu (ul. Zielna 1);</w:t>
      </w:r>
    </w:p>
    <w:p w:rsidR="00883D18" w:rsidRPr="00370698" w:rsidRDefault="00883D18" w:rsidP="00EE5416">
      <w:pPr>
        <w:pStyle w:val="Style5"/>
        <w:numPr>
          <w:ilvl w:val="0"/>
          <w:numId w:val="34"/>
        </w:numPr>
        <w:spacing w:line="240" w:lineRule="auto"/>
        <w:rPr>
          <w:rStyle w:val="FontStyle12"/>
        </w:rPr>
      </w:pPr>
      <w:r w:rsidRPr="00370698">
        <w:rPr>
          <w:rStyle w:val="FontStyle12"/>
        </w:rPr>
        <w:t>Dom Pomocy Społecznej w Kędzierz</w:t>
      </w:r>
      <w:r w:rsidR="003A2503">
        <w:rPr>
          <w:rStyle w:val="FontStyle12"/>
        </w:rPr>
        <w:t>ynie-Koźlu (ul. Łukasiewicza 9);</w:t>
      </w:r>
    </w:p>
    <w:p w:rsidR="00883D18" w:rsidRPr="00370698" w:rsidRDefault="00883D18" w:rsidP="00EE5416">
      <w:pPr>
        <w:pStyle w:val="Style5"/>
        <w:numPr>
          <w:ilvl w:val="0"/>
          <w:numId w:val="34"/>
        </w:numPr>
        <w:spacing w:line="240" w:lineRule="auto"/>
        <w:rPr>
          <w:rStyle w:val="FontStyle12"/>
        </w:rPr>
      </w:pPr>
      <w:r w:rsidRPr="00370698">
        <w:rPr>
          <w:rStyle w:val="FontStyle12"/>
        </w:rPr>
        <w:t>Dom pomocy Społecznej w Ja</w:t>
      </w:r>
      <w:r w:rsidR="003A2503">
        <w:rPr>
          <w:rStyle w:val="FontStyle12"/>
        </w:rPr>
        <w:t>kubowicach (ul. Jakubowice 15a);</w:t>
      </w:r>
    </w:p>
    <w:p w:rsidR="00883D18" w:rsidRPr="00370698" w:rsidRDefault="00883D18" w:rsidP="00EE5416">
      <w:pPr>
        <w:pStyle w:val="Style5"/>
        <w:numPr>
          <w:ilvl w:val="0"/>
          <w:numId w:val="34"/>
        </w:numPr>
        <w:spacing w:line="240" w:lineRule="auto"/>
        <w:rPr>
          <w:rStyle w:val="FontStyle12"/>
        </w:rPr>
      </w:pPr>
      <w:r w:rsidRPr="00370698">
        <w:rPr>
          <w:rStyle w:val="FontStyle12"/>
        </w:rPr>
        <w:t xml:space="preserve">Warsztat Terapii Zajęciowej w Kędzierzynie-Koźlu (ul. Skarbowa 4). </w:t>
      </w:r>
    </w:p>
    <w:p w:rsidR="003A3DDA" w:rsidRDefault="003A3DDA" w:rsidP="003A3DDA">
      <w:pPr>
        <w:pStyle w:val="Style5"/>
        <w:spacing w:line="240" w:lineRule="auto"/>
        <w:rPr>
          <w:rStyle w:val="FontStyle12"/>
        </w:rPr>
      </w:pPr>
    </w:p>
    <w:p w:rsidR="00370698" w:rsidRDefault="00883D18" w:rsidP="003A3DDA">
      <w:pPr>
        <w:pStyle w:val="Style5"/>
        <w:spacing w:line="240" w:lineRule="auto"/>
        <w:rPr>
          <w:rStyle w:val="FontStyle12"/>
        </w:rPr>
      </w:pPr>
      <w:r w:rsidRPr="00370698">
        <w:rPr>
          <w:rStyle w:val="FontStyle12"/>
        </w:rPr>
        <w:t xml:space="preserve">Przyznana kwota dofinansowania ze środków PFRON: 68.943,00 zł. Kwota faktycznie wykorzystana na realizację wsparcia: 55.200,61 zł. </w:t>
      </w:r>
    </w:p>
    <w:p w:rsidR="003A3DDA" w:rsidRPr="00370698" w:rsidRDefault="003A3DDA" w:rsidP="003A3DDA">
      <w:pPr>
        <w:pStyle w:val="Style5"/>
        <w:spacing w:line="240" w:lineRule="auto"/>
        <w:rPr>
          <w:rStyle w:val="FontStyle12"/>
        </w:rPr>
      </w:pPr>
    </w:p>
    <w:p w:rsidR="00883D18" w:rsidRPr="00370698" w:rsidRDefault="00883D18" w:rsidP="00AD76B0">
      <w:pPr>
        <w:pStyle w:val="Style5"/>
        <w:spacing w:before="144" w:line="240" w:lineRule="auto"/>
        <w:rPr>
          <w:rStyle w:val="FontStyle12"/>
        </w:rPr>
      </w:pPr>
      <w:r w:rsidRPr="00370698">
        <w:rPr>
          <w:rStyle w:val="FontStyle12"/>
        </w:rPr>
        <w:t xml:space="preserve">W 2020 r. Powiat Kędzierzyńsko-Kozielski przystąpił do realizacji programu pn. „Pomoc osobom niepełnosprawnym poszkodowanym w wyniku żywiołu lub sytuacji kryzysowych wywołanych chorobami zakaźnymi” – Moduł III.  W ramach Modułu III tego programu została wprowadzona możliwość uzyskania przez osoby niepełnosprawne pomocy finansowej </w:t>
      </w:r>
      <w:r w:rsidR="00131F3B" w:rsidRPr="00370698">
        <w:rPr>
          <w:rStyle w:val="FontStyle12"/>
        </w:rPr>
        <w:br/>
      </w:r>
      <w:r w:rsidRPr="00370698">
        <w:rPr>
          <w:rStyle w:val="FontStyle12"/>
        </w:rPr>
        <w:t>w związku z wystąpieniem zagrożenia epidemicznego oraz stanu epidemii.</w:t>
      </w:r>
    </w:p>
    <w:p w:rsidR="00883D18" w:rsidRPr="00370698" w:rsidRDefault="00883D18" w:rsidP="00AD76B0">
      <w:pPr>
        <w:pStyle w:val="Style5"/>
        <w:spacing w:before="144" w:line="240" w:lineRule="auto"/>
        <w:rPr>
          <w:rStyle w:val="FontStyle12"/>
        </w:rPr>
      </w:pPr>
      <w:r w:rsidRPr="00370698">
        <w:rPr>
          <w:rStyle w:val="FontStyle12"/>
        </w:rPr>
        <w:t xml:space="preserve">Liczba złożonych wniosków: 717, liczba zrealizowanych wniosków: 696, kwota wydatkowana (pomoc adresatom programu) – 869.000,00 zł. </w:t>
      </w:r>
    </w:p>
    <w:p w:rsidR="005028B8" w:rsidRPr="00370698" w:rsidRDefault="00883D18" w:rsidP="0079683D">
      <w:pPr>
        <w:pStyle w:val="Style5"/>
        <w:widowControl/>
        <w:spacing w:before="144" w:line="240" w:lineRule="auto"/>
        <w:rPr>
          <w:rStyle w:val="FontStyle12"/>
        </w:rPr>
      </w:pPr>
      <w:r w:rsidRPr="00370698">
        <w:rPr>
          <w:rStyle w:val="FontStyle12"/>
        </w:rPr>
        <w:t>Rozliczenie środków w ramach Modułu III tego programu nastąpiło w 2021 r.</w:t>
      </w:r>
    </w:p>
    <w:p w:rsidR="00883D18" w:rsidRPr="00370698" w:rsidRDefault="00883D18" w:rsidP="00883D18">
      <w:pPr>
        <w:pStyle w:val="Style5"/>
        <w:widowControl/>
        <w:spacing w:before="144" w:line="240" w:lineRule="auto"/>
        <w:rPr>
          <w:rStyle w:val="FontStyle12"/>
          <w:color w:val="FF0000"/>
        </w:rPr>
      </w:pPr>
    </w:p>
    <w:p w:rsidR="003A7E70" w:rsidRPr="00370698" w:rsidRDefault="003A7E70" w:rsidP="00E51092">
      <w:pPr>
        <w:pStyle w:val="Style5"/>
        <w:spacing w:before="144" w:line="240" w:lineRule="auto"/>
        <w:outlineLvl w:val="3"/>
        <w:rPr>
          <w:rStyle w:val="FontStyle12"/>
          <w:color w:val="000000" w:themeColor="text1"/>
        </w:rPr>
      </w:pPr>
      <w:proofErr w:type="gramStart"/>
      <w:r w:rsidRPr="00370698">
        <w:rPr>
          <w:rStyle w:val="FontStyle12"/>
          <w:color w:val="000000" w:themeColor="text1"/>
        </w:rPr>
        <w:t>Na  uwagę</w:t>
      </w:r>
      <w:proofErr w:type="gramEnd"/>
      <w:r w:rsidRPr="00370698">
        <w:rPr>
          <w:rStyle w:val="FontStyle12"/>
          <w:color w:val="000000" w:themeColor="text1"/>
        </w:rPr>
        <w:t xml:space="preserve"> w systemie wsparcia osób niepełnosprawnych zasługuje działalność </w:t>
      </w:r>
      <w:r w:rsidRPr="00370698">
        <w:rPr>
          <w:rStyle w:val="FontStyle12"/>
          <w:b/>
          <w:bCs/>
          <w:color w:val="000000" w:themeColor="text1"/>
        </w:rPr>
        <w:t>Powiatowej Społecznej Rady do Spraw Osób Niepełnosprawnych</w:t>
      </w:r>
      <w:r w:rsidRPr="00370698">
        <w:rPr>
          <w:rStyle w:val="FontStyle12"/>
          <w:color w:val="000000" w:themeColor="text1"/>
        </w:rPr>
        <w:t xml:space="preserve"> realizującej zadania wynikające </w:t>
      </w:r>
      <w:r w:rsidR="00131F3B" w:rsidRPr="00370698">
        <w:rPr>
          <w:rStyle w:val="FontStyle12"/>
          <w:color w:val="000000" w:themeColor="text1"/>
        </w:rPr>
        <w:br/>
      </w:r>
      <w:r w:rsidRPr="00370698">
        <w:rPr>
          <w:rStyle w:val="FontStyle12"/>
          <w:color w:val="000000" w:themeColor="text1"/>
        </w:rPr>
        <w:t>z Ustawy o rehabilitacji zawodowej i społecznej oraz zatrudnianiu osób niepełnosprawnych</w:t>
      </w:r>
      <w:r w:rsidR="005F7CA7">
        <w:rPr>
          <w:rStyle w:val="FontStyle12"/>
          <w:color w:val="000000" w:themeColor="text1"/>
        </w:rPr>
        <w:t xml:space="preserve"> </w:t>
      </w:r>
      <w:r w:rsidR="005F7CA7" w:rsidRPr="005F7CA7">
        <w:rPr>
          <w:lang w:eastAsia="en-US"/>
        </w:rPr>
        <w:t xml:space="preserve">(Dz. U. </w:t>
      </w:r>
      <w:proofErr w:type="gramStart"/>
      <w:r w:rsidR="005F7CA7" w:rsidRPr="005F7CA7">
        <w:rPr>
          <w:lang w:eastAsia="en-US"/>
        </w:rPr>
        <w:t>z</w:t>
      </w:r>
      <w:proofErr w:type="gramEnd"/>
      <w:r w:rsidR="005F7CA7" w:rsidRPr="005F7CA7">
        <w:rPr>
          <w:lang w:eastAsia="en-US"/>
        </w:rPr>
        <w:t xml:space="preserve"> 2023 </w:t>
      </w:r>
      <w:proofErr w:type="spellStart"/>
      <w:r w:rsidR="005F7CA7" w:rsidRPr="005F7CA7">
        <w:rPr>
          <w:lang w:eastAsia="en-US"/>
        </w:rPr>
        <w:t>r</w:t>
      </w:r>
      <w:proofErr w:type="spellEnd"/>
      <w:r w:rsidR="005F7CA7" w:rsidRPr="005F7CA7">
        <w:rPr>
          <w:lang w:eastAsia="en-US"/>
        </w:rPr>
        <w:t>., poz. 100)</w:t>
      </w:r>
      <w:r w:rsidRPr="00370698">
        <w:rPr>
          <w:rStyle w:val="FontStyle12"/>
          <w:color w:val="000000" w:themeColor="text1"/>
        </w:rPr>
        <w:t>, są to m.in.</w:t>
      </w:r>
      <w:r w:rsidR="00E905A5">
        <w:rPr>
          <w:rStyle w:val="FontStyle12"/>
          <w:color w:val="000000" w:themeColor="text1"/>
        </w:rPr>
        <w:t>:</w:t>
      </w:r>
    </w:p>
    <w:p w:rsidR="003A7E70" w:rsidRPr="00370698" w:rsidRDefault="001D7336" w:rsidP="00EE5416">
      <w:pPr>
        <w:pStyle w:val="Style5"/>
        <w:numPr>
          <w:ilvl w:val="0"/>
          <w:numId w:val="10"/>
        </w:numPr>
        <w:spacing w:before="144" w:line="240" w:lineRule="auto"/>
        <w:rPr>
          <w:rStyle w:val="FontStyle12"/>
          <w:color w:val="000000" w:themeColor="text1"/>
        </w:rPr>
      </w:pPr>
      <w:r>
        <w:rPr>
          <w:rStyle w:val="FontStyle12"/>
          <w:color w:val="000000" w:themeColor="text1"/>
        </w:rPr>
        <w:t>o</w:t>
      </w:r>
      <w:r w:rsidR="003A7E70" w:rsidRPr="00370698">
        <w:rPr>
          <w:rStyle w:val="FontStyle12"/>
          <w:color w:val="000000" w:themeColor="text1"/>
        </w:rPr>
        <w:t>kreślenie zadań, na które Powiat przeznacza środki przyznane przez Państwowy Fundusz Rehab</w:t>
      </w:r>
      <w:r w:rsidR="003A2503">
        <w:rPr>
          <w:rStyle w:val="FontStyle12"/>
          <w:color w:val="000000" w:themeColor="text1"/>
        </w:rPr>
        <w:t>ilitacji Osób Niepełnosprawnych;</w:t>
      </w:r>
    </w:p>
    <w:p w:rsidR="003A7E70" w:rsidRPr="00370698" w:rsidRDefault="003A2503" w:rsidP="00EE5416">
      <w:pPr>
        <w:pStyle w:val="Style5"/>
        <w:numPr>
          <w:ilvl w:val="0"/>
          <w:numId w:val="10"/>
        </w:numPr>
        <w:spacing w:line="240" w:lineRule="auto"/>
        <w:rPr>
          <w:rStyle w:val="FontStyle12"/>
          <w:color w:val="000000" w:themeColor="text1"/>
        </w:rPr>
      </w:pPr>
      <w:r>
        <w:rPr>
          <w:rStyle w:val="FontStyle12"/>
          <w:color w:val="000000" w:themeColor="text1"/>
        </w:rPr>
        <w:t>i</w:t>
      </w:r>
      <w:r w:rsidR="003A7E70" w:rsidRPr="00370698">
        <w:rPr>
          <w:rStyle w:val="FontStyle12"/>
          <w:color w:val="000000" w:themeColor="text1"/>
        </w:rPr>
        <w:t>nspirowanie przedsięwzięć zmierzających do integracji zawodowej i społecznej osób niepełnosprawnych oraz realiza</w:t>
      </w:r>
      <w:r>
        <w:rPr>
          <w:rStyle w:val="FontStyle12"/>
          <w:color w:val="000000" w:themeColor="text1"/>
        </w:rPr>
        <w:t>cji praw osób niepełnosprawnych;</w:t>
      </w:r>
    </w:p>
    <w:p w:rsidR="003A7E70" w:rsidRPr="00370698" w:rsidRDefault="003A2503" w:rsidP="00EE5416">
      <w:pPr>
        <w:pStyle w:val="Style5"/>
        <w:numPr>
          <w:ilvl w:val="0"/>
          <w:numId w:val="10"/>
        </w:numPr>
        <w:spacing w:line="240" w:lineRule="auto"/>
        <w:rPr>
          <w:rStyle w:val="FontStyle12"/>
          <w:color w:val="000000" w:themeColor="text1"/>
        </w:rPr>
      </w:pPr>
      <w:r>
        <w:rPr>
          <w:rStyle w:val="FontStyle12"/>
          <w:color w:val="000000" w:themeColor="text1"/>
        </w:rPr>
        <w:t>o</w:t>
      </w:r>
      <w:r w:rsidR="003A7E70" w:rsidRPr="00370698">
        <w:rPr>
          <w:rStyle w:val="FontStyle12"/>
          <w:color w:val="000000" w:themeColor="text1"/>
        </w:rPr>
        <w:t xml:space="preserve">piniowanie projektów powiatowych programów działań </w:t>
      </w:r>
      <w:r>
        <w:rPr>
          <w:rStyle w:val="FontStyle12"/>
          <w:color w:val="000000" w:themeColor="text1"/>
        </w:rPr>
        <w:t>na rzecz osób niepełnosprawnych;</w:t>
      </w:r>
    </w:p>
    <w:p w:rsidR="00883D18" w:rsidRPr="00370698" w:rsidRDefault="003A2503" w:rsidP="00EE5416">
      <w:pPr>
        <w:pStyle w:val="Style5"/>
        <w:widowControl/>
        <w:numPr>
          <w:ilvl w:val="0"/>
          <w:numId w:val="10"/>
        </w:numPr>
        <w:spacing w:before="144" w:line="240" w:lineRule="auto"/>
        <w:rPr>
          <w:rStyle w:val="FontStyle12"/>
          <w:color w:val="000000" w:themeColor="text1"/>
        </w:rPr>
      </w:pPr>
      <w:r>
        <w:rPr>
          <w:rStyle w:val="FontStyle12"/>
          <w:color w:val="000000" w:themeColor="text1"/>
        </w:rPr>
        <w:lastRenderedPageBreak/>
        <w:t>o</w:t>
      </w:r>
      <w:r w:rsidR="003A7E70" w:rsidRPr="00370698">
        <w:rPr>
          <w:rStyle w:val="FontStyle12"/>
          <w:color w:val="000000" w:themeColor="text1"/>
        </w:rPr>
        <w:t>piniowanie projektów uchwał i programów przyjmowanych przez radę powiatu pod kątem ich skutków dla osób niepełnosprawnych.</w:t>
      </w:r>
    </w:p>
    <w:p w:rsidR="0079683D" w:rsidRPr="00370698" w:rsidRDefault="0079683D" w:rsidP="003F6DC8">
      <w:pPr>
        <w:pStyle w:val="Default"/>
        <w:jc w:val="center"/>
        <w:rPr>
          <w:rFonts w:ascii="Times New Roman" w:hAnsi="Times New Roman" w:cs="Times New Roman"/>
          <w:b/>
          <w:bCs/>
          <w:color w:val="auto"/>
        </w:rPr>
      </w:pPr>
    </w:p>
    <w:p w:rsidR="0079683D" w:rsidRDefault="0079683D" w:rsidP="00EE5416">
      <w:pPr>
        <w:pStyle w:val="Default"/>
        <w:numPr>
          <w:ilvl w:val="0"/>
          <w:numId w:val="57"/>
        </w:numPr>
        <w:ind w:left="714" w:hanging="357"/>
        <w:jc w:val="center"/>
        <w:outlineLvl w:val="2"/>
        <w:rPr>
          <w:rFonts w:ascii="Times New Roman" w:hAnsi="Times New Roman" w:cs="Times New Roman"/>
          <w:b/>
          <w:bCs/>
          <w:color w:val="auto"/>
        </w:rPr>
      </w:pPr>
      <w:bookmarkStart w:id="12" w:name="_Toc119321116"/>
      <w:r w:rsidRPr="00370698">
        <w:rPr>
          <w:rFonts w:ascii="Times New Roman" w:hAnsi="Times New Roman" w:cs="Times New Roman"/>
          <w:b/>
          <w:bCs/>
          <w:color w:val="auto"/>
        </w:rPr>
        <w:t>Domy Pomocy Społecznej w Powiecie Kędzierzyńsko-Kozielskim</w:t>
      </w:r>
      <w:bookmarkEnd w:id="12"/>
    </w:p>
    <w:p w:rsidR="003A3DDA" w:rsidRPr="003A3DDA" w:rsidRDefault="003A3DDA" w:rsidP="003A3DDA">
      <w:pPr>
        <w:pStyle w:val="Default"/>
        <w:ind w:left="714"/>
        <w:outlineLvl w:val="2"/>
        <w:rPr>
          <w:rFonts w:ascii="Times New Roman" w:hAnsi="Times New Roman" w:cs="Times New Roman"/>
          <w:b/>
          <w:bCs/>
          <w:color w:val="auto"/>
        </w:rPr>
      </w:pPr>
    </w:p>
    <w:p w:rsidR="0079683D" w:rsidRPr="00370698" w:rsidRDefault="0079683D" w:rsidP="00766526">
      <w:pPr>
        <w:pStyle w:val="Akapitzlist"/>
        <w:spacing w:after="0"/>
        <w:ind w:left="0" w:firstLine="360"/>
        <w:jc w:val="both"/>
        <w:rPr>
          <w:rFonts w:ascii="Times New Roman" w:hAnsi="Times New Roman" w:cs="Times New Roman"/>
          <w:color w:val="000000" w:themeColor="text1"/>
          <w:sz w:val="24"/>
          <w:szCs w:val="24"/>
        </w:rPr>
      </w:pPr>
      <w:r w:rsidRPr="00370698">
        <w:rPr>
          <w:rFonts w:ascii="Times New Roman" w:hAnsi="Times New Roman" w:cs="Times New Roman"/>
          <w:color w:val="000000" w:themeColor="text1"/>
          <w:sz w:val="24"/>
          <w:szCs w:val="24"/>
        </w:rPr>
        <w:t>Na terenie powiatu</w:t>
      </w:r>
      <w:r w:rsidR="008137AE">
        <w:rPr>
          <w:rFonts w:ascii="Times New Roman" w:hAnsi="Times New Roman" w:cs="Times New Roman"/>
          <w:color w:val="000000" w:themeColor="text1"/>
          <w:sz w:val="24"/>
          <w:szCs w:val="24"/>
        </w:rPr>
        <w:t xml:space="preserve"> kędzierzyńsko-kozielskiego </w:t>
      </w:r>
      <w:r w:rsidRPr="00370698">
        <w:rPr>
          <w:rFonts w:ascii="Times New Roman" w:hAnsi="Times New Roman" w:cs="Times New Roman"/>
          <w:color w:val="000000" w:themeColor="text1"/>
          <w:sz w:val="24"/>
          <w:szCs w:val="24"/>
        </w:rPr>
        <w:t>funkcjonują trzy Domy Pomocy Społecznej prowadzone pod</w:t>
      </w:r>
      <w:r w:rsidR="00131F3B" w:rsidRPr="00370698">
        <w:rPr>
          <w:rFonts w:ascii="Times New Roman" w:hAnsi="Times New Roman" w:cs="Times New Roman"/>
          <w:color w:val="000000" w:themeColor="text1"/>
          <w:sz w:val="24"/>
          <w:szCs w:val="24"/>
        </w:rPr>
        <w:t xml:space="preserve"> </w:t>
      </w:r>
      <w:r w:rsidRPr="00370698">
        <w:rPr>
          <w:rFonts w:ascii="Times New Roman" w:hAnsi="Times New Roman" w:cs="Times New Roman"/>
          <w:color w:val="000000" w:themeColor="text1"/>
          <w:sz w:val="24"/>
          <w:szCs w:val="24"/>
        </w:rPr>
        <w:t>nadzorem Powiatu:</w:t>
      </w:r>
    </w:p>
    <w:p w:rsidR="0079683D" w:rsidRPr="00370698" w:rsidRDefault="0079683D" w:rsidP="00131F3B">
      <w:pPr>
        <w:pStyle w:val="Akapitzlist"/>
        <w:numPr>
          <w:ilvl w:val="0"/>
          <w:numId w:val="4"/>
        </w:numPr>
        <w:spacing w:after="4"/>
        <w:ind w:right="430"/>
        <w:jc w:val="both"/>
        <w:rPr>
          <w:rFonts w:ascii="Times New Roman" w:hAnsi="Times New Roman" w:cs="Times New Roman"/>
          <w:color w:val="000000" w:themeColor="text1"/>
          <w:sz w:val="24"/>
          <w:szCs w:val="24"/>
        </w:rPr>
      </w:pPr>
      <w:r w:rsidRPr="00370698">
        <w:rPr>
          <w:rFonts w:ascii="Times New Roman" w:hAnsi="Times New Roman" w:cs="Times New Roman"/>
          <w:color w:val="000000" w:themeColor="text1"/>
          <w:sz w:val="24"/>
          <w:szCs w:val="24"/>
        </w:rPr>
        <w:t>Dom Pomocy Społecznej  przeznaczony dla osób z niepełnosprawnością intelektualną w Kę</w:t>
      </w:r>
      <w:r w:rsidR="003A2503">
        <w:rPr>
          <w:rFonts w:ascii="Times New Roman" w:hAnsi="Times New Roman" w:cs="Times New Roman"/>
          <w:color w:val="000000" w:themeColor="text1"/>
          <w:sz w:val="24"/>
          <w:szCs w:val="24"/>
        </w:rPr>
        <w:t>dzierzynie – Koźlu dla 70 osób;</w:t>
      </w:r>
    </w:p>
    <w:p w:rsidR="0079683D" w:rsidRPr="00370698" w:rsidRDefault="0079683D" w:rsidP="00131F3B">
      <w:pPr>
        <w:pStyle w:val="Akapitzlist"/>
        <w:numPr>
          <w:ilvl w:val="0"/>
          <w:numId w:val="4"/>
        </w:numPr>
        <w:spacing w:after="4"/>
        <w:ind w:right="430"/>
        <w:jc w:val="both"/>
        <w:rPr>
          <w:rFonts w:ascii="Times New Roman" w:hAnsi="Times New Roman" w:cs="Times New Roman"/>
          <w:color w:val="000000" w:themeColor="text1"/>
          <w:sz w:val="24"/>
          <w:szCs w:val="24"/>
        </w:rPr>
      </w:pPr>
      <w:r w:rsidRPr="00370698">
        <w:rPr>
          <w:rFonts w:ascii="Times New Roman" w:hAnsi="Times New Roman" w:cs="Times New Roman"/>
          <w:color w:val="000000" w:themeColor="text1"/>
          <w:sz w:val="24"/>
          <w:szCs w:val="24"/>
        </w:rPr>
        <w:t xml:space="preserve">Dom </w:t>
      </w:r>
      <w:r w:rsidRPr="00370698">
        <w:rPr>
          <w:rFonts w:ascii="Times New Roman" w:hAnsi="Times New Roman" w:cs="Times New Roman"/>
          <w:color w:val="000000" w:themeColor="text1"/>
          <w:sz w:val="24"/>
          <w:szCs w:val="24"/>
        </w:rPr>
        <w:tab/>
        <w:t>Pomocy Społecznej dla dzieci, młodzieży i osób dorosłych</w:t>
      </w:r>
      <w:r w:rsidR="00131F3B" w:rsidRPr="00370698">
        <w:rPr>
          <w:rFonts w:ascii="Times New Roman" w:hAnsi="Times New Roman" w:cs="Times New Roman"/>
          <w:color w:val="000000" w:themeColor="text1"/>
          <w:sz w:val="24"/>
          <w:szCs w:val="24"/>
        </w:rPr>
        <w:t xml:space="preserve"> </w:t>
      </w:r>
      <w:r w:rsidR="00131F3B" w:rsidRPr="00370698">
        <w:rPr>
          <w:rFonts w:ascii="Times New Roman" w:hAnsi="Times New Roman" w:cs="Times New Roman"/>
          <w:color w:val="000000" w:themeColor="text1"/>
          <w:sz w:val="24"/>
          <w:szCs w:val="24"/>
        </w:rPr>
        <w:br/>
      </w:r>
      <w:r w:rsidRPr="00370698">
        <w:rPr>
          <w:rFonts w:ascii="Times New Roman" w:hAnsi="Times New Roman" w:cs="Times New Roman"/>
          <w:color w:val="000000" w:themeColor="text1"/>
          <w:sz w:val="24"/>
          <w:szCs w:val="24"/>
        </w:rPr>
        <w:t>z niepełnosprawnością intelektualną w K</w:t>
      </w:r>
      <w:r w:rsidR="003A2503">
        <w:rPr>
          <w:rFonts w:ascii="Times New Roman" w:hAnsi="Times New Roman" w:cs="Times New Roman"/>
          <w:color w:val="000000" w:themeColor="text1"/>
          <w:sz w:val="24"/>
          <w:szCs w:val="24"/>
        </w:rPr>
        <w:t>ędzierzynie – Koźlu dla 53 osób.</w:t>
      </w:r>
    </w:p>
    <w:p w:rsidR="0079683D" w:rsidRPr="00370698" w:rsidRDefault="0079683D" w:rsidP="00131F3B">
      <w:pPr>
        <w:pStyle w:val="Akapitzlist"/>
        <w:spacing w:after="4"/>
        <w:ind w:right="430"/>
        <w:jc w:val="both"/>
        <w:rPr>
          <w:rFonts w:ascii="Times New Roman" w:hAnsi="Times New Roman" w:cs="Times New Roman"/>
          <w:color w:val="000000" w:themeColor="text1"/>
          <w:sz w:val="24"/>
          <w:szCs w:val="24"/>
        </w:rPr>
      </w:pPr>
      <w:r w:rsidRPr="00370698">
        <w:rPr>
          <w:rFonts w:ascii="Times New Roman" w:hAnsi="Times New Roman" w:cs="Times New Roman"/>
          <w:color w:val="000000" w:themeColor="text1"/>
          <w:sz w:val="24"/>
          <w:szCs w:val="24"/>
        </w:rPr>
        <w:t>Dom jest prowadzony przez Zgromadzen</w:t>
      </w:r>
      <w:r w:rsidR="003A2503">
        <w:rPr>
          <w:rFonts w:ascii="Times New Roman" w:hAnsi="Times New Roman" w:cs="Times New Roman"/>
          <w:color w:val="000000" w:themeColor="text1"/>
          <w:sz w:val="24"/>
          <w:szCs w:val="24"/>
        </w:rPr>
        <w:t>ie Sióstr św. Elżbiety w Nysie;</w:t>
      </w:r>
    </w:p>
    <w:p w:rsidR="0079683D" w:rsidRPr="00370698" w:rsidRDefault="0079683D" w:rsidP="00131F3B">
      <w:pPr>
        <w:pStyle w:val="Akapitzlist"/>
        <w:numPr>
          <w:ilvl w:val="0"/>
          <w:numId w:val="4"/>
        </w:numPr>
        <w:spacing w:after="4"/>
        <w:ind w:right="430"/>
        <w:jc w:val="both"/>
        <w:rPr>
          <w:rFonts w:ascii="Times New Roman" w:hAnsi="Times New Roman" w:cs="Times New Roman"/>
          <w:color w:val="000000" w:themeColor="text1"/>
          <w:sz w:val="24"/>
          <w:szCs w:val="24"/>
        </w:rPr>
      </w:pPr>
      <w:r w:rsidRPr="00370698">
        <w:rPr>
          <w:rFonts w:ascii="Times New Roman" w:hAnsi="Times New Roman" w:cs="Times New Roman"/>
          <w:color w:val="000000" w:themeColor="text1"/>
          <w:sz w:val="24"/>
          <w:szCs w:val="24"/>
        </w:rPr>
        <w:t xml:space="preserve">Dom Pomocy </w:t>
      </w:r>
      <w:r w:rsidR="00100F32" w:rsidRPr="00370698">
        <w:rPr>
          <w:rFonts w:ascii="Times New Roman" w:hAnsi="Times New Roman" w:cs="Times New Roman"/>
          <w:color w:val="000000" w:themeColor="text1"/>
          <w:sz w:val="24"/>
          <w:szCs w:val="24"/>
        </w:rPr>
        <w:t>S</w:t>
      </w:r>
      <w:r w:rsidRPr="00370698">
        <w:rPr>
          <w:rFonts w:ascii="Times New Roman" w:hAnsi="Times New Roman" w:cs="Times New Roman"/>
          <w:color w:val="000000" w:themeColor="text1"/>
          <w:sz w:val="24"/>
          <w:szCs w:val="24"/>
        </w:rPr>
        <w:t xml:space="preserve">połecznej </w:t>
      </w:r>
      <w:r w:rsidR="00100F32" w:rsidRPr="00370698">
        <w:rPr>
          <w:rFonts w:ascii="Times New Roman" w:hAnsi="Times New Roman" w:cs="Times New Roman"/>
          <w:color w:val="000000" w:themeColor="text1"/>
          <w:sz w:val="24"/>
          <w:szCs w:val="24"/>
        </w:rPr>
        <w:t xml:space="preserve">w Jakubowicach dla osób w podeszłym wieku </w:t>
      </w:r>
      <w:r w:rsidR="00131F3B" w:rsidRPr="00370698">
        <w:rPr>
          <w:rFonts w:ascii="Times New Roman" w:hAnsi="Times New Roman" w:cs="Times New Roman"/>
          <w:color w:val="000000" w:themeColor="text1"/>
          <w:sz w:val="24"/>
          <w:szCs w:val="24"/>
        </w:rPr>
        <w:br/>
      </w:r>
      <w:r w:rsidR="00100F32" w:rsidRPr="00370698">
        <w:rPr>
          <w:rFonts w:ascii="Times New Roman" w:hAnsi="Times New Roman" w:cs="Times New Roman"/>
          <w:color w:val="000000" w:themeColor="text1"/>
          <w:sz w:val="24"/>
          <w:szCs w:val="24"/>
        </w:rPr>
        <w:t>i przewlekle somatycznie chorych dla 50 osób</w:t>
      </w:r>
      <w:r w:rsidR="001D7336">
        <w:rPr>
          <w:rFonts w:ascii="Times New Roman" w:hAnsi="Times New Roman" w:cs="Times New Roman"/>
          <w:color w:val="000000" w:themeColor="text1"/>
          <w:sz w:val="24"/>
          <w:szCs w:val="24"/>
        </w:rPr>
        <w:t>.</w:t>
      </w:r>
      <w:r w:rsidR="00100F32" w:rsidRPr="00370698">
        <w:rPr>
          <w:rFonts w:ascii="Times New Roman" w:hAnsi="Times New Roman" w:cs="Times New Roman"/>
          <w:color w:val="000000" w:themeColor="text1"/>
          <w:sz w:val="24"/>
          <w:szCs w:val="24"/>
        </w:rPr>
        <w:t xml:space="preserve"> </w:t>
      </w:r>
    </w:p>
    <w:p w:rsidR="00100F32" w:rsidRPr="00370698" w:rsidRDefault="00100F32" w:rsidP="0079683D">
      <w:pPr>
        <w:pStyle w:val="Akapitzlist"/>
        <w:spacing w:after="0" w:line="240" w:lineRule="auto"/>
        <w:ind w:left="0" w:firstLine="360"/>
        <w:jc w:val="both"/>
        <w:rPr>
          <w:rFonts w:ascii="Times New Roman" w:hAnsi="Times New Roman" w:cs="Times New Roman"/>
          <w:color w:val="FF0000"/>
          <w:sz w:val="24"/>
          <w:szCs w:val="24"/>
        </w:rPr>
      </w:pPr>
    </w:p>
    <w:p w:rsidR="00100F32" w:rsidRPr="00370698" w:rsidRDefault="00100F32" w:rsidP="00766526">
      <w:pPr>
        <w:spacing w:after="0" w:line="240" w:lineRule="auto"/>
        <w:jc w:val="both"/>
        <w:rPr>
          <w:rFonts w:ascii="Times New Roman" w:hAnsi="Times New Roman" w:cs="Times New Roman"/>
          <w:color w:val="000000" w:themeColor="text1"/>
          <w:sz w:val="24"/>
          <w:szCs w:val="24"/>
        </w:rPr>
      </w:pPr>
      <w:r w:rsidRPr="00370698">
        <w:rPr>
          <w:rFonts w:ascii="Times New Roman" w:hAnsi="Times New Roman" w:cs="Times New Roman"/>
          <w:color w:val="000000" w:themeColor="text1"/>
          <w:sz w:val="24"/>
          <w:szCs w:val="24"/>
        </w:rPr>
        <w:t xml:space="preserve">Osobie wymagającej całodobowej opieki z powodu wieku, choroby lub niepełnosprawności, niemogącej samodzielnie funkcjonować w codziennym życiu, której nie można zapewnić niezbędnej pomocy w formie usług opiekuńczych, przysługuje prawo do umieszczenia </w:t>
      </w:r>
      <w:r w:rsidR="00370698">
        <w:rPr>
          <w:rFonts w:ascii="Times New Roman" w:hAnsi="Times New Roman" w:cs="Times New Roman"/>
          <w:color w:val="000000" w:themeColor="text1"/>
          <w:sz w:val="24"/>
          <w:szCs w:val="24"/>
        </w:rPr>
        <w:t xml:space="preserve">                     </w:t>
      </w:r>
      <w:r w:rsidRPr="00370698">
        <w:rPr>
          <w:rFonts w:ascii="Times New Roman" w:hAnsi="Times New Roman" w:cs="Times New Roman"/>
          <w:color w:val="000000" w:themeColor="text1"/>
          <w:sz w:val="24"/>
          <w:szCs w:val="24"/>
        </w:rPr>
        <w:t>w domu pomocy społecznej.</w:t>
      </w:r>
    </w:p>
    <w:p w:rsidR="00100F32" w:rsidRPr="00370698" w:rsidRDefault="00100F32" w:rsidP="00100F32">
      <w:pPr>
        <w:pStyle w:val="Akapitzlist"/>
        <w:spacing w:after="0" w:line="240" w:lineRule="auto"/>
        <w:ind w:firstLine="360"/>
        <w:jc w:val="both"/>
        <w:rPr>
          <w:rFonts w:ascii="Times New Roman" w:hAnsi="Times New Roman" w:cs="Times New Roman"/>
          <w:color w:val="000000" w:themeColor="text1"/>
          <w:sz w:val="24"/>
          <w:szCs w:val="24"/>
        </w:rPr>
      </w:pPr>
    </w:p>
    <w:p w:rsidR="00100F32" w:rsidRPr="00370698" w:rsidRDefault="00100F32" w:rsidP="00766526">
      <w:pPr>
        <w:spacing w:after="0" w:line="240" w:lineRule="auto"/>
        <w:jc w:val="both"/>
        <w:rPr>
          <w:rFonts w:ascii="Times New Roman" w:hAnsi="Times New Roman" w:cs="Times New Roman"/>
          <w:color w:val="000000" w:themeColor="text1"/>
          <w:sz w:val="24"/>
          <w:szCs w:val="24"/>
        </w:rPr>
      </w:pPr>
      <w:r w:rsidRPr="00370698">
        <w:rPr>
          <w:rFonts w:ascii="Times New Roman" w:hAnsi="Times New Roman" w:cs="Times New Roman"/>
          <w:color w:val="000000" w:themeColor="text1"/>
          <w:sz w:val="24"/>
          <w:szCs w:val="24"/>
        </w:rPr>
        <w:t>Osobę wymagającą tej formy wsparcia kieruje się do domu pomocy społecznej odpowiedniego typu, zlokalizowanego jak najbliżej miejsca zamieszkania osoby kierowanej, chyba że okoliczności sprawy wskazują inaczej, po uzyskaniu zgody tej osoby lub jej przedstawiciela ustawowego na umieszczenie w domu pomocy społecznej.</w:t>
      </w:r>
    </w:p>
    <w:p w:rsidR="00100F32" w:rsidRPr="00370698" w:rsidRDefault="00100F32" w:rsidP="00100F32">
      <w:pPr>
        <w:pStyle w:val="Akapitzlist"/>
        <w:spacing w:after="0" w:line="240" w:lineRule="auto"/>
        <w:ind w:firstLine="360"/>
        <w:jc w:val="both"/>
        <w:rPr>
          <w:rFonts w:ascii="Times New Roman" w:hAnsi="Times New Roman" w:cs="Times New Roman"/>
          <w:color w:val="000000" w:themeColor="text1"/>
          <w:sz w:val="24"/>
          <w:szCs w:val="24"/>
        </w:rPr>
      </w:pPr>
    </w:p>
    <w:p w:rsidR="00100F32" w:rsidRPr="00370698" w:rsidRDefault="00100F32" w:rsidP="00766526">
      <w:pPr>
        <w:pStyle w:val="Akapitzlist"/>
        <w:spacing w:after="0" w:line="240" w:lineRule="auto"/>
        <w:ind w:left="0"/>
        <w:jc w:val="both"/>
        <w:rPr>
          <w:rFonts w:ascii="Times New Roman" w:hAnsi="Times New Roman" w:cs="Times New Roman"/>
          <w:color w:val="000000" w:themeColor="text1"/>
          <w:sz w:val="24"/>
          <w:szCs w:val="24"/>
        </w:rPr>
      </w:pPr>
      <w:r w:rsidRPr="00370698">
        <w:rPr>
          <w:rFonts w:ascii="Times New Roman" w:hAnsi="Times New Roman" w:cs="Times New Roman"/>
          <w:color w:val="000000" w:themeColor="text1"/>
          <w:sz w:val="24"/>
          <w:szCs w:val="24"/>
        </w:rPr>
        <w:t xml:space="preserve">W przypadku gdy przewidywany termin oczekiwania na umieszczenie w domu pomocy społecznej danego typu zlokalizowanym najbliżej miejsca zamieszkania osoby kierowanej wynosi ponad 3 miesiące, osobę kieruje się na jej wniosek do domu pomocy społecznej tego samego typu zlokalizowanego jak najbliżej miejsca zamieszkania osoby kierowanej, </w:t>
      </w:r>
      <w:r w:rsidR="00370698">
        <w:rPr>
          <w:rFonts w:ascii="Times New Roman" w:hAnsi="Times New Roman" w:cs="Times New Roman"/>
          <w:color w:val="000000" w:themeColor="text1"/>
          <w:sz w:val="24"/>
          <w:szCs w:val="24"/>
        </w:rPr>
        <w:t xml:space="preserve">                       </w:t>
      </w:r>
      <w:r w:rsidRPr="00370698">
        <w:rPr>
          <w:rFonts w:ascii="Times New Roman" w:hAnsi="Times New Roman" w:cs="Times New Roman"/>
          <w:color w:val="000000" w:themeColor="text1"/>
          <w:sz w:val="24"/>
          <w:szCs w:val="24"/>
        </w:rPr>
        <w:t>w którym przewidywany termin oczekiwania na umieszczenie jest krótszy niż 3 miesiące.</w:t>
      </w:r>
    </w:p>
    <w:p w:rsidR="00100F32" w:rsidRPr="00370698" w:rsidRDefault="00100F32" w:rsidP="0079683D">
      <w:pPr>
        <w:pStyle w:val="Akapitzlist"/>
        <w:spacing w:after="0" w:line="240" w:lineRule="auto"/>
        <w:ind w:left="0" w:firstLine="360"/>
        <w:jc w:val="both"/>
        <w:rPr>
          <w:rFonts w:ascii="Times New Roman" w:hAnsi="Times New Roman" w:cs="Times New Roman"/>
          <w:color w:val="FF0000"/>
          <w:sz w:val="24"/>
          <w:szCs w:val="24"/>
        </w:rPr>
      </w:pPr>
    </w:p>
    <w:p w:rsidR="0079683D" w:rsidRPr="009433A8" w:rsidRDefault="00A863B1" w:rsidP="009433A8">
      <w:pPr>
        <w:pStyle w:val="Akapitzlist"/>
        <w:spacing w:after="0" w:line="240" w:lineRule="auto"/>
        <w:ind w:left="0"/>
        <w:jc w:val="both"/>
        <w:rPr>
          <w:rFonts w:ascii="Times New Roman" w:hAnsi="Times New Roman" w:cs="Times New Roman"/>
          <w:color w:val="000000" w:themeColor="text1"/>
          <w:sz w:val="24"/>
          <w:szCs w:val="24"/>
        </w:rPr>
      </w:pPr>
      <w:r w:rsidRPr="00370698">
        <w:rPr>
          <w:rFonts w:ascii="Times New Roman" w:hAnsi="Times New Roman" w:cs="Times New Roman"/>
          <w:color w:val="000000" w:themeColor="text1"/>
          <w:sz w:val="24"/>
          <w:szCs w:val="24"/>
        </w:rPr>
        <w:t xml:space="preserve">Dom pomocy społecznej świadczy usługi bytowe, opiekuńcze, wspomagające i edukacyjne na poziomie obowiązującego standardu, w zakresie i formach wynikających z indywidualnych potrzeb osób w nim przebywających.  Organizacja domu pomocy społecznej, zakres i poziom usług świadczonych przez dom uwzględnia w szczególności wolność, intymność, godność </w:t>
      </w:r>
      <w:r w:rsidR="00131F3B" w:rsidRPr="00370698">
        <w:rPr>
          <w:rFonts w:ascii="Times New Roman" w:hAnsi="Times New Roman" w:cs="Times New Roman"/>
          <w:color w:val="000000" w:themeColor="text1"/>
          <w:sz w:val="24"/>
          <w:szCs w:val="24"/>
        </w:rPr>
        <w:br/>
      </w:r>
      <w:r w:rsidRPr="00370698">
        <w:rPr>
          <w:rFonts w:ascii="Times New Roman" w:hAnsi="Times New Roman" w:cs="Times New Roman"/>
          <w:color w:val="000000" w:themeColor="text1"/>
          <w:sz w:val="24"/>
          <w:szCs w:val="24"/>
        </w:rPr>
        <w:t xml:space="preserve">i poczucie bezpieczeństwa mieszkańców domu oraz stopień ich fizycznej i psychicznej sprawności. Dom pomocy społecznej może również świadczyć usługi opiekuńcze </w:t>
      </w:r>
      <w:r w:rsidR="00131F3B" w:rsidRPr="00370698">
        <w:rPr>
          <w:rFonts w:ascii="Times New Roman" w:hAnsi="Times New Roman" w:cs="Times New Roman"/>
          <w:color w:val="000000" w:themeColor="text1"/>
          <w:sz w:val="24"/>
          <w:szCs w:val="24"/>
        </w:rPr>
        <w:br/>
      </w:r>
      <w:r w:rsidRPr="00370698">
        <w:rPr>
          <w:rFonts w:ascii="Times New Roman" w:hAnsi="Times New Roman" w:cs="Times New Roman"/>
          <w:color w:val="000000" w:themeColor="text1"/>
          <w:sz w:val="24"/>
          <w:szCs w:val="24"/>
        </w:rPr>
        <w:t>i specjalistyczne usługi opiekuńcze dla osób w nim niezamieszkujących.</w:t>
      </w:r>
    </w:p>
    <w:p w:rsidR="0079683D" w:rsidRPr="00370698" w:rsidRDefault="0079683D" w:rsidP="0079683D">
      <w:pPr>
        <w:pStyle w:val="Default"/>
        <w:rPr>
          <w:rFonts w:ascii="Times New Roman" w:hAnsi="Times New Roman" w:cs="Times New Roman"/>
          <w:b/>
          <w:bCs/>
          <w:color w:val="auto"/>
        </w:rPr>
      </w:pPr>
    </w:p>
    <w:p w:rsidR="0079683D" w:rsidRPr="00370698" w:rsidRDefault="0079683D" w:rsidP="00EE5416">
      <w:pPr>
        <w:pStyle w:val="Default"/>
        <w:numPr>
          <w:ilvl w:val="0"/>
          <w:numId w:val="13"/>
        </w:numPr>
        <w:jc w:val="center"/>
        <w:outlineLvl w:val="2"/>
        <w:rPr>
          <w:rFonts w:ascii="Times New Roman" w:hAnsi="Times New Roman" w:cs="Times New Roman"/>
          <w:b/>
          <w:bCs/>
          <w:color w:val="auto"/>
        </w:rPr>
      </w:pPr>
      <w:bookmarkStart w:id="13" w:name="_Toc119321117"/>
      <w:r w:rsidRPr="00370698">
        <w:rPr>
          <w:rFonts w:ascii="Times New Roman" w:hAnsi="Times New Roman" w:cs="Times New Roman"/>
          <w:b/>
          <w:bCs/>
          <w:color w:val="auto"/>
        </w:rPr>
        <w:t>Warsztaty Terapii Zajęciowej</w:t>
      </w:r>
      <w:bookmarkEnd w:id="13"/>
    </w:p>
    <w:p w:rsidR="00E300D5" w:rsidRPr="00370698" w:rsidRDefault="00E300D5" w:rsidP="00E300D5">
      <w:pPr>
        <w:pStyle w:val="Default"/>
        <w:rPr>
          <w:rFonts w:ascii="Times New Roman" w:hAnsi="Times New Roman" w:cs="Times New Roman"/>
          <w:color w:val="auto"/>
        </w:rPr>
      </w:pPr>
    </w:p>
    <w:p w:rsidR="00E300D5" w:rsidRPr="00370698" w:rsidRDefault="00E300D5" w:rsidP="00131F3B">
      <w:pPr>
        <w:pStyle w:val="Default"/>
        <w:jc w:val="both"/>
        <w:rPr>
          <w:rFonts w:ascii="Times New Roman" w:hAnsi="Times New Roman" w:cs="Times New Roman"/>
          <w:color w:val="auto"/>
        </w:rPr>
      </w:pPr>
      <w:r w:rsidRPr="00370698">
        <w:rPr>
          <w:rFonts w:ascii="Times New Roman" w:hAnsi="Times New Roman" w:cs="Times New Roman"/>
          <w:color w:val="auto"/>
        </w:rPr>
        <w:t>Na terenie powiatu kędzierzyńsko-kozielskiego funkcjonuje jeden warsztat terapii zajęciowej:</w:t>
      </w:r>
    </w:p>
    <w:p w:rsidR="00E300D5" w:rsidRPr="00370698" w:rsidRDefault="00E300D5" w:rsidP="00131F3B">
      <w:pPr>
        <w:pStyle w:val="Default"/>
        <w:jc w:val="both"/>
        <w:rPr>
          <w:rFonts w:ascii="Times New Roman" w:hAnsi="Times New Roman" w:cs="Times New Roman"/>
          <w:color w:val="auto"/>
        </w:rPr>
      </w:pPr>
      <w:r w:rsidRPr="00370698">
        <w:rPr>
          <w:rFonts w:ascii="Times New Roman" w:hAnsi="Times New Roman" w:cs="Times New Roman"/>
          <w:color w:val="auto"/>
        </w:rPr>
        <w:t>Warsztat Terapii Zajęciowej</w:t>
      </w:r>
      <w:r w:rsidR="008137AE">
        <w:rPr>
          <w:rFonts w:ascii="Times New Roman" w:hAnsi="Times New Roman" w:cs="Times New Roman"/>
          <w:color w:val="auto"/>
        </w:rPr>
        <w:t xml:space="preserve"> </w:t>
      </w:r>
      <w:r w:rsidRPr="00370698">
        <w:rPr>
          <w:rFonts w:ascii="Times New Roman" w:hAnsi="Times New Roman" w:cs="Times New Roman"/>
          <w:color w:val="auto"/>
        </w:rPr>
        <w:t>prowadzon</w:t>
      </w:r>
      <w:r w:rsidR="00131F3B" w:rsidRPr="00370698">
        <w:rPr>
          <w:rFonts w:ascii="Times New Roman" w:hAnsi="Times New Roman" w:cs="Times New Roman"/>
          <w:color w:val="auto"/>
        </w:rPr>
        <w:t>y</w:t>
      </w:r>
      <w:r w:rsidRPr="00370698">
        <w:rPr>
          <w:rFonts w:ascii="Times New Roman" w:hAnsi="Times New Roman" w:cs="Times New Roman"/>
          <w:color w:val="auto"/>
        </w:rPr>
        <w:t xml:space="preserve"> przez Polskie Stowarzyszenie na Rzecz Osób </w:t>
      </w:r>
      <w:r w:rsidR="00131F3B" w:rsidRPr="00370698">
        <w:rPr>
          <w:rFonts w:ascii="Times New Roman" w:hAnsi="Times New Roman" w:cs="Times New Roman"/>
          <w:color w:val="auto"/>
        </w:rPr>
        <w:br/>
      </w:r>
      <w:r w:rsidRPr="00370698">
        <w:rPr>
          <w:rFonts w:ascii="Times New Roman" w:hAnsi="Times New Roman" w:cs="Times New Roman"/>
          <w:color w:val="auto"/>
        </w:rPr>
        <w:t>z Niepełnosprawnością Intelektualną KOŁO w Kędzierzynie-Koźlu</w:t>
      </w:r>
    </w:p>
    <w:p w:rsidR="001D7336" w:rsidRDefault="001D7336" w:rsidP="00131F3B">
      <w:pPr>
        <w:pStyle w:val="Default"/>
        <w:jc w:val="both"/>
        <w:rPr>
          <w:rFonts w:ascii="Times New Roman" w:hAnsi="Times New Roman" w:cs="Times New Roman"/>
          <w:color w:val="auto"/>
        </w:rPr>
      </w:pPr>
    </w:p>
    <w:p w:rsidR="00E300D5" w:rsidRPr="00370698" w:rsidRDefault="00E300D5" w:rsidP="00131F3B">
      <w:pPr>
        <w:pStyle w:val="Default"/>
        <w:jc w:val="both"/>
        <w:rPr>
          <w:rFonts w:ascii="Times New Roman" w:hAnsi="Times New Roman" w:cs="Times New Roman"/>
          <w:color w:val="auto"/>
        </w:rPr>
      </w:pPr>
      <w:r w:rsidRPr="00370698">
        <w:rPr>
          <w:rFonts w:ascii="Times New Roman" w:hAnsi="Times New Roman" w:cs="Times New Roman"/>
          <w:color w:val="auto"/>
        </w:rPr>
        <w:t>Warsztaty Terapii Zajęciowej to wyodrębnione organizacyjnie i finansowo placówki stwarzające osobom niepełnosprawnym niezdolnym do podjęcia pracy możliwość rehabilitacji społecznej i zawodowej w zakresie pozyskania lub przywracania umiejętności niezbędnych do podjęcia zatrudnienia.</w:t>
      </w:r>
    </w:p>
    <w:p w:rsidR="00AF1DD0" w:rsidRPr="00370698" w:rsidRDefault="00AF1DD0" w:rsidP="00E300D5">
      <w:pPr>
        <w:pStyle w:val="Default"/>
        <w:rPr>
          <w:rFonts w:ascii="Times New Roman" w:hAnsi="Times New Roman" w:cs="Times New Roman"/>
          <w:color w:val="auto"/>
        </w:rPr>
      </w:pPr>
    </w:p>
    <w:p w:rsidR="001D7336" w:rsidRDefault="001D7336" w:rsidP="00E300D5">
      <w:pPr>
        <w:pStyle w:val="Default"/>
        <w:rPr>
          <w:rFonts w:ascii="Times New Roman" w:hAnsi="Times New Roman" w:cs="Times New Roman"/>
          <w:color w:val="auto"/>
        </w:rPr>
      </w:pPr>
    </w:p>
    <w:p w:rsidR="00E300D5" w:rsidRPr="00370698" w:rsidRDefault="00E300D5" w:rsidP="00E300D5">
      <w:pPr>
        <w:pStyle w:val="Default"/>
        <w:rPr>
          <w:rFonts w:ascii="Times New Roman" w:hAnsi="Times New Roman" w:cs="Times New Roman"/>
          <w:color w:val="auto"/>
        </w:rPr>
      </w:pPr>
      <w:r w:rsidRPr="00370698">
        <w:rPr>
          <w:rFonts w:ascii="Times New Roman" w:hAnsi="Times New Roman" w:cs="Times New Roman"/>
          <w:color w:val="auto"/>
        </w:rPr>
        <w:lastRenderedPageBreak/>
        <w:t>Celem warsztatu jest:</w:t>
      </w:r>
    </w:p>
    <w:p w:rsidR="00E300D5" w:rsidRPr="00370698" w:rsidRDefault="00E300D5" w:rsidP="00EE5416">
      <w:pPr>
        <w:pStyle w:val="Default"/>
        <w:numPr>
          <w:ilvl w:val="0"/>
          <w:numId w:val="35"/>
        </w:numPr>
        <w:jc w:val="both"/>
        <w:rPr>
          <w:rFonts w:ascii="Times New Roman" w:hAnsi="Times New Roman" w:cs="Times New Roman"/>
          <w:color w:val="auto"/>
        </w:rPr>
      </w:pPr>
      <w:r w:rsidRPr="00370698">
        <w:rPr>
          <w:rFonts w:ascii="Times New Roman" w:hAnsi="Times New Roman" w:cs="Times New Roman"/>
          <w:color w:val="auto"/>
        </w:rPr>
        <w:t>aktywne wspomaganie procesu rehabilitacji zawodowej i sp</w:t>
      </w:r>
      <w:r w:rsidR="003A2503">
        <w:rPr>
          <w:rFonts w:ascii="Times New Roman" w:hAnsi="Times New Roman" w:cs="Times New Roman"/>
          <w:color w:val="auto"/>
        </w:rPr>
        <w:t>ołecznej osób niepełnosprawnych;</w:t>
      </w:r>
    </w:p>
    <w:p w:rsidR="00E300D5" w:rsidRPr="00370698" w:rsidRDefault="00E300D5" w:rsidP="00EE5416">
      <w:pPr>
        <w:pStyle w:val="Default"/>
        <w:numPr>
          <w:ilvl w:val="0"/>
          <w:numId w:val="35"/>
        </w:numPr>
        <w:jc w:val="both"/>
        <w:rPr>
          <w:rFonts w:ascii="Times New Roman" w:hAnsi="Times New Roman" w:cs="Times New Roman"/>
          <w:color w:val="auto"/>
        </w:rPr>
      </w:pPr>
      <w:r w:rsidRPr="00370698">
        <w:rPr>
          <w:rFonts w:ascii="Times New Roman" w:hAnsi="Times New Roman" w:cs="Times New Roman"/>
          <w:color w:val="auto"/>
        </w:rPr>
        <w:t>stwarzanie osobom niepełnosprawnym niezdolnym do podjęcia pracy możliwości rehabilitacji społecznej i zawodowej w zakresie pozyskania lub przywracania umiejętności niezbędnych do podjęcia zatrudnienia.</w:t>
      </w:r>
    </w:p>
    <w:p w:rsidR="00AF1DD0" w:rsidRPr="00370698" w:rsidRDefault="00AF1DD0" w:rsidP="005201FE">
      <w:pPr>
        <w:pStyle w:val="Default"/>
        <w:ind w:left="720"/>
        <w:jc w:val="both"/>
        <w:rPr>
          <w:rFonts w:ascii="Times New Roman" w:hAnsi="Times New Roman" w:cs="Times New Roman"/>
          <w:color w:val="auto"/>
        </w:rPr>
      </w:pPr>
    </w:p>
    <w:p w:rsidR="00E300D5" w:rsidRPr="00370698" w:rsidRDefault="00E300D5" w:rsidP="00131F3B">
      <w:pPr>
        <w:pStyle w:val="Default"/>
        <w:jc w:val="both"/>
        <w:rPr>
          <w:rFonts w:ascii="Times New Roman" w:hAnsi="Times New Roman" w:cs="Times New Roman"/>
          <w:color w:val="auto"/>
        </w:rPr>
      </w:pPr>
      <w:r w:rsidRPr="00370698">
        <w:rPr>
          <w:rFonts w:ascii="Times New Roman" w:hAnsi="Times New Roman" w:cs="Times New Roman"/>
          <w:color w:val="auto"/>
        </w:rPr>
        <w:t>Realizacji powyższych celów służy stosowanie technik terapii zajęciowej zmierzających do usamodzielnienia uczestników, poprzez wyposażenie ich w umiejętności wykonywania czynności życia codziennego oraz zaradności osobistej, a także rozwijania psychofizycznych sprawności oraz podstawowych i specjalistycznych umiejętności zawodowych, umożliwiających uczestnictwo w szkoleniu zawodowym albo podjęcie pracy.</w:t>
      </w:r>
    </w:p>
    <w:p w:rsidR="00AF1DD0" w:rsidRPr="00370698" w:rsidRDefault="00AF1DD0" w:rsidP="00131F3B">
      <w:pPr>
        <w:pStyle w:val="Default"/>
        <w:jc w:val="both"/>
        <w:rPr>
          <w:rFonts w:ascii="Times New Roman" w:hAnsi="Times New Roman" w:cs="Times New Roman"/>
          <w:color w:val="auto"/>
        </w:rPr>
      </w:pPr>
    </w:p>
    <w:p w:rsidR="00E300D5" w:rsidRPr="00370698" w:rsidRDefault="00E300D5" w:rsidP="00131F3B">
      <w:pPr>
        <w:pStyle w:val="Default"/>
        <w:jc w:val="both"/>
        <w:rPr>
          <w:rFonts w:ascii="Times New Roman" w:hAnsi="Times New Roman" w:cs="Times New Roman"/>
          <w:color w:val="auto"/>
        </w:rPr>
      </w:pPr>
      <w:r w:rsidRPr="00370698">
        <w:rPr>
          <w:rFonts w:ascii="Times New Roman" w:hAnsi="Times New Roman" w:cs="Times New Roman"/>
          <w:color w:val="auto"/>
        </w:rPr>
        <w:t xml:space="preserve">Na terenie powiatu kędzierzyńsko-kozielskiego  funkcjonuje Warsztat Terapii Zajęciowej do którego uczęszcza obecnie 40 osób niepełnosprawnych ze znacznym lub umiarkowanym stopniem niepełnosprawności. Terapia indywidualna i grupowa prowadzona w Warsztacie odbywa się w następujących pracowniach: stolarska, komputerowa, rzeźbiarska, gospodarstwa domowego, umiejętności społecznych, krawiecka, plastyczna, ogrodnicza. </w:t>
      </w:r>
    </w:p>
    <w:p w:rsidR="00AF1DD0" w:rsidRPr="00370698" w:rsidRDefault="00AF1DD0" w:rsidP="00131F3B">
      <w:pPr>
        <w:pStyle w:val="Default"/>
        <w:jc w:val="both"/>
        <w:rPr>
          <w:rFonts w:ascii="Times New Roman" w:hAnsi="Times New Roman" w:cs="Times New Roman"/>
          <w:color w:val="auto"/>
        </w:rPr>
      </w:pPr>
    </w:p>
    <w:p w:rsidR="00AF1DD0" w:rsidRPr="00370698" w:rsidRDefault="00E300D5" w:rsidP="00131F3B">
      <w:pPr>
        <w:pStyle w:val="Default"/>
        <w:jc w:val="both"/>
        <w:rPr>
          <w:rFonts w:ascii="Times New Roman" w:hAnsi="Times New Roman" w:cs="Times New Roman"/>
          <w:color w:val="auto"/>
        </w:rPr>
      </w:pPr>
      <w:r w:rsidRPr="00370698">
        <w:rPr>
          <w:rFonts w:ascii="Times New Roman" w:hAnsi="Times New Roman" w:cs="Times New Roman"/>
          <w:color w:val="auto"/>
        </w:rPr>
        <w:t>W ramach pracy Warsztatów prowadzi się : ergoterapię (terapia przez pracę oraz zajęcia manualne w pracowniach), arteterapię (terapia poprzez sztukę), rehabilitacje ruchową, terapię psychologiczną, przygotowanie zawodowe, treningi umiejętności życia codziennego, trening ekonomiczny, trening edukacyjny, trening społeczny, wycieczki</w:t>
      </w:r>
      <w:r w:rsidR="00AF1DD0" w:rsidRPr="00370698">
        <w:rPr>
          <w:rFonts w:ascii="Times New Roman" w:hAnsi="Times New Roman" w:cs="Times New Roman"/>
          <w:color w:val="auto"/>
        </w:rPr>
        <w:t>, warsztaty tematyczne, przykładowo warsztaty cukierniczy, kulinarny, mydla</w:t>
      </w:r>
      <w:r w:rsidR="008137AE">
        <w:rPr>
          <w:rFonts w:ascii="Times New Roman" w:hAnsi="Times New Roman" w:cs="Times New Roman"/>
          <w:color w:val="auto"/>
        </w:rPr>
        <w:t xml:space="preserve">rski, tworzenia ekostrefy itp. </w:t>
      </w:r>
    </w:p>
    <w:p w:rsidR="001D7336" w:rsidRDefault="001D7336" w:rsidP="00131F3B">
      <w:pPr>
        <w:pStyle w:val="Default"/>
        <w:jc w:val="both"/>
        <w:rPr>
          <w:rFonts w:ascii="Times New Roman" w:hAnsi="Times New Roman" w:cs="Times New Roman"/>
          <w:color w:val="auto"/>
        </w:rPr>
      </w:pPr>
    </w:p>
    <w:p w:rsidR="00AF1DD0" w:rsidRPr="00370698" w:rsidRDefault="00AF1DD0" w:rsidP="00131F3B">
      <w:pPr>
        <w:pStyle w:val="Default"/>
        <w:jc w:val="both"/>
        <w:rPr>
          <w:rFonts w:ascii="Times New Roman" w:hAnsi="Times New Roman" w:cs="Times New Roman"/>
          <w:color w:val="auto"/>
        </w:rPr>
      </w:pPr>
      <w:r w:rsidRPr="00370698">
        <w:rPr>
          <w:rFonts w:ascii="Times New Roman" w:hAnsi="Times New Roman" w:cs="Times New Roman"/>
          <w:color w:val="auto"/>
        </w:rPr>
        <w:t xml:space="preserve">WTZ realizują również praktyki zawodowe mające na celu wyposażenie uczestników </w:t>
      </w:r>
      <w:r w:rsidR="00131F3B" w:rsidRPr="00370698">
        <w:rPr>
          <w:rFonts w:ascii="Times New Roman" w:hAnsi="Times New Roman" w:cs="Times New Roman"/>
          <w:color w:val="auto"/>
        </w:rPr>
        <w:br/>
      </w:r>
      <w:r w:rsidRPr="00370698">
        <w:rPr>
          <w:rFonts w:ascii="Times New Roman" w:hAnsi="Times New Roman" w:cs="Times New Roman"/>
          <w:color w:val="auto"/>
        </w:rPr>
        <w:t xml:space="preserve">w umiejętności niezbędne do podjęcia pracy tj. </w:t>
      </w:r>
      <w:r w:rsidR="005201FE" w:rsidRPr="00370698">
        <w:rPr>
          <w:rFonts w:ascii="Times New Roman" w:hAnsi="Times New Roman" w:cs="Times New Roman"/>
          <w:color w:val="auto"/>
        </w:rPr>
        <w:t>ćwiczenie</w:t>
      </w:r>
      <w:r w:rsidRPr="00370698">
        <w:rPr>
          <w:rFonts w:ascii="Times New Roman" w:hAnsi="Times New Roman" w:cs="Times New Roman"/>
          <w:color w:val="auto"/>
        </w:rPr>
        <w:t xml:space="preserve"> i pielęgnowanie </w:t>
      </w:r>
      <w:r w:rsidR="005201FE" w:rsidRPr="00370698">
        <w:rPr>
          <w:rFonts w:ascii="Times New Roman" w:hAnsi="Times New Roman" w:cs="Times New Roman"/>
          <w:color w:val="auto"/>
        </w:rPr>
        <w:t>cech takich jak punktualność, dokładność, systematyczność oraz współpraca z pracownikami.</w:t>
      </w:r>
    </w:p>
    <w:p w:rsidR="005201FE" w:rsidRPr="00370698" w:rsidRDefault="005201FE" w:rsidP="00131F3B">
      <w:pPr>
        <w:pStyle w:val="Default"/>
        <w:jc w:val="both"/>
        <w:rPr>
          <w:rFonts w:ascii="Times New Roman" w:hAnsi="Times New Roman" w:cs="Times New Roman"/>
          <w:color w:val="auto"/>
        </w:rPr>
      </w:pPr>
    </w:p>
    <w:p w:rsidR="005201FE" w:rsidRPr="00370698" w:rsidRDefault="005201FE" w:rsidP="00131F3B">
      <w:pPr>
        <w:pStyle w:val="Default"/>
        <w:jc w:val="both"/>
        <w:rPr>
          <w:rFonts w:ascii="Times New Roman" w:hAnsi="Times New Roman" w:cs="Times New Roman"/>
          <w:color w:val="auto"/>
        </w:rPr>
      </w:pPr>
      <w:r w:rsidRPr="00370698">
        <w:rPr>
          <w:rFonts w:ascii="Times New Roman" w:hAnsi="Times New Roman" w:cs="Times New Roman"/>
          <w:color w:val="auto"/>
        </w:rPr>
        <w:t>Jedną z aktywności uczes</w:t>
      </w:r>
      <w:r w:rsidR="001D7336">
        <w:rPr>
          <w:rFonts w:ascii="Times New Roman" w:hAnsi="Times New Roman" w:cs="Times New Roman"/>
          <w:color w:val="auto"/>
        </w:rPr>
        <w:t xml:space="preserve">tników jest udział w projekcie </w:t>
      </w:r>
      <w:r w:rsidRPr="00370698">
        <w:rPr>
          <w:rFonts w:ascii="Times New Roman" w:hAnsi="Times New Roman" w:cs="Times New Roman"/>
          <w:color w:val="auto"/>
        </w:rPr>
        <w:t>„SoVo – dostępne radio internetowe”</w:t>
      </w:r>
      <w:r w:rsidR="008137AE">
        <w:rPr>
          <w:rFonts w:ascii="Times New Roman" w:hAnsi="Times New Roman" w:cs="Times New Roman"/>
          <w:color w:val="auto"/>
        </w:rPr>
        <w:t>,</w:t>
      </w:r>
      <w:r w:rsidRPr="00370698">
        <w:rPr>
          <w:rFonts w:ascii="Times New Roman" w:hAnsi="Times New Roman" w:cs="Times New Roman"/>
          <w:color w:val="auto"/>
        </w:rPr>
        <w:t xml:space="preserve"> to innowacyjny projekt</w:t>
      </w:r>
      <w:r w:rsidR="008137AE">
        <w:rPr>
          <w:rFonts w:ascii="Times New Roman" w:hAnsi="Times New Roman" w:cs="Times New Roman"/>
          <w:color w:val="auto"/>
        </w:rPr>
        <w:t>,</w:t>
      </w:r>
      <w:r w:rsidRPr="00370698">
        <w:rPr>
          <w:rFonts w:ascii="Times New Roman" w:hAnsi="Times New Roman" w:cs="Times New Roman"/>
          <w:color w:val="auto"/>
        </w:rPr>
        <w:t xml:space="preserve"> którego celem jest podniesienie kompetencji cyfrowych osób dorosłych. Projekt oparty jest na uznanej w Europie dobrej praktyce Polskiego Stowarzyszenia na Rzecz Osób z Niepełnosprawnością Intelektualną. Członkowie grup radiowych dowiadują się jak tworzyć materiały wideo, zdobywają warsztat dziennikarski</w:t>
      </w:r>
      <w:r w:rsidR="008137AE">
        <w:rPr>
          <w:rFonts w:ascii="Times New Roman" w:hAnsi="Times New Roman" w:cs="Times New Roman"/>
          <w:color w:val="auto"/>
        </w:rPr>
        <w:t>,</w:t>
      </w:r>
      <w:r w:rsidRPr="00370698">
        <w:rPr>
          <w:rFonts w:ascii="Times New Roman" w:hAnsi="Times New Roman" w:cs="Times New Roman"/>
          <w:color w:val="auto"/>
        </w:rPr>
        <w:t xml:space="preserve"> </w:t>
      </w:r>
      <w:r w:rsidR="00370698">
        <w:rPr>
          <w:rFonts w:ascii="Times New Roman" w:hAnsi="Times New Roman" w:cs="Times New Roman"/>
          <w:color w:val="auto"/>
        </w:rPr>
        <w:t xml:space="preserve">                        </w:t>
      </w:r>
      <w:r w:rsidRPr="00370698">
        <w:rPr>
          <w:rFonts w:ascii="Times New Roman" w:hAnsi="Times New Roman" w:cs="Times New Roman"/>
          <w:color w:val="auto"/>
        </w:rPr>
        <w:t xml:space="preserve">a także poznają zasady emisji głosu. </w:t>
      </w:r>
    </w:p>
    <w:p w:rsidR="005201FE" w:rsidRPr="00370698" w:rsidRDefault="005201FE" w:rsidP="00131F3B">
      <w:pPr>
        <w:pStyle w:val="Default"/>
        <w:jc w:val="both"/>
        <w:rPr>
          <w:rFonts w:ascii="Times New Roman" w:hAnsi="Times New Roman" w:cs="Times New Roman"/>
          <w:color w:val="auto"/>
        </w:rPr>
      </w:pPr>
    </w:p>
    <w:p w:rsidR="005201FE" w:rsidRPr="00370698" w:rsidRDefault="005201FE" w:rsidP="00131F3B">
      <w:pPr>
        <w:pStyle w:val="Default"/>
        <w:jc w:val="both"/>
        <w:rPr>
          <w:rFonts w:ascii="Times New Roman" w:hAnsi="Times New Roman" w:cs="Times New Roman"/>
          <w:color w:val="auto"/>
        </w:rPr>
      </w:pPr>
      <w:r w:rsidRPr="00370698">
        <w:rPr>
          <w:rFonts w:ascii="Times New Roman" w:hAnsi="Times New Roman" w:cs="Times New Roman"/>
          <w:color w:val="auto"/>
        </w:rPr>
        <w:t xml:space="preserve">W planach warsztatów na przyszłe lata jest realizacja spotkań z dietetykiem oraz </w:t>
      </w:r>
      <w:r w:rsidR="00751C89" w:rsidRPr="00370698">
        <w:rPr>
          <w:rFonts w:ascii="Times New Roman" w:hAnsi="Times New Roman" w:cs="Times New Roman"/>
          <w:color w:val="auto"/>
        </w:rPr>
        <w:t xml:space="preserve">zajęcia </w:t>
      </w:r>
      <w:r w:rsidR="00131F3B" w:rsidRPr="00370698">
        <w:rPr>
          <w:rFonts w:ascii="Times New Roman" w:hAnsi="Times New Roman" w:cs="Times New Roman"/>
          <w:color w:val="auto"/>
        </w:rPr>
        <w:br/>
      </w:r>
      <w:r w:rsidR="00751C89" w:rsidRPr="00370698">
        <w:rPr>
          <w:rFonts w:ascii="Times New Roman" w:hAnsi="Times New Roman" w:cs="Times New Roman"/>
          <w:color w:val="auto"/>
        </w:rPr>
        <w:t xml:space="preserve">z pierwszej pomocy przedmedycznej. </w:t>
      </w:r>
    </w:p>
    <w:p w:rsidR="00A863B1" w:rsidRPr="00370698" w:rsidRDefault="00A863B1" w:rsidP="00A863B1">
      <w:pPr>
        <w:pStyle w:val="Default"/>
        <w:rPr>
          <w:rFonts w:ascii="Times New Roman" w:hAnsi="Times New Roman" w:cs="Times New Roman"/>
          <w:b/>
          <w:bCs/>
          <w:color w:val="auto"/>
        </w:rPr>
      </w:pPr>
    </w:p>
    <w:p w:rsidR="0079683D" w:rsidRPr="00370698" w:rsidRDefault="0079683D" w:rsidP="00EE5416">
      <w:pPr>
        <w:pStyle w:val="Default"/>
        <w:numPr>
          <w:ilvl w:val="0"/>
          <w:numId w:val="13"/>
        </w:numPr>
        <w:ind w:left="714" w:hanging="357"/>
        <w:jc w:val="center"/>
        <w:outlineLvl w:val="2"/>
        <w:rPr>
          <w:rFonts w:ascii="Times New Roman" w:hAnsi="Times New Roman" w:cs="Times New Roman"/>
          <w:b/>
          <w:bCs/>
          <w:color w:val="auto"/>
        </w:rPr>
      </w:pPr>
      <w:bookmarkStart w:id="14" w:name="_Toc119321118"/>
      <w:r w:rsidRPr="00370698">
        <w:rPr>
          <w:rFonts w:ascii="Times New Roman" w:hAnsi="Times New Roman" w:cs="Times New Roman"/>
          <w:b/>
          <w:bCs/>
          <w:color w:val="auto"/>
        </w:rPr>
        <w:t xml:space="preserve">Środowiskowy Dom Samopomocy „PROMYCZEK” w Kędzierzynie-Koźlu </w:t>
      </w:r>
      <w:bookmarkEnd w:id="14"/>
    </w:p>
    <w:p w:rsidR="00E300D5" w:rsidRPr="00370698" w:rsidRDefault="00E300D5" w:rsidP="00E300D5">
      <w:pPr>
        <w:pStyle w:val="Default"/>
        <w:rPr>
          <w:rFonts w:ascii="Times New Roman" w:hAnsi="Times New Roman" w:cs="Times New Roman"/>
          <w:b/>
          <w:bCs/>
          <w:color w:val="auto"/>
        </w:rPr>
      </w:pPr>
    </w:p>
    <w:p w:rsidR="00EF0185" w:rsidRDefault="00EF0185" w:rsidP="008137AE">
      <w:pPr>
        <w:pStyle w:val="Default"/>
        <w:jc w:val="both"/>
        <w:rPr>
          <w:rFonts w:ascii="Times New Roman" w:hAnsi="Times New Roman" w:cs="Times New Roman"/>
          <w:color w:val="auto"/>
        </w:rPr>
      </w:pPr>
      <w:r w:rsidRPr="00370698">
        <w:rPr>
          <w:rFonts w:ascii="Times New Roman" w:hAnsi="Times New Roman" w:cs="Times New Roman"/>
          <w:color w:val="auto"/>
        </w:rPr>
        <w:t>Środowiskowy Dom Samopomocy jest jednym z elementów oparcia społecznego, polegającego na „podtrzymaniu umiejętności niezbędnych do samodzielnego życia osób, które z powodu choroby psychicznej lub upośledzenia umysłowego mają poważne trudności w życiu codziennym”.</w:t>
      </w:r>
    </w:p>
    <w:p w:rsidR="003A3DDA" w:rsidRPr="00370698" w:rsidRDefault="003A3DDA" w:rsidP="008137AE">
      <w:pPr>
        <w:pStyle w:val="Default"/>
        <w:jc w:val="both"/>
        <w:rPr>
          <w:rFonts w:ascii="Times New Roman" w:hAnsi="Times New Roman" w:cs="Times New Roman"/>
          <w:color w:val="auto"/>
        </w:rPr>
      </w:pPr>
    </w:p>
    <w:p w:rsidR="00E300D5" w:rsidRPr="00370698" w:rsidRDefault="00EF0185" w:rsidP="008137AE">
      <w:pPr>
        <w:pStyle w:val="Default"/>
        <w:jc w:val="both"/>
        <w:rPr>
          <w:rFonts w:ascii="Times New Roman" w:hAnsi="Times New Roman" w:cs="Times New Roman"/>
          <w:color w:val="auto"/>
        </w:rPr>
      </w:pPr>
      <w:r w:rsidRPr="00370698">
        <w:rPr>
          <w:rFonts w:ascii="Times New Roman" w:hAnsi="Times New Roman" w:cs="Times New Roman"/>
          <w:color w:val="auto"/>
        </w:rPr>
        <w:t>Podstawowym zadaniem Domu jest przede wszystkim podtrzymywanie i rozwijanie umiejętności uczestników niezbędnych do możliwie jak najbardziej samodzielnego życia oraz zapobieganie marginalizacji i wykluczeniu społecznemu tej grupy osób oraz ich rodzin.</w:t>
      </w:r>
    </w:p>
    <w:p w:rsidR="00EF0185" w:rsidRDefault="00EF0185" w:rsidP="00E300D5">
      <w:pPr>
        <w:pStyle w:val="Default"/>
        <w:rPr>
          <w:rFonts w:ascii="Times New Roman" w:hAnsi="Times New Roman" w:cs="Times New Roman"/>
          <w:b/>
          <w:bCs/>
          <w:color w:val="auto"/>
        </w:rPr>
      </w:pPr>
    </w:p>
    <w:p w:rsidR="00754114" w:rsidRDefault="00754114" w:rsidP="00E300D5">
      <w:pPr>
        <w:pStyle w:val="Default"/>
        <w:rPr>
          <w:rFonts w:ascii="Times New Roman" w:hAnsi="Times New Roman" w:cs="Times New Roman"/>
          <w:b/>
          <w:bCs/>
          <w:color w:val="auto"/>
        </w:rPr>
      </w:pPr>
    </w:p>
    <w:p w:rsidR="00754114" w:rsidRPr="00370698" w:rsidRDefault="00754114" w:rsidP="00E300D5">
      <w:pPr>
        <w:pStyle w:val="Default"/>
        <w:rPr>
          <w:rFonts w:ascii="Times New Roman" w:hAnsi="Times New Roman" w:cs="Times New Roman"/>
          <w:b/>
          <w:bCs/>
          <w:color w:val="auto"/>
        </w:rPr>
      </w:pPr>
    </w:p>
    <w:p w:rsidR="00EF0185" w:rsidRPr="00370698" w:rsidRDefault="00766526" w:rsidP="00EF0185">
      <w:pPr>
        <w:pStyle w:val="Default"/>
        <w:rPr>
          <w:rFonts w:ascii="Times New Roman" w:hAnsi="Times New Roman" w:cs="Times New Roman"/>
          <w:color w:val="auto"/>
        </w:rPr>
      </w:pPr>
      <w:r w:rsidRPr="00370698">
        <w:rPr>
          <w:rFonts w:ascii="Times New Roman" w:hAnsi="Times New Roman" w:cs="Times New Roman"/>
          <w:color w:val="auto"/>
        </w:rPr>
        <w:lastRenderedPageBreak/>
        <w:t xml:space="preserve">Usługi i wsparcie jakie oferuje ŚDS: </w:t>
      </w:r>
    </w:p>
    <w:p w:rsidR="00EF0185" w:rsidRPr="00370698" w:rsidRDefault="001D7336" w:rsidP="00EE5416">
      <w:pPr>
        <w:pStyle w:val="Default"/>
        <w:numPr>
          <w:ilvl w:val="0"/>
          <w:numId w:val="11"/>
        </w:numPr>
        <w:jc w:val="both"/>
        <w:rPr>
          <w:rFonts w:ascii="Times New Roman" w:hAnsi="Times New Roman" w:cs="Times New Roman"/>
          <w:color w:val="auto"/>
        </w:rPr>
      </w:pPr>
      <w:r>
        <w:rPr>
          <w:rFonts w:ascii="Times New Roman" w:hAnsi="Times New Roman" w:cs="Times New Roman"/>
          <w:color w:val="auto"/>
        </w:rPr>
        <w:t>t</w:t>
      </w:r>
      <w:r w:rsidR="00EF0185" w:rsidRPr="00370698">
        <w:rPr>
          <w:rFonts w:ascii="Times New Roman" w:hAnsi="Times New Roman" w:cs="Times New Roman"/>
          <w:color w:val="auto"/>
        </w:rPr>
        <w:t>erapia:</w:t>
      </w:r>
      <w:r w:rsidR="00766526" w:rsidRPr="00370698">
        <w:rPr>
          <w:rFonts w:ascii="Times New Roman" w:hAnsi="Times New Roman" w:cs="Times New Roman"/>
          <w:color w:val="auto"/>
        </w:rPr>
        <w:t xml:space="preserve"> </w:t>
      </w:r>
      <w:r w:rsidR="00EF0185" w:rsidRPr="00370698">
        <w:rPr>
          <w:rFonts w:ascii="Times New Roman" w:hAnsi="Times New Roman" w:cs="Times New Roman"/>
          <w:color w:val="auto"/>
        </w:rPr>
        <w:t>logopedyczna</w:t>
      </w:r>
      <w:r w:rsidR="00766526" w:rsidRPr="00370698">
        <w:rPr>
          <w:rFonts w:ascii="Times New Roman" w:hAnsi="Times New Roman" w:cs="Times New Roman"/>
          <w:color w:val="auto"/>
        </w:rPr>
        <w:t>,</w:t>
      </w:r>
      <w:r w:rsidR="00EF0185" w:rsidRPr="00370698">
        <w:rPr>
          <w:rFonts w:ascii="Times New Roman" w:hAnsi="Times New Roman" w:cs="Times New Roman"/>
          <w:color w:val="auto"/>
        </w:rPr>
        <w:t xml:space="preserve"> psychologiczna</w:t>
      </w:r>
      <w:r w:rsidR="00766526" w:rsidRPr="00370698">
        <w:rPr>
          <w:rFonts w:ascii="Times New Roman" w:hAnsi="Times New Roman" w:cs="Times New Roman"/>
          <w:color w:val="auto"/>
        </w:rPr>
        <w:t>,</w:t>
      </w:r>
      <w:r w:rsidR="00EF0185" w:rsidRPr="00370698">
        <w:rPr>
          <w:rFonts w:ascii="Times New Roman" w:hAnsi="Times New Roman" w:cs="Times New Roman"/>
          <w:color w:val="auto"/>
        </w:rPr>
        <w:t xml:space="preserve"> pedagogiczna oraz EEG Biofeedback </w:t>
      </w:r>
      <w:r w:rsidR="008137AE">
        <w:rPr>
          <w:rFonts w:ascii="Times New Roman" w:hAnsi="Times New Roman" w:cs="Times New Roman"/>
          <w:color w:val="auto"/>
        </w:rPr>
        <w:t xml:space="preserve">                    (</w:t>
      </w:r>
      <w:r w:rsidR="00EF0185" w:rsidRPr="00370698">
        <w:rPr>
          <w:rFonts w:ascii="Times New Roman" w:hAnsi="Times New Roman" w:cs="Times New Roman"/>
          <w:color w:val="auto"/>
        </w:rPr>
        <w:t>usprawnianie funkcjonowania OUN)</w:t>
      </w:r>
      <w:r w:rsidR="00766526" w:rsidRPr="00370698">
        <w:rPr>
          <w:rFonts w:ascii="Times New Roman" w:hAnsi="Times New Roman" w:cs="Times New Roman"/>
          <w:color w:val="auto"/>
        </w:rPr>
        <w:t>,</w:t>
      </w:r>
      <w:r w:rsidR="00EF0185" w:rsidRPr="00370698">
        <w:rPr>
          <w:rFonts w:ascii="Times New Roman" w:hAnsi="Times New Roman" w:cs="Times New Roman"/>
          <w:color w:val="auto"/>
        </w:rPr>
        <w:t xml:space="preserve"> </w:t>
      </w:r>
      <w:r w:rsidR="003A2503">
        <w:rPr>
          <w:rFonts w:ascii="Times New Roman" w:hAnsi="Times New Roman" w:cs="Times New Roman"/>
          <w:color w:val="auto"/>
        </w:rPr>
        <w:t>zajęciowa;</w:t>
      </w:r>
    </w:p>
    <w:p w:rsidR="00EF0185" w:rsidRPr="00370698" w:rsidRDefault="001D7336" w:rsidP="00EE5416">
      <w:pPr>
        <w:pStyle w:val="Default"/>
        <w:numPr>
          <w:ilvl w:val="0"/>
          <w:numId w:val="11"/>
        </w:numPr>
        <w:jc w:val="both"/>
        <w:rPr>
          <w:rFonts w:ascii="Times New Roman" w:hAnsi="Times New Roman" w:cs="Times New Roman"/>
          <w:color w:val="auto"/>
        </w:rPr>
      </w:pPr>
      <w:r>
        <w:rPr>
          <w:rFonts w:ascii="Times New Roman" w:hAnsi="Times New Roman" w:cs="Times New Roman"/>
          <w:color w:val="auto"/>
        </w:rPr>
        <w:t>z</w:t>
      </w:r>
      <w:r w:rsidR="00EF0185" w:rsidRPr="00370698">
        <w:rPr>
          <w:rFonts w:ascii="Times New Roman" w:hAnsi="Times New Roman" w:cs="Times New Roman"/>
          <w:color w:val="auto"/>
        </w:rPr>
        <w:t>ajęcia ruchowe:</w:t>
      </w:r>
      <w:r w:rsidR="00766526" w:rsidRPr="00370698">
        <w:rPr>
          <w:rFonts w:ascii="Times New Roman" w:hAnsi="Times New Roman" w:cs="Times New Roman"/>
          <w:color w:val="auto"/>
        </w:rPr>
        <w:t xml:space="preserve"> </w:t>
      </w:r>
      <w:r w:rsidR="00EF0185" w:rsidRPr="00370698">
        <w:rPr>
          <w:rFonts w:ascii="Times New Roman" w:hAnsi="Times New Roman" w:cs="Times New Roman"/>
          <w:color w:val="auto"/>
        </w:rPr>
        <w:t>ćwiczenia gimnastyczne indywidualne i grupowe,</w:t>
      </w:r>
      <w:r w:rsidR="00766526" w:rsidRPr="00370698">
        <w:rPr>
          <w:rFonts w:ascii="Times New Roman" w:hAnsi="Times New Roman" w:cs="Times New Roman"/>
          <w:color w:val="auto"/>
        </w:rPr>
        <w:t xml:space="preserve"> </w:t>
      </w:r>
      <w:r w:rsidR="00EF0185" w:rsidRPr="00370698">
        <w:rPr>
          <w:rFonts w:ascii="Times New Roman" w:hAnsi="Times New Roman" w:cs="Times New Roman"/>
          <w:color w:val="auto"/>
        </w:rPr>
        <w:t>na siłowni,</w:t>
      </w:r>
      <w:r w:rsidR="00766526" w:rsidRPr="00370698">
        <w:rPr>
          <w:rFonts w:ascii="Times New Roman" w:hAnsi="Times New Roman" w:cs="Times New Roman"/>
          <w:color w:val="auto"/>
        </w:rPr>
        <w:t xml:space="preserve"> </w:t>
      </w:r>
      <w:r w:rsidR="00EF0185" w:rsidRPr="00370698">
        <w:rPr>
          <w:rFonts w:ascii="Times New Roman" w:hAnsi="Times New Roman" w:cs="Times New Roman"/>
          <w:color w:val="auto"/>
        </w:rPr>
        <w:t>nordic Walking,</w:t>
      </w:r>
      <w:r w:rsidR="00766526" w:rsidRPr="00370698">
        <w:rPr>
          <w:rFonts w:ascii="Times New Roman" w:hAnsi="Times New Roman" w:cs="Times New Roman"/>
          <w:color w:val="auto"/>
        </w:rPr>
        <w:t xml:space="preserve"> </w:t>
      </w:r>
      <w:r w:rsidR="003A2503">
        <w:rPr>
          <w:rFonts w:ascii="Times New Roman" w:hAnsi="Times New Roman" w:cs="Times New Roman"/>
          <w:color w:val="auto"/>
        </w:rPr>
        <w:t>pilastes;</w:t>
      </w:r>
    </w:p>
    <w:p w:rsidR="00EF0185" w:rsidRPr="00370698" w:rsidRDefault="001D7336" w:rsidP="00EE5416">
      <w:pPr>
        <w:pStyle w:val="Default"/>
        <w:numPr>
          <w:ilvl w:val="0"/>
          <w:numId w:val="11"/>
        </w:numPr>
        <w:jc w:val="both"/>
        <w:rPr>
          <w:rFonts w:ascii="Times New Roman" w:hAnsi="Times New Roman" w:cs="Times New Roman"/>
          <w:color w:val="auto"/>
        </w:rPr>
      </w:pPr>
      <w:r>
        <w:rPr>
          <w:rFonts w:ascii="Times New Roman" w:hAnsi="Times New Roman" w:cs="Times New Roman"/>
          <w:color w:val="auto"/>
        </w:rPr>
        <w:t>r</w:t>
      </w:r>
      <w:r w:rsidR="00EF0185" w:rsidRPr="00370698">
        <w:rPr>
          <w:rFonts w:ascii="Times New Roman" w:hAnsi="Times New Roman" w:cs="Times New Roman"/>
          <w:color w:val="auto"/>
        </w:rPr>
        <w:t>elaksacja w Sali wyciszeń</w:t>
      </w:r>
      <w:r w:rsidR="003A2503">
        <w:rPr>
          <w:rFonts w:ascii="Times New Roman" w:hAnsi="Times New Roman" w:cs="Times New Roman"/>
          <w:color w:val="auto"/>
        </w:rPr>
        <w:t>;</w:t>
      </w:r>
    </w:p>
    <w:p w:rsidR="00EF0185" w:rsidRPr="00370698" w:rsidRDefault="001D7336" w:rsidP="00EE5416">
      <w:pPr>
        <w:pStyle w:val="Default"/>
        <w:numPr>
          <w:ilvl w:val="0"/>
          <w:numId w:val="11"/>
        </w:numPr>
        <w:jc w:val="both"/>
        <w:rPr>
          <w:rFonts w:ascii="Times New Roman" w:hAnsi="Times New Roman" w:cs="Times New Roman"/>
          <w:color w:val="auto"/>
        </w:rPr>
      </w:pPr>
      <w:r>
        <w:rPr>
          <w:rFonts w:ascii="Times New Roman" w:hAnsi="Times New Roman" w:cs="Times New Roman"/>
          <w:color w:val="auto"/>
        </w:rPr>
        <w:t>z</w:t>
      </w:r>
      <w:r w:rsidR="00EF0185" w:rsidRPr="00370698">
        <w:rPr>
          <w:rFonts w:ascii="Times New Roman" w:hAnsi="Times New Roman" w:cs="Times New Roman"/>
          <w:color w:val="auto"/>
        </w:rPr>
        <w:t>ajęcia teatralne i taneczne</w:t>
      </w:r>
      <w:r w:rsidR="003A2503">
        <w:rPr>
          <w:rFonts w:ascii="Times New Roman" w:hAnsi="Times New Roman" w:cs="Times New Roman"/>
          <w:color w:val="auto"/>
        </w:rPr>
        <w:t>;</w:t>
      </w:r>
    </w:p>
    <w:p w:rsidR="00EF0185" w:rsidRPr="00370698" w:rsidRDefault="001D7336" w:rsidP="00EE5416">
      <w:pPr>
        <w:pStyle w:val="Default"/>
        <w:numPr>
          <w:ilvl w:val="0"/>
          <w:numId w:val="11"/>
        </w:numPr>
        <w:jc w:val="both"/>
        <w:rPr>
          <w:rFonts w:ascii="Times New Roman" w:hAnsi="Times New Roman" w:cs="Times New Roman"/>
          <w:color w:val="auto"/>
        </w:rPr>
      </w:pPr>
      <w:r>
        <w:rPr>
          <w:rFonts w:ascii="Times New Roman" w:hAnsi="Times New Roman" w:cs="Times New Roman"/>
          <w:color w:val="auto"/>
        </w:rPr>
        <w:t>s</w:t>
      </w:r>
      <w:r w:rsidR="00EF0185" w:rsidRPr="00370698">
        <w:rPr>
          <w:rFonts w:ascii="Times New Roman" w:hAnsi="Times New Roman" w:cs="Times New Roman"/>
          <w:color w:val="auto"/>
        </w:rPr>
        <w:t>ocjoterapia</w:t>
      </w:r>
      <w:r w:rsidR="003A2503">
        <w:rPr>
          <w:rFonts w:ascii="Times New Roman" w:hAnsi="Times New Roman" w:cs="Times New Roman"/>
          <w:color w:val="auto"/>
        </w:rPr>
        <w:t>;</w:t>
      </w:r>
    </w:p>
    <w:p w:rsidR="00EF0185" w:rsidRPr="00370698" w:rsidRDefault="001D7336" w:rsidP="00EE5416">
      <w:pPr>
        <w:pStyle w:val="Default"/>
        <w:numPr>
          <w:ilvl w:val="0"/>
          <w:numId w:val="11"/>
        </w:numPr>
        <w:jc w:val="both"/>
        <w:rPr>
          <w:rFonts w:ascii="Times New Roman" w:hAnsi="Times New Roman" w:cs="Times New Roman"/>
          <w:color w:val="auto"/>
        </w:rPr>
      </w:pPr>
      <w:r>
        <w:rPr>
          <w:rFonts w:ascii="Times New Roman" w:hAnsi="Times New Roman" w:cs="Times New Roman"/>
          <w:color w:val="auto"/>
        </w:rPr>
        <w:t>e</w:t>
      </w:r>
      <w:r w:rsidR="00EF0185" w:rsidRPr="00370698">
        <w:rPr>
          <w:rFonts w:ascii="Times New Roman" w:hAnsi="Times New Roman" w:cs="Times New Roman"/>
          <w:color w:val="auto"/>
        </w:rPr>
        <w:t>rgoterapia (w tym: prace porządkowe, dyżury w jadalni, prace w ogrodzie)</w:t>
      </w:r>
      <w:r w:rsidR="003A2503">
        <w:rPr>
          <w:rFonts w:ascii="Times New Roman" w:hAnsi="Times New Roman" w:cs="Times New Roman"/>
          <w:color w:val="auto"/>
        </w:rPr>
        <w:t>;</w:t>
      </w:r>
    </w:p>
    <w:p w:rsidR="00EF0185" w:rsidRPr="00370698" w:rsidRDefault="001D7336" w:rsidP="00EE5416">
      <w:pPr>
        <w:pStyle w:val="Default"/>
        <w:numPr>
          <w:ilvl w:val="0"/>
          <w:numId w:val="11"/>
        </w:numPr>
        <w:jc w:val="both"/>
        <w:rPr>
          <w:rFonts w:ascii="Times New Roman" w:hAnsi="Times New Roman" w:cs="Times New Roman"/>
          <w:color w:val="auto"/>
        </w:rPr>
      </w:pPr>
      <w:r>
        <w:rPr>
          <w:rFonts w:ascii="Times New Roman" w:hAnsi="Times New Roman" w:cs="Times New Roman"/>
          <w:color w:val="auto"/>
        </w:rPr>
        <w:t>t</w:t>
      </w:r>
      <w:r w:rsidR="00EF0185" w:rsidRPr="00370698">
        <w:rPr>
          <w:rFonts w:ascii="Times New Roman" w:hAnsi="Times New Roman" w:cs="Times New Roman"/>
          <w:color w:val="auto"/>
        </w:rPr>
        <w:t>reningi umiejętności społecznych:</w:t>
      </w:r>
      <w:r w:rsidR="00766526" w:rsidRPr="00370698">
        <w:rPr>
          <w:rFonts w:ascii="Times New Roman" w:hAnsi="Times New Roman" w:cs="Times New Roman"/>
          <w:color w:val="auto"/>
        </w:rPr>
        <w:t xml:space="preserve"> </w:t>
      </w:r>
      <w:r w:rsidR="00EF0185" w:rsidRPr="00370698">
        <w:rPr>
          <w:rFonts w:ascii="Times New Roman" w:hAnsi="Times New Roman" w:cs="Times New Roman"/>
          <w:color w:val="auto"/>
        </w:rPr>
        <w:t>kulinarne,</w:t>
      </w:r>
      <w:r w:rsidR="00766526" w:rsidRPr="00370698">
        <w:rPr>
          <w:rFonts w:ascii="Times New Roman" w:hAnsi="Times New Roman" w:cs="Times New Roman"/>
          <w:color w:val="auto"/>
        </w:rPr>
        <w:t xml:space="preserve"> </w:t>
      </w:r>
      <w:r w:rsidR="00EF0185" w:rsidRPr="00370698">
        <w:rPr>
          <w:rFonts w:ascii="Times New Roman" w:hAnsi="Times New Roman" w:cs="Times New Roman"/>
          <w:color w:val="auto"/>
        </w:rPr>
        <w:t>robienia zakupów</w:t>
      </w:r>
      <w:r w:rsidR="00766526" w:rsidRPr="00370698">
        <w:rPr>
          <w:rFonts w:ascii="Times New Roman" w:hAnsi="Times New Roman" w:cs="Times New Roman"/>
          <w:color w:val="auto"/>
        </w:rPr>
        <w:t xml:space="preserve">, </w:t>
      </w:r>
      <w:r w:rsidR="00EF0185" w:rsidRPr="00370698">
        <w:rPr>
          <w:rFonts w:ascii="Times New Roman" w:hAnsi="Times New Roman" w:cs="Times New Roman"/>
          <w:color w:val="auto"/>
        </w:rPr>
        <w:t>komunikacji społecznej,</w:t>
      </w:r>
      <w:r w:rsidR="00766526" w:rsidRPr="00370698">
        <w:rPr>
          <w:rFonts w:ascii="Times New Roman" w:hAnsi="Times New Roman" w:cs="Times New Roman"/>
          <w:color w:val="auto"/>
        </w:rPr>
        <w:t xml:space="preserve"> </w:t>
      </w:r>
      <w:r w:rsidR="00EF0185" w:rsidRPr="00370698">
        <w:rPr>
          <w:rFonts w:ascii="Times New Roman" w:hAnsi="Times New Roman" w:cs="Times New Roman"/>
          <w:color w:val="auto"/>
        </w:rPr>
        <w:t>czystości,</w:t>
      </w:r>
      <w:r w:rsidR="00766526" w:rsidRPr="00370698">
        <w:rPr>
          <w:rFonts w:ascii="Times New Roman" w:hAnsi="Times New Roman" w:cs="Times New Roman"/>
          <w:color w:val="auto"/>
        </w:rPr>
        <w:t xml:space="preserve"> </w:t>
      </w:r>
      <w:r w:rsidR="003A2503">
        <w:rPr>
          <w:rFonts w:ascii="Times New Roman" w:hAnsi="Times New Roman" w:cs="Times New Roman"/>
          <w:color w:val="auto"/>
        </w:rPr>
        <w:t>spędzania czasu wolnego;</w:t>
      </w:r>
    </w:p>
    <w:p w:rsidR="00EF0185" w:rsidRPr="00370698" w:rsidRDefault="001D7336" w:rsidP="00EE5416">
      <w:pPr>
        <w:pStyle w:val="Default"/>
        <w:numPr>
          <w:ilvl w:val="0"/>
          <w:numId w:val="11"/>
        </w:numPr>
        <w:jc w:val="both"/>
        <w:rPr>
          <w:rFonts w:ascii="Times New Roman" w:hAnsi="Times New Roman" w:cs="Times New Roman"/>
          <w:color w:val="auto"/>
        </w:rPr>
      </w:pPr>
      <w:r>
        <w:rPr>
          <w:rFonts w:ascii="Times New Roman" w:hAnsi="Times New Roman" w:cs="Times New Roman"/>
          <w:color w:val="auto"/>
        </w:rPr>
        <w:t>z</w:t>
      </w:r>
      <w:r w:rsidR="00EF0185" w:rsidRPr="00370698">
        <w:rPr>
          <w:rFonts w:ascii="Times New Roman" w:hAnsi="Times New Roman" w:cs="Times New Roman"/>
          <w:color w:val="auto"/>
        </w:rPr>
        <w:t>ajęcia komputerowe i poligraficzne</w:t>
      </w:r>
      <w:r w:rsidR="003A2503">
        <w:rPr>
          <w:rFonts w:ascii="Times New Roman" w:hAnsi="Times New Roman" w:cs="Times New Roman"/>
          <w:color w:val="auto"/>
        </w:rPr>
        <w:t>;</w:t>
      </w:r>
    </w:p>
    <w:p w:rsidR="00EF0185" w:rsidRPr="00370698" w:rsidRDefault="001D7336" w:rsidP="00EE5416">
      <w:pPr>
        <w:pStyle w:val="Default"/>
        <w:numPr>
          <w:ilvl w:val="0"/>
          <w:numId w:val="11"/>
        </w:numPr>
        <w:jc w:val="both"/>
        <w:rPr>
          <w:rFonts w:ascii="Times New Roman" w:hAnsi="Times New Roman" w:cs="Times New Roman"/>
          <w:color w:val="auto"/>
        </w:rPr>
      </w:pPr>
      <w:r>
        <w:rPr>
          <w:rFonts w:ascii="Times New Roman" w:hAnsi="Times New Roman" w:cs="Times New Roman"/>
          <w:color w:val="auto"/>
        </w:rPr>
        <w:t>r</w:t>
      </w:r>
      <w:r w:rsidR="00EF0185" w:rsidRPr="00370698">
        <w:rPr>
          <w:rFonts w:ascii="Times New Roman" w:hAnsi="Times New Roman" w:cs="Times New Roman"/>
          <w:color w:val="auto"/>
        </w:rPr>
        <w:t>ozwijanie pasj</w:t>
      </w:r>
      <w:r w:rsidR="003A2503">
        <w:rPr>
          <w:rFonts w:ascii="Times New Roman" w:hAnsi="Times New Roman" w:cs="Times New Roman"/>
          <w:color w:val="auto"/>
        </w:rPr>
        <w:t>i w zakresie ceramiki i witrażu;</w:t>
      </w:r>
    </w:p>
    <w:p w:rsidR="00EF0185" w:rsidRPr="00370698" w:rsidRDefault="001D7336" w:rsidP="00EE5416">
      <w:pPr>
        <w:pStyle w:val="Default"/>
        <w:numPr>
          <w:ilvl w:val="0"/>
          <w:numId w:val="11"/>
        </w:numPr>
        <w:jc w:val="both"/>
        <w:rPr>
          <w:rFonts w:ascii="Times New Roman" w:hAnsi="Times New Roman" w:cs="Times New Roman"/>
          <w:color w:val="auto"/>
        </w:rPr>
      </w:pPr>
      <w:r>
        <w:rPr>
          <w:rFonts w:ascii="Times New Roman" w:hAnsi="Times New Roman" w:cs="Times New Roman"/>
          <w:color w:val="auto"/>
        </w:rPr>
        <w:t>z</w:t>
      </w:r>
      <w:r w:rsidR="00EF0185" w:rsidRPr="00370698">
        <w:rPr>
          <w:rFonts w:ascii="Times New Roman" w:hAnsi="Times New Roman" w:cs="Times New Roman"/>
          <w:color w:val="auto"/>
        </w:rPr>
        <w:t>ajęcia rekreacyjno – sportowe w okresie zimowym i letnim (zawody sportowe, wyjścia do kina, teatru, wycieczki itp.)</w:t>
      </w:r>
      <w:r w:rsidR="003A2503">
        <w:rPr>
          <w:rFonts w:ascii="Times New Roman" w:hAnsi="Times New Roman" w:cs="Times New Roman"/>
          <w:color w:val="auto"/>
        </w:rPr>
        <w:t>;</w:t>
      </w:r>
    </w:p>
    <w:p w:rsidR="00EF0185" w:rsidRPr="00370698" w:rsidRDefault="001D7336" w:rsidP="00EE5416">
      <w:pPr>
        <w:pStyle w:val="Default"/>
        <w:numPr>
          <w:ilvl w:val="0"/>
          <w:numId w:val="11"/>
        </w:numPr>
        <w:jc w:val="both"/>
        <w:rPr>
          <w:rFonts w:ascii="Times New Roman" w:hAnsi="Times New Roman" w:cs="Times New Roman"/>
          <w:color w:val="auto"/>
        </w:rPr>
      </w:pPr>
      <w:r>
        <w:rPr>
          <w:rFonts w:ascii="Times New Roman" w:hAnsi="Times New Roman" w:cs="Times New Roman"/>
          <w:color w:val="auto"/>
        </w:rPr>
        <w:t>g</w:t>
      </w:r>
      <w:r w:rsidR="00EF0185" w:rsidRPr="00370698">
        <w:rPr>
          <w:rFonts w:ascii="Times New Roman" w:hAnsi="Times New Roman" w:cs="Times New Roman"/>
          <w:color w:val="auto"/>
        </w:rPr>
        <w:t xml:space="preserve">ry i </w:t>
      </w:r>
      <w:r w:rsidR="0046374E">
        <w:rPr>
          <w:rFonts w:ascii="Times New Roman" w:hAnsi="Times New Roman" w:cs="Times New Roman"/>
          <w:color w:val="auto"/>
        </w:rPr>
        <w:t>zabawy kierowane i spontaniczne</w:t>
      </w:r>
      <w:r w:rsidR="003A2503">
        <w:rPr>
          <w:rFonts w:ascii="Times New Roman" w:hAnsi="Times New Roman" w:cs="Times New Roman"/>
          <w:color w:val="auto"/>
        </w:rPr>
        <w:t>;</w:t>
      </w:r>
    </w:p>
    <w:p w:rsidR="00EF0185" w:rsidRPr="00370698" w:rsidRDefault="001D7336" w:rsidP="00EE5416">
      <w:pPr>
        <w:pStyle w:val="Default"/>
        <w:numPr>
          <w:ilvl w:val="0"/>
          <w:numId w:val="11"/>
        </w:numPr>
        <w:jc w:val="both"/>
        <w:rPr>
          <w:rFonts w:ascii="Times New Roman" w:hAnsi="Times New Roman" w:cs="Times New Roman"/>
          <w:color w:val="auto"/>
        </w:rPr>
      </w:pPr>
      <w:r>
        <w:rPr>
          <w:rFonts w:ascii="Times New Roman" w:hAnsi="Times New Roman" w:cs="Times New Roman"/>
          <w:color w:val="auto"/>
        </w:rPr>
        <w:t>u</w:t>
      </w:r>
      <w:r w:rsidR="00EF0185" w:rsidRPr="00370698">
        <w:rPr>
          <w:rFonts w:ascii="Times New Roman" w:hAnsi="Times New Roman" w:cs="Times New Roman"/>
          <w:color w:val="auto"/>
        </w:rPr>
        <w:t>dział w imprezach o charakterze integracyjnym (w ośrodku i poza ośrodkiem)</w:t>
      </w:r>
      <w:r w:rsidR="003A2503">
        <w:rPr>
          <w:rFonts w:ascii="Times New Roman" w:hAnsi="Times New Roman" w:cs="Times New Roman"/>
          <w:color w:val="auto"/>
        </w:rPr>
        <w:t>;</w:t>
      </w:r>
    </w:p>
    <w:p w:rsidR="00EF0185" w:rsidRPr="00370698" w:rsidRDefault="001D7336" w:rsidP="00EE5416">
      <w:pPr>
        <w:pStyle w:val="Default"/>
        <w:numPr>
          <w:ilvl w:val="0"/>
          <w:numId w:val="11"/>
        </w:numPr>
        <w:jc w:val="both"/>
        <w:rPr>
          <w:rFonts w:ascii="Times New Roman" w:hAnsi="Times New Roman" w:cs="Times New Roman"/>
          <w:color w:val="auto"/>
        </w:rPr>
      </w:pPr>
      <w:r>
        <w:rPr>
          <w:rFonts w:ascii="Times New Roman" w:hAnsi="Times New Roman" w:cs="Times New Roman"/>
          <w:color w:val="auto"/>
        </w:rPr>
        <w:t>r</w:t>
      </w:r>
      <w:r w:rsidR="00EF0185" w:rsidRPr="00370698">
        <w:rPr>
          <w:rFonts w:ascii="Times New Roman" w:hAnsi="Times New Roman" w:cs="Times New Roman"/>
          <w:color w:val="auto"/>
        </w:rPr>
        <w:t>ehabilitacja medyczno – ruchowa indywidualna (kinezytaping, rehabilitacja metodą NDT Bobath, PNF, Mulligana itp.), zl</w:t>
      </w:r>
      <w:r w:rsidR="0046374E">
        <w:rPr>
          <w:rFonts w:ascii="Times New Roman" w:hAnsi="Times New Roman" w:cs="Times New Roman"/>
          <w:color w:val="auto"/>
        </w:rPr>
        <w:t>econa przez lekarza specjalistę</w:t>
      </w:r>
      <w:r w:rsidR="003A2503">
        <w:rPr>
          <w:rFonts w:ascii="Times New Roman" w:hAnsi="Times New Roman" w:cs="Times New Roman"/>
          <w:color w:val="auto"/>
        </w:rPr>
        <w:t>;</w:t>
      </w:r>
    </w:p>
    <w:p w:rsidR="00EF0185" w:rsidRPr="00370698" w:rsidRDefault="001D7336" w:rsidP="00EE5416">
      <w:pPr>
        <w:pStyle w:val="Default"/>
        <w:numPr>
          <w:ilvl w:val="0"/>
          <w:numId w:val="11"/>
        </w:numPr>
        <w:jc w:val="both"/>
        <w:rPr>
          <w:rFonts w:ascii="Times New Roman" w:hAnsi="Times New Roman" w:cs="Times New Roman"/>
          <w:color w:val="auto"/>
        </w:rPr>
      </w:pPr>
      <w:r>
        <w:rPr>
          <w:rFonts w:ascii="Times New Roman" w:hAnsi="Times New Roman" w:cs="Times New Roman"/>
          <w:color w:val="auto"/>
        </w:rPr>
        <w:t>f</w:t>
      </w:r>
      <w:r w:rsidR="00EF0185" w:rsidRPr="00370698">
        <w:rPr>
          <w:rFonts w:ascii="Times New Roman" w:hAnsi="Times New Roman" w:cs="Times New Roman"/>
          <w:color w:val="auto"/>
        </w:rPr>
        <w:t xml:space="preserve">izykoterapia (prądy TENSA, krioterapia, laser itp.) Zapewniamy ciepły posiłek </w:t>
      </w:r>
      <w:r w:rsidR="008137AE">
        <w:rPr>
          <w:rFonts w:ascii="Times New Roman" w:hAnsi="Times New Roman" w:cs="Times New Roman"/>
          <w:color w:val="auto"/>
        </w:rPr>
        <w:t xml:space="preserve">                  </w:t>
      </w:r>
      <w:r w:rsidR="0046374E">
        <w:rPr>
          <w:rFonts w:ascii="Times New Roman" w:hAnsi="Times New Roman" w:cs="Times New Roman"/>
          <w:color w:val="auto"/>
        </w:rPr>
        <w:t>w ramach treningów kulinarnych</w:t>
      </w:r>
      <w:r w:rsidR="003A2503">
        <w:rPr>
          <w:rFonts w:ascii="Times New Roman" w:hAnsi="Times New Roman" w:cs="Times New Roman"/>
          <w:color w:val="auto"/>
        </w:rPr>
        <w:t>;</w:t>
      </w:r>
    </w:p>
    <w:p w:rsidR="00EF0185" w:rsidRPr="00370698" w:rsidRDefault="001D7336" w:rsidP="00EE5416">
      <w:pPr>
        <w:pStyle w:val="Default"/>
        <w:numPr>
          <w:ilvl w:val="0"/>
          <w:numId w:val="11"/>
        </w:numPr>
        <w:jc w:val="both"/>
        <w:rPr>
          <w:rFonts w:ascii="Times New Roman" w:hAnsi="Times New Roman" w:cs="Times New Roman"/>
          <w:color w:val="auto"/>
        </w:rPr>
      </w:pPr>
      <w:r>
        <w:rPr>
          <w:rFonts w:ascii="Times New Roman" w:hAnsi="Times New Roman" w:cs="Times New Roman"/>
          <w:color w:val="auto"/>
        </w:rPr>
        <w:t>k</w:t>
      </w:r>
      <w:r w:rsidR="00EF0185" w:rsidRPr="00370698">
        <w:rPr>
          <w:rFonts w:ascii="Times New Roman" w:hAnsi="Times New Roman" w:cs="Times New Roman"/>
          <w:color w:val="auto"/>
        </w:rPr>
        <w:t>onsultacje medyczne (neurolog i ortopeda)</w:t>
      </w:r>
      <w:r w:rsidR="003A2503">
        <w:rPr>
          <w:rFonts w:ascii="Times New Roman" w:hAnsi="Times New Roman" w:cs="Times New Roman"/>
          <w:color w:val="auto"/>
        </w:rPr>
        <w:t>;</w:t>
      </w:r>
    </w:p>
    <w:p w:rsidR="00EF0185" w:rsidRPr="00370698" w:rsidRDefault="001D7336" w:rsidP="00EE5416">
      <w:pPr>
        <w:pStyle w:val="Default"/>
        <w:numPr>
          <w:ilvl w:val="0"/>
          <w:numId w:val="11"/>
        </w:numPr>
        <w:jc w:val="both"/>
        <w:rPr>
          <w:rFonts w:ascii="Times New Roman" w:hAnsi="Times New Roman" w:cs="Times New Roman"/>
          <w:color w:val="auto"/>
        </w:rPr>
      </w:pPr>
      <w:r>
        <w:rPr>
          <w:rFonts w:ascii="Times New Roman" w:hAnsi="Times New Roman" w:cs="Times New Roman"/>
          <w:color w:val="auto"/>
        </w:rPr>
        <w:t>p</w:t>
      </w:r>
      <w:r w:rsidR="00EF0185" w:rsidRPr="00370698">
        <w:rPr>
          <w:rFonts w:ascii="Times New Roman" w:hAnsi="Times New Roman" w:cs="Times New Roman"/>
          <w:color w:val="auto"/>
        </w:rPr>
        <w:t>omoc w załatwianiu spraw osobistych uczestnika i jego rodziny (interwencje, pomoc w wypełnianiu dokumentów, formułowaniu pism itd.)</w:t>
      </w:r>
      <w:r w:rsidR="003A2503">
        <w:rPr>
          <w:rFonts w:ascii="Times New Roman" w:hAnsi="Times New Roman" w:cs="Times New Roman"/>
          <w:color w:val="auto"/>
        </w:rPr>
        <w:t>;</w:t>
      </w:r>
    </w:p>
    <w:p w:rsidR="00EF0185" w:rsidRDefault="001D7336" w:rsidP="00EE5416">
      <w:pPr>
        <w:pStyle w:val="Default"/>
        <w:numPr>
          <w:ilvl w:val="0"/>
          <w:numId w:val="11"/>
        </w:numPr>
        <w:jc w:val="both"/>
        <w:rPr>
          <w:rFonts w:ascii="Times New Roman" w:hAnsi="Times New Roman" w:cs="Times New Roman"/>
          <w:color w:val="auto"/>
        </w:rPr>
      </w:pPr>
      <w:r>
        <w:rPr>
          <w:rFonts w:ascii="Times New Roman" w:hAnsi="Times New Roman" w:cs="Times New Roman"/>
          <w:color w:val="auto"/>
        </w:rPr>
        <w:t>u</w:t>
      </w:r>
      <w:r w:rsidR="00EF0185" w:rsidRPr="00370698">
        <w:rPr>
          <w:rFonts w:ascii="Times New Roman" w:hAnsi="Times New Roman" w:cs="Times New Roman"/>
          <w:color w:val="auto"/>
        </w:rPr>
        <w:t>sługi opiekuńcze (pomoc w samoobsłudze, karmienie, mycie).</w:t>
      </w:r>
    </w:p>
    <w:p w:rsidR="003A3DDA" w:rsidRPr="003A3DDA" w:rsidRDefault="003A3DDA" w:rsidP="003A3DDA">
      <w:pPr>
        <w:pStyle w:val="Default"/>
        <w:ind w:left="720"/>
        <w:jc w:val="both"/>
        <w:rPr>
          <w:rFonts w:ascii="Times New Roman" w:hAnsi="Times New Roman" w:cs="Times New Roman"/>
          <w:color w:val="auto"/>
        </w:rPr>
      </w:pPr>
    </w:p>
    <w:p w:rsidR="0079683D" w:rsidRPr="00370698" w:rsidRDefault="0079683D" w:rsidP="00EE5416">
      <w:pPr>
        <w:pStyle w:val="Default"/>
        <w:numPr>
          <w:ilvl w:val="0"/>
          <w:numId w:val="13"/>
        </w:numPr>
        <w:ind w:left="714" w:hanging="357"/>
        <w:jc w:val="center"/>
        <w:outlineLvl w:val="2"/>
        <w:rPr>
          <w:rFonts w:ascii="Times New Roman" w:hAnsi="Times New Roman" w:cs="Times New Roman"/>
          <w:b/>
          <w:bCs/>
          <w:color w:val="auto"/>
        </w:rPr>
      </w:pPr>
      <w:bookmarkStart w:id="15" w:name="_Toc119321119"/>
      <w:r w:rsidRPr="00370698">
        <w:rPr>
          <w:rFonts w:ascii="Times New Roman" w:hAnsi="Times New Roman" w:cs="Times New Roman"/>
          <w:b/>
          <w:bCs/>
          <w:color w:val="auto"/>
        </w:rPr>
        <w:t>Miejski i gminne ośrodki pomocy społecznej</w:t>
      </w:r>
      <w:bookmarkEnd w:id="15"/>
    </w:p>
    <w:p w:rsidR="00CE6A33" w:rsidRPr="00370698" w:rsidRDefault="00CE6A33" w:rsidP="00CE6A33">
      <w:pPr>
        <w:pStyle w:val="Default"/>
        <w:rPr>
          <w:rFonts w:ascii="Times New Roman" w:hAnsi="Times New Roman" w:cs="Times New Roman"/>
          <w:b/>
          <w:bCs/>
          <w:color w:val="auto"/>
        </w:rPr>
      </w:pPr>
    </w:p>
    <w:p w:rsidR="00CE6A33" w:rsidRPr="00370698" w:rsidRDefault="00131F3B" w:rsidP="00CE6A33">
      <w:pPr>
        <w:pStyle w:val="Default"/>
        <w:rPr>
          <w:rFonts w:ascii="Times New Roman" w:hAnsi="Times New Roman" w:cs="Times New Roman"/>
          <w:color w:val="auto"/>
        </w:rPr>
      </w:pPr>
      <w:r w:rsidRPr="00370698">
        <w:rPr>
          <w:rFonts w:ascii="Times New Roman" w:hAnsi="Times New Roman" w:cs="Times New Roman"/>
          <w:color w:val="auto"/>
        </w:rPr>
        <w:t>Na</w:t>
      </w:r>
      <w:r w:rsidR="00CE6A33" w:rsidRPr="00370698">
        <w:rPr>
          <w:rFonts w:ascii="Times New Roman" w:hAnsi="Times New Roman" w:cs="Times New Roman"/>
          <w:color w:val="auto"/>
        </w:rPr>
        <w:t xml:space="preserve"> terenie Powiatu Kędzierzyńsko – Kozielskiego działają:</w:t>
      </w:r>
    </w:p>
    <w:p w:rsidR="00CE6A33" w:rsidRPr="00370698" w:rsidRDefault="00CE6A33" w:rsidP="00EE5416">
      <w:pPr>
        <w:pStyle w:val="Default"/>
        <w:numPr>
          <w:ilvl w:val="0"/>
          <w:numId w:val="36"/>
        </w:numPr>
        <w:rPr>
          <w:rFonts w:ascii="Times New Roman" w:hAnsi="Times New Roman" w:cs="Times New Roman"/>
          <w:color w:val="auto"/>
        </w:rPr>
      </w:pPr>
      <w:r w:rsidRPr="00370698">
        <w:rPr>
          <w:rFonts w:ascii="Times New Roman" w:hAnsi="Times New Roman" w:cs="Times New Roman"/>
          <w:color w:val="auto"/>
        </w:rPr>
        <w:t xml:space="preserve">Miejski Ośrodek </w:t>
      </w:r>
      <w:r w:rsidR="00131F3B" w:rsidRPr="00370698">
        <w:rPr>
          <w:rFonts w:ascii="Times New Roman" w:hAnsi="Times New Roman" w:cs="Times New Roman"/>
          <w:color w:val="auto"/>
        </w:rPr>
        <w:t xml:space="preserve">Pomocy </w:t>
      </w:r>
      <w:r w:rsidRPr="00370698">
        <w:rPr>
          <w:rFonts w:ascii="Times New Roman" w:hAnsi="Times New Roman" w:cs="Times New Roman"/>
          <w:color w:val="auto"/>
        </w:rPr>
        <w:t>Społeczn</w:t>
      </w:r>
      <w:r w:rsidR="00131F3B" w:rsidRPr="00370698">
        <w:rPr>
          <w:rFonts w:ascii="Times New Roman" w:hAnsi="Times New Roman" w:cs="Times New Roman"/>
          <w:color w:val="auto"/>
        </w:rPr>
        <w:t>ej</w:t>
      </w:r>
      <w:r w:rsidR="003A2503">
        <w:rPr>
          <w:rFonts w:ascii="Times New Roman" w:hAnsi="Times New Roman" w:cs="Times New Roman"/>
          <w:color w:val="auto"/>
        </w:rPr>
        <w:t xml:space="preserve"> w Kędzierzynie – Koźlu;</w:t>
      </w:r>
    </w:p>
    <w:p w:rsidR="00CE6A33" w:rsidRPr="00370698" w:rsidRDefault="00CE6A33" w:rsidP="00EE5416">
      <w:pPr>
        <w:pStyle w:val="Default"/>
        <w:numPr>
          <w:ilvl w:val="0"/>
          <w:numId w:val="36"/>
        </w:numPr>
        <w:rPr>
          <w:rFonts w:ascii="Times New Roman" w:hAnsi="Times New Roman" w:cs="Times New Roman"/>
          <w:color w:val="auto"/>
        </w:rPr>
      </w:pPr>
      <w:r w:rsidRPr="00370698">
        <w:rPr>
          <w:rFonts w:ascii="Times New Roman" w:hAnsi="Times New Roman" w:cs="Times New Roman"/>
          <w:color w:val="auto"/>
        </w:rPr>
        <w:t xml:space="preserve">Gminny Ośrodek </w:t>
      </w:r>
      <w:r w:rsidR="00131F3B" w:rsidRPr="00370698">
        <w:rPr>
          <w:rFonts w:ascii="Times New Roman" w:hAnsi="Times New Roman" w:cs="Times New Roman"/>
          <w:color w:val="auto"/>
        </w:rPr>
        <w:t xml:space="preserve">Pomocy </w:t>
      </w:r>
      <w:r w:rsidRPr="00370698">
        <w:rPr>
          <w:rFonts w:ascii="Times New Roman" w:hAnsi="Times New Roman" w:cs="Times New Roman"/>
          <w:color w:val="auto"/>
        </w:rPr>
        <w:t>Społeczn</w:t>
      </w:r>
      <w:r w:rsidR="00131F3B" w:rsidRPr="00370698">
        <w:rPr>
          <w:rFonts w:ascii="Times New Roman" w:hAnsi="Times New Roman" w:cs="Times New Roman"/>
          <w:color w:val="auto"/>
        </w:rPr>
        <w:t xml:space="preserve">ej </w:t>
      </w:r>
      <w:r w:rsidR="003A2503">
        <w:rPr>
          <w:rFonts w:ascii="Times New Roman" w:hAnsi="Times New Roman" w:cs="Times New Roman"/>
          <w:color w:val="auto"/>
        </w:rPr>
        <w:t xml:space="preserve"> w Bierawie;</w:t>
      </w:r>
    </w:p>
    <w:p w:rsidR="00CE6A33" w:rsidRPr="00370698" w:rsidRDefault="00131F3B" w:rsidP="00EE5416">
      <w:pPr>
        <w:pStyle w:val="Default"/>
        <w:numPr>
          <w:ilvl w:val="0"/>
          <w:numId w:val="36"/>
        </w:numPr>
        <w:rPr>
          <w:rFonts w:ascii="Times New Roman" w:hAnsi="Times New Roman" w:cs="Times New Roman"/>
          <w:color w:val="auto"/>
        </w:rPr>
      </w:pPr>
      <w:r w:rsidRPr="00370698">
        <w:rPr>
          <w:rFonts w:ascii="Times New Roman" w:hAnsi="Times New Roman" w:cs="Times New Roman"/>
          <w:color w:val="auto"/>
        </w:rPr>
        <w:t xml:space="preserve">Gminny Ośrodek Pomocy Społecznej  </w:t>
      </w:r>
      <w:r w:rsidR="00CE6A33" w:rsidRPr="00370698">
        <w:rPr>
          <w:rFonts w:ascii="Times New Roman" w:hAnsi="Times New Roman" w:cs="Times New Roman"/>
          <w:color w:val="auto"/>
        </w:rPr>
        <w:t>w Cisku</w:t>
      </w:r>
      <w:r w:rsidR="003A2503">
        <w:rPr>
          <w:rFonts w:ascii="Times New Roman" w:hAnsi="Times New Roman" w:cs="Times New Roman"/>
          <w:color w:val="auto"/>
        </w:rPr>
        <w:t>;</w:t>
      </w:r>
      <w:r w:rsidR="00CE6A33" w:rsidRPr="00370698">
        <w:rPr>
          <w:rFonts w:ascii="Times New Roman" w:hAnsi="Times New Roman" w:cs="Times New Roman"/>
          <w:color w:val="auto"/>
        </w:rPr>
        <w:t xml:space="preserve"> </w:t>
      </w:r>
    </w:p>
    <w:p w:rsidR="00CE6A33" w:rsidRPr="00370698" w:rsidRDefault="00131F3B" w:rsidP="00EE5416">
      <w:pPr>
        <w:pStyle w:val="Default"/>
        <w:numPr>
          <w:ilvl w:val="0"/>
          <w:numId w:val="36"/>
        </w:numPr>
        <w:rPr>
          <w:rFonts w:ascii="Times New Roman" w:hAnsi="Times New Roman" w:cs="Times New Roman"/>
          <w:color w:val="auto"/>
        </w:rPr>
      </w:pPr>
      <w:r w:rsidRPr="00370698">
        <w:rPr>
          <w:rFonts w:ascii="Times New Roman" w:hAnsi="Times New Roman" w:cs="Times New Roman"/>
          <w:color w:val="auto"/>
        </w:rPr>
        <w:t xml:space="preserve">Gminny Ośrodek Pomocy Społecznej  </w:t>
      </w:r>
      <w:r w:rsidR="00CE6A33" w:rsidRPr="00370698">
        <w:rPr>
          <w:rFonts w:ascii="Times New Roman" w:hAnsi="Times New Roman" w:cs="Times New Roman"/>
          <w:color w:val="auto"/>
        </w:rPr>
        <w:t>w Pawłowiczkach</w:t>
      </w:r>
      <w:r w:rsidR="003A2503">
        <w:rPr>
          <w:rFonts w:ascii="Times New Roman" w:hAnsi="Times New Roman" w:cs="Times New Roman"/>
          <w:color w:val="auto"/>
        </w:rPr>
        <w:t>;</w:t>
      </w:r>
    </w:p>
    <w:p w:rsidR="00CE6A33" w:rsidRPr="00370698" w:rsidRDefault="00131F3B" w:rsidP="00EE5416">
      <w:pPr>
        <w:pStyle w:val="Default"/>
        <w:numPr>
          <w:ilvl w:val="0"/>
          <w:numId w:val="36"/>
        </w:numPr>
        <w:rPr>
          <w:rFonts w:ascii="Times New Roman" w:hAnsi="Times New Roman" w:cs="Times New Roman"/>
          <w:color w:val="auto"/>
        </w:rPr>
      </w:pPr>
      <w:r w:rsidRPr="00370698">
        <w:rPr>
          <w:rFonts w:ascii="Times New Roman" w:hAnsi="Times New Roman" w:cs="Times New Roman"/>
          <w:color w:val="auto"/>
        </w:rPr>
        <w:t xml:space="preserve">Gminny Ośrodek Pomocy Społecznej  </w:t>
      </w:r>
      <w:r w:rsidR="00CE6A33" w:rsidRPr="00370698">
        <w:rPr>
          <w:rFonts w:ascii="Times New Roman" w:hAnsi="Times New Roman" w:cs="Times New Roman"/>
          <w:color w:val="auto"/>
        </w:rPr>
        <w:t>w Polskiej Cerekwi</w:t>
      </w:r>
      <w:r w:rsidR="003A2503">
        <w:rPr>
          <w:rFonts w:ascii="Times New Roman" w:hAnsi="Times New Roman" w:cs="Times New Roman"/>
          <w:color w:val="auto"/>
        </w:rPr>
        <w:t>;</w:t>
      </w:r>
      <w:r w:rsidR="00CE6A33" w:rsidRPr="00370698">
        <w:rPr>
          <w:rFonts w:ascii="Times New Roman" w:hAnsi="Times New Roman" w:cs="Times New Roman"/>
          <w:color w:val="auto"/>
        </w:rPr>
        <w:t xml:space="preserve"> </w:t>
      </w:r>
    </w:p>
    <w:p w:rsidR="00CE6A33" w:rsidRPr="00370698" w:rsidRDefault="00131F3B" w:rsidP="00EE5416">
      <w:pPr>
        <w:pStyle w:val="Default"/>
        <w:numPr>
          <w:ilvl w:val="0"/>
          <w:numId w:val="36"/>
        </w:numPr>
        <w:rPr>
          <w:rFonts w:ascii="Times New Roman" w:hAnsi="Times New Roman" w:cs="Times New Roman"/>
          <w:color w:val="auto"/>
        </w:rPr>
      </w:pPr>
      <w:r w:rsidRPr="00370698">
        <w:rPr>
          <w:rFonts w:ascii="Times New Roman" w:hAnsi="Times New Roman" w:cs="Times New Roman"/>
          <w:color w:val="auto"/>
        </w:rPr>
        <w:t xml:space="preserve">Gminny Ośrodek Pomocy Społecznej  </w:t>
      </w:r>
      <w:r w:rsidR="0046374E">
        <w:rPr>
          <w:rFonts w:ascii="Times New Roman" w:hAnsi="Times New Roman" w:cs="Times New Roman"/>
          <w:color w:val="auto"/>
        </w:rPr>
        <w:t>w Reńskiej Wsi.</w:t>
      </w:r>
    </w:p>
    <w:p w:rsidR="00CE6A33" w:rsidRPr="00370698" w:rsidRDefault="00CE6A33" w:rsidP="00CE6A33">
      <w:pPr>
        <w:pStyle w:val="Default"/>
        <w:rPr>
          <w:rFonts w:ascii="Times New Roman" w:hAnsi="Times New Roman" w:cs="Times New Roman"/>
          <w:color w:val="auto"/>
        </w:rPr>
      </w:pPr>
    </w:p>
    <w:p w:rsidR="001B236C" w:rsidRPr="00370698" w:rsidRDefault="001B236C" w:rsidP="00D42695">
      <w:pPr>
        <w:pStyle w:val="Default"/>
        <w:jc w:val="both"/>
        <w:rPr>
          <w:rFonts w:ascii="Times New Roman" w:hAnsi="Times New Roman" w:cs="Times New Roman"/>
          <w:color w:val="auto"/>
        </w:rPr>
      </w:pPr>
      <w:r w:rsidRPr="00370698">
        <w:rPr>
          <w:rFonts w:ascii="Times New Roman" w:hAnsi="Times New Roman" w:cs="Times New Roman"/>
          <w:color w:val="auto"/>
        </w:rPr>
        <w:t xml:space="preserve">Miejskie i Gminne Ośrodki </w:t>
      </w:r>
      <w:r w:rsidR="00D42695" w:rsidRPr="00370698">
        <w:rPr>
          <w:rFonts w:ascii="Times New Roman" w:hAnsi="Times New Roman" w:cs="Times New Roman"/>
          <w:color w:val="auto"/>
        </w:rPr>
        <w:t xml:space="preserve">Pomocy </w:t>
      </w:r>
      <w:r w:rsidRPr="00370698">
        <w:rPr>
          <w:rFonts w:ascii="Times New Roman" w:hAnsi="Times New Roman" w:cs="Times New Roman"/>
          <w:color w:val="auto"/>
        </w:rPr>
        <w:t>Społeczne</w:t>
      </w:r>
      <w:r w:rsidR="00D42695" w:rsidRPr="00370698">
        <w:rPr>
          <w:rFonts w:ascii="Times New Roman" w:hAnsi="Times New Roman" w:cs="Times New Roman"/>
          <w:color w:val="auto"/>
        </w:rPr>
        <w:t>j</w:t>
      </w:r>
      <w:r w:rsidRPr="00370698">
        <w:rPr>
          <w:rFonts w:ascii="Times New Roman" w:hAnsi="Times New Roman" w:cs="Times New Roman"/>
          <w:color w:val="auto"/>
        </w:rPr>
        <w:t xml:space="preserve"> realizują działania wynikające </w:t>
      </w:r>
      <w:r w:rsidR="00370698">
        <w:rPr>
          <w:rFonts w:ascii="Times New Roman" w:hAnsi="Times New Roman" w:cs="Times New Roman"/>
          <w:color w:val="auto"/>
        </w:rPr>
        <w:t xml:space="preserve">                                </w:t>
      </w:r>
      <w:r w:rsidRPr="00370698">
        <w:rPr>
          <w:rFonts w:ascii="Times New Roman" w:hAnsi="Times New Roman" w:cs="Times New Roman"/>
          <w:color w:val="auto"/>
        </w:rPr>
        <w:t>w szczególności z ustawy o pomocy społecznej</w:t>
      </w:r>
      <w:r w:rsidR="001D7336">
        <w:rPr>
          <w:rFonts w:ascii="Times New Roman" w:hAnsi="Times New Roman" w:cs="Times New Roman"/>
          <w:color w:val="auto"/>
        </w:rPr>
        <w:t>,</w:t>
      </w:r>
      <w:r w:rsidRPr="00370698">
        <w:rPr>
          <w:rFonts w:ascii="Times New Roman" w:hAnsi="Times New Roman" w:cs="Times New Roman"/>
          <w:color w:val="auto"/>
        </w:rPr>
        <w:t xml:space="preserve"> są to miedzy innymi zasiłki</w:t>
      </w:r>
      <w:r w:rsidR="001D7336">
        <w:rPr>
          <w:rFonts w:ascii="Times New Roman" w:hAnsi="Times New Roman" w:cs="Times New Roman"/>
          <w:color w:val="auto"/>
        </w:rPr>
        <w:t>,</w:t>
      </w:r>
      <w:r w:rsidRPr="00370698">
        <w:rPr>
          <w:rFonts w:ascii="Times New Roman" w:hAnsi="Times New Roman" w:cs="Times New Roman"/>
          <w:color w:val="auto"/>
        </w:rPr>
        <w:t xml:space="preserve"> które wspierają osoby niepełnosprawne jak i rodziny osób niepełnosprawnych. Są to: </w:t>
      </w:r>
    </w:p>
    <w:p w:rsidR="001B236C" w:rsidRPr="00370698" w:rsidRDefault="001B236C" w:rsidP="00D42695">
      <w:pPr>
        <w:pStyle w:val="Default"/>
        <w:jc w:val="both"/>
        <w:rPr>
          <w:rFonts w:ascii="Times New Roman" w:hAnsi="Times New Roman" w:cs="Times New Roman"/>
          <w:color w:val="auto"/>
        </w:rPr>
      </w:pPr>
    </w:p>
    <w:p w:rsidR="003247CA" w:rsidRPr="008137AE" w:rsidRDefault="001D7336" w:rsidP="00D42695">
      <w:pPr>
        <w:pStyle w:val="Default"/>
        <w:jc w:val="both"/>
        <w:rPr>
          <w:rFonts w:ascii="Times New Roman" w:hAnsi="Times New Roman" w:cs="Times New Roman"/>
          <w:bCs/>
          <w:color w:val="FF0000"/>
        </w:rPr>
      </w:pPr>
      <w:r>
        <w:rPr>
          <w:rFonts w:ascii="Times New Roman" w:hAnsi="Times New Roman" w:cs="Times New Roman"/>
          <w:b/>
          <w:bCs/>
          <w:color w:val="auto"/>
        </w:rPr>
        <w:t>z</w:t>
      </w:r>
      <w:r w:rsidR="001B236C" w:rsidRPr="00370698">
        <w:rPr>
          <w:rFonts w:ascii="Times New Roman" w:hAnsi="Times New Roman" w:cs="Times New Roman"/>
          <w:b/>
          <w:bCs/>
          <w:color w:val="auto"/>
        </w:rPr>
        <w:t>asiłek stały</w:t>
      </w:r>
      <w:r w:rsidR="008137AE">
        <w:rPr>
          <w:rFonts w:ascii="Times New Roman" w:hAnsi="Times New Roman" w:cs="Times New Roman"/>
          <w:bCs/>
          <w:color w:val="auto"/>
        </w:rPr>
        <w:t>, który przysługuje:</w:t>
      </w:r>
    </w:p>
    <w:p w:rsidR="001B236C" w:rsidRPr="00370698" w:rsidRDefault="001B236C" w:rsidP="00EE5416">
      <w:pPr>
        <w:pStyle w:val="Default"/>
        <w:numPr>
          <w:ilvl w:val="0"/>
          <w:numId w:val="37"/>
        </w:numPr>
        <w:jc w:val="both"/>
        <w:rPr>
          <w:rFonts w:ascii="Times New Roman" w:hAnsi="Times New Roman" w:cs="Times New Roman"/>
          <w:color w:val="000000" w:themeColor="text1"/>
        </w:rPr>
      </w:pPr>
      <w:r w:rsidRPr="00370698">
        <w:rPr>
          <w:rFonts w:ascii="Times New Roman" w:hAnsi="Times New Roman" w:cs="Times New Roman"/>
          <w:color w:val="000000" w:themeColor="text1"/>
        </w:rPr>
        <w:t>pełnoletniej osobie samotnie gospodarującej, niezdolnej do pracy z powodu wieku lub całkowicie niezdolnej do pracy, jeżeli jej dochód jest niższy od kryterium dochodowego osoby samotnie gospodarującej;</w:t>
      </w:r>
      <w:r w:rsidR="003247CA" w:rsidRPr="00370698">
        <w:rPr>
          <w:rFonts w:ascii="Times New Roman" w:hAnsi="Times New Roman" w:cs="Times New Roman"/>
          <w:color w:val="000000" w:themeColor="text1"/>
        </w:rPr>
        <w:t xml:space="preserve"> </w:t>
      </w:r>
    </w:p>
    <w:p w:rsidR="00D01985" w:rsidRPr="00370698" w:rsidRDefault="001B236C" w:rsidP="00EE5416">
      <w:pPr>
        <w:pStyle w:val="Default"/>
        <w:numPr>
          <w:ilvl w:val="0"/>
          <w:numId w:val="37"/>
        </w:numPr>
        <w:jc w:val="both"/>
        <w:rPr>
          <w:rFonts w:ascii="Times New Roman" w:hAnsi="Times New Roman" w:cs="Times New Roman"/>
          <w:color w:val="000000" w:themeColor="text1"/>
        </w:rPr>
      </w:pPr>
      <w:r w:rsidRPr="00370698">
        <w:rPr>
          <w:rFonts w:ascii="Times New Roman" w:hAnsi="Times New Roman" w:cs="Times New Roman"/>
          <w:color w:val="000000" w:themeColor="text1"/>
        </w:rPr>
        <w:t xml:space="preserve">pełnoletniej osobie pozostającej w rodzinie, niezdolnej do pracy z powodu wieku lub całkowicie niezdolnej do pracy, jeżeli jej dochód, jak również dochód na osobę </w:t>
      </w:r>
      <w:r w:rsidR="00D42695" w:rsidRPr="00370698">
        <w:rPr>
          <w:rFonts w:ascii="Times New Roman" w:hAnsi="Times New Roman" w:cs="Times New Roman"/>
          <w:color w:val="000000" w:themeColor="text1"/>
        </w:rPr>
        <w:br/>
      </w:r>
      <w:r w:rsidRPr="00370698">
        <w:rPr>
          <w:rFonts w:ascii="Times New Roman" w:hAnsi="Times New Roman" w:cs="Times New Roman"/>
          <w:color w:val="000000" w:themeColor="text1"/>
        </w:rPr>
        <w:t>w rodzinie są niższe od kryterium dochodowego na osobę w rodzinie.</w:t>
      </w:r>
    </w:p>
    <w:p w:rsidR="00D01985" w:rsidRPr="00370698" w:rsidRDefault="00D01985" w:rsidP="003A3DDA">
      <w:pPr>
        <w:spacing w:after="0" w:line="240" w:lineRule="auto"/>
        <w:jc w:val="both"/>
        <w:rPr>
          <w:rFonts w:ascii="Times New Roman" w:hAnsi="Times New Roman" w:cs="Times New Roman"/>
          <w:color w:val="000000" w:themeColor="text1"/>
          <w:sz w:val="24"/>
          <w:szCs w:val="24"/>
        </w:rPr>
      </w:pPr>
    </w:p>
    <w:p w:rsidR="00D01985" w:rsidRPr="00370698" w:rsidRDefault="00D01985" w:rsidP="009E679D">
      <w:pPr>
        <w:spacing w:after="0" w:line="240" w:lineRule="auto"/>
        <w:jc w:val="both"/>
        <w:rPr>
          <w:rFonts w:ascii="Times New Roman" w:hAnsi="Times New Roman" w:cs="Times New Roman"/>
          <w:color w:val="000000" w:themeColor="text1"/>
          <w:sz w:val="24"/>
          <w:szCs w:val="24"/>
        </w:rPr>
      </w:pPr>
      <w:r w:rsidRPr="00370698">
        <w:rPr>
          <w:rFonts w:ascii="Times New Roman" w:hAnsi="Times New Roman" w:cs="Times New Roman"/>
          <w:b/>
          <w:bCs/>
          <w:color w:val="000000" w:themeColor="text1"/>
          <w:sz w:val="24"/>
          <w:szCs w:val="24"/>
        </w:rPr>
        <w:t>Świadczenie pielęgnacyjne</w:t>
      </w:r>
      <w:r w:rsidRPr="00370698">
        <w:rPr>
          <w:rFonts w:ascii="Times New Roman" w:hAnsi="Times New Roman" w:cs="Times New Roman"/>
          <w:color w:val="000000" w:themeColor="text1"/>
          <w:sz w:val="24"/>
          <w:szCs w:val="24"/>
        </w:rPr>
        <w:t xml:space="preserve"> z tytułu rezygnacji z zatrudnienia lub innej pracy zarobkowej, przysługuje:</w:t>
      </w:r>
    </w:p>
    <w:p w:rsidR="00D01985" w:rsidRPr="009E679D" w:rsidRDefault="003A2503" w:rsidP="00EE5416">
      <w:pPr>
        <w:pStyle w:val="Akapitzlist"/>
        <w:numPr>
          <w:ilvl w:val="0"/>
          <w:numId w:val="19"/>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matce albo ojcu;</w:t>
      </w:r>
    </w:p>
    <w:p w:rsidR="00D01985" w:rsidRPr="009E679D" w:rsidRDefault="003A2503" w:rsidP="00EE5416">
      <w:pPr>
        <w:pStyle w:val="Akapitzlist"/>
        <w:numPr>
          <w:ilvl w:val="0"/>
          <w:numId w:val="19"/>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opiekunowi faktycznemu dziecka;</w:t>
      </w:r>
    </w:p>
    <w:p w:rsidR="00D01985" w:rsidRPr="009E679D" w:rsidRDefault="00D01985" w:rsidP="00EE5416">
      <w:pPr>
        <w:pStyle w:val="Akapitzlist"/>
        <w:numPr>
          <w:ilvl w:val="0"/>
          <w:numId w:val="19"/>
        </w:numPr>
        <w:spacing w:after="0" w:line="240" w:lineRule="auto"/>
        <w:jc w:val="both"/>
        <w:rPr>
          <w:rFonts w:ascii="Times New Roman" w:hAnsi="Times New Roman" w:cs="Times New Roman"/>
          <w:color w:val="000000" w:themeColor="text1"/>
          <w:sz w:val="24"/>
          <w:szCs w:val="24"/>
        </w:rPr>
      </w:pPr>
      <w:r w:rsidRPr="008137AE">
        <w:rPr>
          <w:rFonts w:ascii="Times New Roman" w:hAnsi="Times New Roman" w:cs="Times New Roman"/>
          <w:color w:val="000000" w:themeColor="text1"/>
          <w:sz w:val="24"/>
          <w:szCs w:val="24"/>
        </w:rPr>
        <w:lastRenderedPageBreak/>
        <w:t xml:space="preserve">osobie będącej rodziną zastępczą spokrewnioną, w rozumieniu ustawy z dnia </w:t>
      </w:r>
      <w:r w:rsidR="001D7336">
        <w:rPr>
          <w:rFonts w:ascii="Times New Roman" w:hAnsi="Times New Roman" w:cs="Times New Roman"/>
          <w:color w:val="000000" w:themeColor="text1"/>
          <w:sz w:val="24"/>
          <w:szCs w:val="24"/>
        </w:rPr>
        <w:t xml:space="preserve">                      </w:t>
      </w:r>
      <w:r w:rsidRPr="008137AE">
        <w:rPr>
          <w:rFonts w:ascii="Times New Roman" w:hAnsi="Times New Roman" w:cs="Times New Roman"/>
          <w:color w:val="000000" w:themeColor="text1"/>
          <w:sz w:val="24"/>
          <w:szCs w:val="24"/>
        </w:rPr>
        <w:t>9 czerwca 2011 r. o wspieraniu rodzi</w:t>
      </w:r>
      <w:r w:rsidR="003A2503">
        <w:rPr>
          <w:rFonts w:ascii="Times New Roman" w:hAnsi="Times New Roman" w:cs="Times New Roman"/>
          <w:color w:val="000000" w:themeColor="text1"/>
          <w:sz w:val="24"/>
          <w:szCs w:val="24"/>
        </w:rPr>
        <w:t>ny i systemie pieczy zastępczej;</w:t>
      </w:r>
    </w:p>
    <w:p w:rsidR="00D01985" w:rsidRPr="008137AE" w:rsidRDefault="00D01985" w:rsidP="00EE5416">
      <w:pPr>
        <w:pStyle w:val="Akapitzlist"/>
        <w:numPr>
          <w:ilvl w:val="0"/>
          <w:numId w:val="19"/>
        </w:numPr>
        <w:spacing w:after="0" w:line="240" w:lineRule="auto"/>
        <w:jc w:val="both"/>
        <w:rPr>
          <w:rFonts w:ascii="Times New Roman" w:hAnsi="Times New Roman" w:cs="Times New Roman"/>
          <w:color w:val="000000" w:themeColor="text1"/>
          <w:sz w:val="24"/>
          <w:szCs w:val="24"/>
        </w:rPr>
      </w:pPr>
      <w:r w:rsidRPr="008137AE">
        <w:rPr>
          <w:rFonts w:ascii="Times New Roman" w:hAnsi="Times New Roman" w:cs="Times New Roman"/>
          <w:color w:val="000000" w:themeColor="text1"/>
          <w:sz w:val="24"/>
          <w:szCs w:val="24"/>
        </w:rPr>
        <w:t xml:space="preserve">innym osobom, na których zgodnie z przepisami ustawy z dnia 25 lutego 1964 r. – Kodeks rodzinny i opiekuńczy ciąży obowiązek alimentacyjny, z wyjątkiem osób </w:t>
      </w:r>
      <w:r w:rsidR="0046374E">
        <w:rPr>
          <w:rFonts w:ascii="Times New Roman" w:hAnsi="Times New Roman" w:cs="Times New Roman"/>
          <w:color w:val="000000" w:themeColor="text1"/>
          <w:sz w:val="24"/>
          <w:szCs w:val="24"/>
        </w:rPr>
        <w:t xml:space="preserve">                 </w:t>
      </w:r>
      <w:r w:rsidRPr="008137AE">
        <w:rPr>
          <w:rFonts w:ascii="Times New Roman" w:hAnsi="Times New Roman" w:cs="Times New Roman"/>
          <w:color w:val="000000" w:themeColor="text1"/>
          <w:sz w:val="24"/>
          <w:szCs w:val="24"/>
        </w:rPr>
        <w:t>o znacznym stopniu niepełnosprawności</w:t>
      </w:r>
    </w:p>
    <w:p w:rsidR="00D01985" w:rsidRPr="00370698" w:rsidRDefault="00D01985" w:rsidP="00D01985">
      <w:pPr>
        <w:spacing w:after="0" w:line="240" w:lineRule="auto"/>
        <w:ind w:firstLine="432"/>
        <w:jc w:val="both"/>
        <w:rPr>
          <w:rFonts w:ascii="Times New Roman" w:hAnsi="Times New Roman" w:cs="Times New Roman"/>
          <w:color w:val="000000" w:themeColor="text1"/>
          <w:sz w:val="24"/>
          <w:szCs w:val="24"/>
        </w:rPr>
      </w:pPr>
    </w:p>
    <w:p w:rsidR="00D01985" w:rsidRPr="00370698" w:rsidRDefault="00D01985" w:rsidP="00766526">
      <w:pPr>
        <w:spacing w:after="0" w:line="240" w:lineRule="auto"/>
        <w:jc w:val="both"/>
        <w:rPr>
          <w:rFonts w:ascii="Times New Roman" w:hAnsi="Times New Roman" w:cs="Times New Roman"/>
          <w:color w:val="000000" w:themeColor="text1"/>
          <w:sz w:val="24"/>
          <w:szCs w:val="24"/>
        </w:rPr>
      </w:pPr>
      <w:r w:rsidRPr="00370698">
        <w:rPr>
          <w:rFonts w:ascii="Times New Roman" w:hAnsi="Times New Roman" w:cs="Times New Roman"/>
          <w:color w:val="000000" w:themeColor="text1"/>
          <w:sz w:val="24"/>
          <w:szCs w:val="24"/>
        </w:rPr>
        <w:t>– jeżeli nie podejmują lub rezygnują z zatrudnienia lub innej pracy zarobkowej w celu sprawowania opieki nad osobą legitymującą się orzeczeniem o niepełnosprawności łącznie ze wskazaniami: konieczności stałej lub długotrwałej opieki lub pomocy innej osoby w związku ze  znacznie ograniczoną możliwością samodzielnej egzystencji oraz konieczności stałego współudziału na co dzień opiekuna dziecka w procesie jego leczenia, rehabilitacji i edukacji, albo osobą legitymującą się orzeczeniem o znacznym stopniu niepełnosprawności.</w:t>
      </w:r>
    </w:p>
    <w:p w:rsidR="003247CA" w:rsidRPr="00370698" w:rsidRDefault="003247CA" w:rsidP="003A3DDA">
      <w:pPr>
        <w:spacing w:after="0" w:line="240" w:lineRule="auto"/>
        <w:jc w:val="both"/>
        <w:rPr>
          <w:rFonts w:ascii="Times New Roman" w:hAnsi="Times New Roman" w:cs="Times New Roman"/>
          <w:color w:val="000000" w:themeColor="text1"/>
          <w:sz w:val="24"/>
          <w:szCs w:val="24"/>
        </w:rPr>
      </w:pPr>
    </w:p>
    <w:p w:rsidR="00CE6A33" w:rsidRPr="00370698" w:rsidRDefault="00CE6A33" w:rsidP="00766526">
      <w:pPr>
        <w:spacing w:after="0" w:line="240" w:lineRule="auto"/>
        <w:jc w:val="both"/>
        <w:rPr>
          <w:rFonts w:ascii="Times New Roman" w:hAnsi="Times New Roman" w:cs="Times New Roman"/>
          <w:color w:val="000000" w:themeColor="text1"/>
          <w:sz w:val="24"/>
          <w:szCs w:val="24"/>
        </w:rPr>
      </w:pPr>
      <w:r w:rsidRPr="00370698">
        <w:rPr>
          <w:rFonts w:ascii="Times New Roman" w:hAnsi="Times New Roman" w:cs="Times New Roman"/>
          <w:b/>
          <w:bCs/>
          <w:color w:val="000000" w:themeColor="text1"/>
          <w:sz w:val="24"/>
          <w:szCs w:val="24"/>
        </w:rPr>
        <w:t>Zasiłek pielęgnacyjny</w:t>
      </w:r>
      <w:r w:rsidRPr="00370698">
        <w:rPr>
          <w:rFonts w:ascii="Times New Roman" w:hAnsi="Times New Roman" w:cs="Times New Roman"/>
          <w:color w:val="000000" w:themeColor="text1"/>
          <w:sz w:val="24"/>
          <w:szCs w:val="24"/>
        </w:rPr>
        <w:t xml:space="preserve"> przyznaje się w celu częściowego pokrycia wydatków wynikających </w:t>
      </w:r>
      <w:r w:rsidR="00D42695" w:rsidRPr="00370698">
        <w:rPr>
          <w:rFonts w:ascii="Times New Roman" w:hAnsi="Times New Roman" w:cs="Times New Roman"/>
          <w:color w:val="000000" w:themeColor="text1"/>
          <w:sz w:val="24"/>
          <w:szCs w:val="24"/>
        </w:rPr>
        <w:br/>
      </w:r>
      <w:r w:rsidRPr="00370698">
        <w:rPr>
          <w:rFonts w:ascii="Times New Roman" w:hAnsi="Times New Roman" w:cs="Times New Roman"/>
          <w:color w:val="000000" w:themeColor="text1"/>
          <w:sz w:val="24"/>
          <w:szCs w:val="24"/>
        </w:rPr>
        <w:t>z konieczności zapewnienia opieki i pomocy innej osoby w związku z niezdolnością do samodzielnej egzystencji.</w:t>
      </w:r>
      <w:r w:rsidR="003247CA" w:rsidRPr="00370698">
        <w:rPr>
          <w:rFonts w:ascii="Times New Roman" w:hAnsi="Times New Roman" w:cs="Times New Roman"/>
          <w:color w:val="000000" w:themeColor="text1"/>
          <w:sz w:val="24"/>
          <w:szCs w:val="24"/>
        </w:rPr>
        <w:t xml:space="preserve"> </w:t>
      </w:r>
    </w:p>
    <w:p w:rsidR="00CE6A33" w:rsidRPr="00370698" w:rsidRDefault="00CE6A33" w:rsidP="003247CA">
      <w:pPr>
        <w:spacing w:after="0" w:line="240" w:lineRule="auto"/>
        <w:jc w:val="both"/>
        <w:rPr>
          <w:rFonts w:ascii="Times New Roman" w:hAnsi="Times New Roman" w:cs="Times New Roman"/>
          <w:color w:val="000000" w:themeColor="text1"/>
          <w:sz w:val="24"/>
          <w:szCs w:val="24"/>
        </w:rPr>
      </w:pPr>
    </w:p>
    <w:p w:rsidR="00CE6A33" w:rsidRPr="00370698" w:rsidRDefault="00CE6A33" w:rsidP="009E679D">
      <w:pPr>
        <w:spacing w:after="0" w:line="240" w:lineRule="auto"/>
        <w:jc w:val="both"/>
        <w:rPr>
          <w:rFonts w:ascii="Times New Roman" w:hAnsi="Times New Roman" w:cs="Times New Roman"/>
          <w:color w:val="000000" w:themeColor="text1"/>
          <w:sz w:val="24"/>
          <w:szCs w:val="24"/>
        </w:rPr>
      </w:pPr>
      <w:r w:rsidRPr="00370698">
        <w:rPr>
          <w:rFonts w:ascii="Times New Roman" w:hAnsi="Times New Roman" w:cs="Times New Roman"/>
          <w:color w:val="000000" w:themeColor="text1"/>
          <w:sz w:val="24"/>
          <w:szCs w:val="24"/>
        </w:rPr>
        <w:t>Zasiłek pielęgnacyjny przysługuje:</w:t>
      </w:r>
    </w:p>
    <w:p w:rsidR="00CE6A33" w:rsidRPr="001C40E1" w:rsidRDefault="00CE6A33" w:rsidP="00EE5416">
      <w:pPr>
        <w:pStyle w:val="Akapitzlist"/>
        <w:numPr>
          <w:ilvl w:val="0"/>
          <w:numId w:val="38"/>
        </w:numPr>
        <w:spacing w:after="0" w:line="240" w:lineRule="auto"/>
        <w:jc w:val="both"/>
        <w:rPr>
          <w:rFonts w:ascii="Times New Roman" w:hAnsi="Times New Roman" w:cs="Times New Roman"/>
          <w:color w:val="000000" w:themeColor="text1"/>
          <w:sz w:val="24"/>
          <w:szCs w:val="24"/>
        </w:rPr>
      </w:pPr>
      <w:r w:rsidRPr="001C40E1">
        <w:rPr>
          <w:rFonts w:ascii="Times New Roman" w:hAnsi="Times New Roman" w:cs="Times New Roman"/>
          <w:color w:val="000000" w:themeColor="text1"/>
          <w:sz w:val="24"/>
          <w:szCs w:val="24"/>
        </w:rPr>
        <w:t>niepełnosprawnemu dziecku;</w:t>
      </w:r>
    </w:p>
    <w:p w:rsidR="00CE6A33" w:rsidRPr="001C40E1" w:rsidRDefault="00CE6A33" w:rsidP="00EE5416">
      <w:pPr>
        <w:pStyle w:val="Akapitzlist"/>
        <w:numPr>
          <w:ilvl w:val="0"/>
          <w:numId w:val="38"/>
        </w:numPr>
        <w:spacing w:after="0" w:line="240" w:lineRule="auto"/>
        <w:jc w:val="both"/>
        <w:rPr>
          <w:rFonts w:ascii="Times New Roman" w:hAnsi="Times New Roman" w:cs="Times New Roman"/>
          <w:color w:val="000000" w:themeColor="text1"/>
          <w:sz w:val="24"/>
          <w:szCs w:val="24"/>
        </w:rPr>
      </w:pPr>
      <w:r w:rsidRPr="001C40E1">
        <w:rPr>
          <w:rFonts w:ascii="Times New Roman" w:hAnsi="Times New Roman" w:cs="Times New Roman"/>
          <w:color w:val="000000" w:themeColor="text1"/>
          <w:sz w:val="24"/>
          <w:szCs w:val="24"/>
        </w:rPr>
        <w:t>osobie niepełnosprawnej w wieku powyżej 16 roku życia, jeżeli legitymuje się orzeczeniem o znacznym stopniu niepełnosprawności;</w:t>
      </w:r>
    </w:p>
    <w:p w:rsidR="00CE6A33" w:rsidRPr="001C40E1" w:rsidRDefault="00CE6A33" w:rsidP="00EE5416">
      <w:pPr>
        <w:pStyle w:val="Akapitzlist"/>
        <w:numPr>
          <w:ilvl w:val="0"/>
          <w:numId w:val="38"/>
        </w:numPr>
        <w:spacing w:after="0" w:line="240" w:lineRule="auto"/>
        <w:jc w:val="both"/>
        <w:rPr>
          <w:rFonts w:ascii="Times New Roman" w:hAnsi="Times New Roman" w:cs="Times New Roman"/>
          <w:color w:val="000000" w:themeColor="text1"/>
          <w:sz w:val="24"/>
          <w:szCs w:val="24"/>
        </w:rPr>
      </w:pPr>
      <w:r w:rsidRPr="001C40E1">
        <w:rPr>
          <w:rFonts w:ascii="Times New Roman" w:hAnsi="Times New Roman" w:cs="Times New Roman"/>
          <w:color w:val="000000" w:themeColor="text1"/>
          <w:sz w:val="24"/>
          <w:szCs w:val="24"/>
        </w:rPr>
        <w:t>osobie niepełnosprawnej w wieku powyżej 16 roku życia legitymującej się orzeczeniem o umiarkowanym stopniu niepełnosprawności, jeżeli niepełnosprawność powstała w wieku do ukończenia 21 roku życia;</w:t>
      </w:r>
    </w:p>
    <w:p w:rsidR="00CE6A33" w:rsidRPr="001C40E1" w:rsidRDefault="00CE6A33" w:rsidP="00EE5416">
      <w:pPr>
        <w:pStyle w:val="Akapitzlist"/>
        <w:numPr>
          <w:ilvl w:val="0"/>
          <w:numId w:val="38"/>
        </w:numPr>
        <w:spacing w:after="0" w:line="240" w:lineRule="auto"/>
        <w:jc w:val="both"/>
        <w:rPr>
          <w:rFonts w:ascii="Times New Roman" w:hAnsi="Times New Roman" w:cs="Times New Roman"/>
          <w:color w:val="000000" w:themeColor="text1"/>
          <w:sz w:val="24"/>
          <w:szCs w:val="24"/>
        </w:rPr>
      </w:pPr>
      <w:r w:rsidRPr="001C40E1">
        <w:rPr>
          <w:rFonts w:ascii="Times New Roman" w:hAnsi="Times New Roman" w:cs="Times New Roman"/>
          <w:color w:val="000000" w:themeColor="text1"/>
          <w:sz w:val="24"/>
          <w:szCs w:val="24"/>
        </w:rPr>
        <w:t>osobie, która ukończyła 75 lat.</w:t>
      </w:r>
    </w:p>
    <w:p w:rsidR="003247CA" w:rsidRPr="00370698" w:rsidRDefault="003247CA" w:rsidP="003247CA">
      <w:pPr>
        <w:spacing w:after="0" w:line="240" w:lineRule="auto"/>
        <w:jc w:val="both"/>
        <w:rPr>
          <w:rFonts w:ascii="Times New Roman" w:hAnsi="Times New Roman" w:cs="Times New Roman"/>
          <w:color w:val="FF0000"/>
          <w:sz w:val="24"/>
          <w:szCs w:val="24"/>
        </w:rPr>
      </w:pPr>
    </w:p>
    <w:p w:rsidR="006A630B" w:rsidRDefault="006A630B" w:rsidP="006A630B">
      <w:pPr>
        <w:spacing w:after="0" w:line="240" w:lineRule="auto"/>
        <w:jc w:val="both"/>
        <w:rPr>
          <w:rFonts w:ascii="Times New Roman" w:hAnsi="Times New Roman" w:cs="Times New Roman"/>
          <w:color w:val="000000" w:themeColor="text1"/>
          <w:sz w:val="24"/>
          <w:szCs w:val="24"/>
        </w:rPr>
      </w:pPr>
      <w:r w:rsidRPr="00370698">
        <w:rPr>
          <w:rFonts w:ascii="Times New Roman" w:hAnsi="Times New Roman" w:cs="Times New Roman"/>
          <w:color w:val="000000" w:themeColor="text1"/>
          <w:sz w:val="24"/>
          <w:szCs w:val="24"/>
        </w:rPr>
        <w:t>MOPS-y oraz GOPS-y realizują również:</w:t>
      </w:r>
    </w:p>
    <w:p w:rsidR="0046374E" w:rsidRPr="00370698" w:rsidRDefault="0046374E" w:rsidP="006A630B">
      <w:pPr>
        <w:spacing w:after="0" w:line="240" w:lineRule="auto"/>
        <w:jc w:val="both"/>
        <w:rPr>
          <w:rFonts w:ascii="Times New Roman" w:hAnsi="Times New Roman" w:cs="Times New Roman"/>
          <w:color w:val="000000" w:themeColor="text1"/>
          <w:sz w:val="24"/>
          <w:szCs w:val="24"/>
        </w:rPr>
      </w:pPr>
    </w:p>
    <w:p w:rsidR="006A630B" w:rsidRPr="00370698" w:rsidRDefault="006A630B" w:rsidP="006A630B">
      <w:pPr>
        <w:spacing w:after="0" w:line="240" w:lineRule="auto"/>
        <w:jc w:val="both"/>
        <w:rPr>
          <w:rFonts w:ascii="Times New Roman" w:hAnsi="Times New Roman" w:cs="Times New Roman"/>
          <w:b/>
          <w:bCs/>
          <w:color w:val="000000" w:themeColor="text1"/>
          <w:sz w:val="24"/>
          <w:szCs w:val="24"/>
        </w:rPr>
      </w:pPr>
      <w:r w:rsidRPr="00370698">
        <w:rPr>
          <w:rFonts w:ascii="Times New Roman" w:hAnsi="Times New Roman" w:cs="Times New Roman"/>
          <w:b/>
          <w:bCs/>
          <w:color w:val="000000" w:themeColor="text1"/>
          <w:sz w:val="24"/>
          <w:szCs w:val="24"/>
        </w:rPr>
        <w:t>Usługi opiekuńcze i specjalistyczne usługi opiekuńcze</w:t>
      </w:r>
    </w:p>
    <w:p w:rsidR="006A630B" w:rsidRPr="00370698" w:rsidRDefault="006A630B" w:rsidP="006A630B">
      <w:pPr>
        <w:spacing w:after="0" w:line="240" w:lineRule="auto"/>
        <w:jc w:val="both"/>
        <w:rPr>
          <w:rFonts w:ascii="Times New Roman" w:hAnsi="Times New Roman" w:cs="Times New Roman"/>
          <w:color w:val="FF0000"/>
          <w:sz w:val="24"/>
          <w:szCs w:val="24"/>
        </w:rPr>
      </w:pPr>
      <w:r w:rsidRPr="00370698">
        <w:rPr>
          <w:rFonts w:ascii="Times New Roman" w:hAnsi="Times New Roman" w:cs="Times New Roman"/>
          <w:color w:val="FF0000"/>
          <w:sz w:val="24"/>
          <w:szCs w:val="24"/>
        </w:rPr>
        <w:t xml:space="preserve"> </w:t>
      </w:r>
    </w:p>
    <w:p w:rsidR="006A630B" w:rsidRPr="00370698" w:rsidRDefault="006A630B" w:rsidP="006A630B">
      <w:pPr>
        <w:spacing w:after="0" w:line="240" w:lineRule="auto"/>
        <w:jc w:val="both"/>
        <w:rPr>
          <w:rFonts w:ascii="Times New Roman" w:hAnsi="Times New Roman" w:cs="Times New Roman"/>
          <w:color w:val="000000" w:themeColor="text1"/>
          <w:sz w:val="24"/>
          <w:szCs w:val="24"/>
        </w:rPr>
      </w:pPr>
      <w:r w:rsidRPr="00370698">
        <w:rPr>
          <w:rFonts w:ascii="Times New Roman" w:hAnsi="Times New Roman" w:cs="Times New Roman"/>
          <w:color w:val="000000" w:themeColor="text1"/>
          <w:sz w:val="24"/>
          <w:szCs w:val="24"/>
        </w:rPr>
        <w:t xml:space="preserve">Osobie samotnej, która z powodu wieku, choroby lub innych przyczyn wymaga pomocy innych osób, a jest jej pozbawiona, przysługuje pomoc w formie usług opiekuńczych lub specjalistycznych usług opiekuńczych. </w:t>
      </w:r>
    </w:p>
    <w:p w:rsidR="006A630B" w:rsidRPr="00370698" w:rsidRDefault="006A630B" w:rsidP="006A630B">
      <w:pPr>
        <w:spacing w:after="0" w:line="240" w:lineRule="auto"/>
        <w:jc w:val="both"/>
        <w:rPr>
          <w:rFonts w:ascii="Times New Roman" w:hAnsi="Times New Roman" w:cs="Times New Roman"/>
          <w:color w:val="000000" w:themeColor="text1"/>
          <w:sz w:val="24"/>
          <w:szCs w:val="24"/>
        </w:rPr>
      </w:pPr>
    </w:p>
    <w:p w:rsidR="006A630B" w:rsidRPr="00370698" w:rsidRDefault="006A630B" w:rsidP="006A630B">
      <w:pPr>
        <w:spacing w:after="0" w:line="240" w:lineRule="auto"/>
        <w:jc w:val="both"/>
        <w:rPr>
          <w:rFonts w:ascii="Times New Roman" w:hAnsi="Times New Roman" w:cs="Times New Roman"/>
          <w:color w:val="000000" w:themeColor="text1"/>
          <w:sz w:val="24"/>
          <w:szCs w:val="24"/>
        </w:rPr>
      </w:pPr>
      <w:r w:rsidRPr="00370698">
        <w:rPr>
          <w:rFonts w:ascii="Times New Roman" w:hAnsi="Times New Roman" w:cs="Times New Roman"/>
          <w:color w:val="000000" w:themeColor="text1"/>
          <w:sz w:val="24"/>
          <w:szCs w:val="24"/>
        </w:rPr>
        <w:t>Usługi opiekuńcze lub specjalistyczne usługi opiekuńcze mogą być przyznane również osobie, która wymaga pomocy innych osób, a rodzina, a także wspólnie niezamieszkujący małżonek, wstępni, zstępni nie mogą takiej pomocy zapewnić.</w:t>
      </w:r>
    </w:p>
    <w:p w:rsidR="006A630B" w:rsidRPr="00370698" w:rsidRDefault="006A630B" w:rsidP="006A630B">
      <w:pPr>
        <w:spacing w:after="0" w:line="240" w:lineRule="auto"/>
        <w:jc w:val="both"/>
        <w:rPr>
          <w:rFonts w:ascii="Times New Roman" w:hAnsi="Times New Roman" w:cs="Times New Roman"/>
          <w:color w:val="000000" w:themeColor="text1"/>
          <w:sz w:val="24"/>
          <w:szCs w:val="24"/>
        </w:rPr>
      </w:pPr>
    </w:p>
    <w:p w:rsidR="006A630B" w:rsidRPr="00370698" w:rsidRDefault="006A630B" w:rsidP="006A630B">
      <w:pPr>
        <w:spacing w:after="0" w:line="240" w:lineRule="auto"/>
        <w:jc w:val="both"/>
        <w:rPr>
          <w:rFonts w:ascii="Times New Roman" w:hAnsi="Times New Roman" w:cs="Times New Roman"/>
          <w:color w:val="000000" w:themeColor="text1"/>
          <w:sz w:val="24"/>
          <w:szCs w:val="24"/>
        </w:rPr>
      </w:pPr>
      <w:r w:rsidRPr="00370698">
        <w:rPr>
          <w:rFonts w:ascii="Times New Roman" w:hAnsi="Times New Roman" w:cs="Times New Roman"/>
          <w:color w:val="000000" w:themeColor="text1"/>
          <w:sz w:val="24"/>
          <w:szCs w:val="24"/>
        </w:rPr>
        <w:t>Usługi opiekuńcze obejmują pomoc w zaspokajaniu codziennych potrzeb życiowych, opiekę higieniczną, zaleconą przez le</w:t>
      </w:r>
      <w:r w:rsidR="008137AE">
        <w:rPr>
          <w:rFonts w:ascii="Times New Roman" w:hAnsi="Times New Roman" w:cs="Times New Roman"/>
          <w:color w:val="000000" w:themeColor="text1"/>
          <w:sz w:val="24"/>
          <w:szCs w:val="24"/>
        </w:rPr>
        <w:t>karza pielęgnację oraz</w:t>
      </w:r>
      <w:r w:rsidRPr="00370698">
        <w:rPr>
          <w:rFonts w:ascii="Times New Roman" w:hAnsi="Times New Roman" w:cs="Times New Roman"/>
          <w:color w:val="000000" w:themeColor="text1"/>
          <w:sz w:val="24"/>
          <w:szCs w:val="24"/>
        </w:rPr>
        <w:t xml:space="preserve"> w miarę możliwości, zapewnienie kontaktów z otoczeniem.</w:t>
      </w:r>
    </w:p>
    <w:p w:rsidR="006A630B" w:rsidRPr="00370698" w:rsidRDefault="006A630B" w:rsidP="006A630B">
      <w:pPr>
        <w:spacing w:after="0" w:line="240" w:lineRule="auto"/>
        <w:jc w:val="both"/>
        <w:rPr>
          <w:rFonts w:ascii="Times New Roman" w:hAnsi="Times New Roman" w:cs="Times New Roman"/>
          <w:color w:val="000000" w:themeColor="text1"/>
          <w:sz w:val="24"/>
          <w:szCs w:val="24"/>
        </w:rPr>
      </w:pPr>
    </w:p>
    <w:p w:rsidR="006A630B" w:rsidRPr="00370698" w:rsidRDefault="006A630B" w:rsidP="006A630B">
      <w:pPr>
        <w:spacing w:after="0" w:line="240" w:lineRule="auto"/>
        <w:jc w:val="both"/>
        <w:rPr>
          <w:rFonts w:ascii="Times New Roman" w:hAnsi="Times New Roman" w:cs="Times New Roman"/>
          <w:color w:val="000000" w:themeColor="text1"/>
          <w:sz w:val="24"/>
          <w:szCs w:val="24"/>
        </w:rPr>
      </w:pPr>
      <w:r w:rsidRPr="00370698">
        <w:rPr>
          <w:rFonts w:ascii="Times New Roman" w:hAnsi="Times New Roman" w:cs="Times New Roman"/>
          <w:color w:val="000000" w:themeColor="text1"/>
          <w:sz w:val="24"/>
          <w:szCs w:val="24"/>
        </w:rPr>
        <w:t>Specjalistyczne usługi opiekuńcze są to usługi dostosowane do szczególnych potrzeb wynikających z rodzaju schorzenia lub niepełnosprawności, świadczone przez osoby ze specjalistycznym przygotowaniem zawodowym.</w:t>
      </w:r>
    </w:p>
    <w:p w:rsidR="006A630B" w:rsidRPr="00370698" w:rsidRDefault="006A630B" w:rsidP="006A630B">
      <w:pPr>
        <w:spacing w:after="0" w:line="240" w:lineRule="auto"/>
        <w:jc w:val="both"/>
        <w:rPr>
          <w:rFonts w:ascii="Times New Roman" w:hAnsi="Times New Roman" w:cs="Times New Roman"/>
          <w:color w:val="000000" w:themeColor="text1"/>
          <w:sz w:val="24"/>
          <w:szCs w:val="24"/>
        </w:rPr>
      </w:pPr>
    </w:p>
    <w:p w:rsidR="006A630B" w:rsidRPr="00370698" w:rsidRDefault="006A630B" w:rsidP="006A630B">
      <w:pPr>
        <w:spacing w:after="0" w:line="240" w:lineRule="auto"/>
        <w:jc w:val="both"/>
        <w:rPr>
          <w:rFonts w:ascii="Times New Roman" w:hAnsi="Times New Roman" w:cs="Times New Roman"/>
          <w:color w:val="000000" w:themeColor="text1"/>
          <w:sz w:val="24"/>
          <w:szCs w:val="24"/>
        </w:rPr>
      </w:pPr>
      <w:r w:rsidRPr="00370698">
        <w:rPr>
          <w:rFonts w:ascii="Times New Roman" w:hAnsi="Times New Roman" w:cs="Times New Roman"/>
          <w:color w:val="000000" w:themeColor="text1"/>
          <w:sz w:val="24"/>
          <w:szCs w:val="24"/>
        </w:rPr>
        <w:t>Ośrodek pomocy społecznej, przyznając usługi opiekuńcze, ustala ich zakres, okres i miejsce świadczenia.</w:t>
      </w:r>
    </w:p>
    <w:p w:rsidR="006A630B" w:rsidRPr="00370698" w:rsidRDefault="006A630B" w:rsidP="006A630B">
      <w:pPr>
        <w:spacing w:after="0" w:line="240" w:lineRule="auto"/>
        <w:jc w:val="both"/>
        <w:rPr>
          <w:rFonts w:ascii="Times New Roman" w:hAnsi="Times New Roman" w:cs="Times New Roman"/>
          <w:color w:val="000000" w:themeColor="text1"/>
          <w:sz w:val="24"/>
          <w:szCs w:val="24"/>
        </w:rPr>
      </w:pPr>
    </w:p>
    <w:p w:rsidR="006A630B" w:rsidRPr="00370698" w:rsidRDefault="006A630B" w:rsidP="003247CA">
      <w:pPr>
        <w:spacing w:after="0" w:line="240" w:lineRule="auto"/>
        <w:jc w:val="both"/>
        <w:rPr>
          <w:rFonts w:ascii="Times New Roman" w:hAnsi="Times New Roman" w:cs="Times New Roman"/>
          <w:color w:val="000000" w:themeColor="text1"/>
          <w:sz w:val="24"/>
          <w:szCs w:val="24"/>
        </w:rPr>
      </w:pPr>
      <w:r w:rsidRPr="00370698">
        <w:rPr>
          <w:rFonts w:ascii="Times New Roman" w:hAnsi="Times New Roman" w:cs="Times New Roman"/>
          <w:color w:val="000000" w:themeColor="text1"/>
          <w:sz w:val="24"/>
          <w:szCs w:val="24"/>
        </w:rPr>
        <w:t xml:space="preserve">Rada gminy określa, w drodze uchwały, szczegółowe warunki przyznawania i odpłatności za usługi opiekuńcze i specjalistyczne usługi opiekuńcze, z wyłączeniem specjalistycznych usług </w:t>
      </w:r>
      <w:r w:rsidRPr="00370698">
        <w:rPr>
          <w:rFonts w:ascii="Times New Roman" w:hAnsi="Times New Roman" w:cs="Times New Roman"/>
          <w:color w:val="000000" w:themeColor="text1"/>
          <w:sz w:val="24"/>
          <w:szCs w:val="24"/>
        </w:rPr>
        <w:lastRenderedPageBreak/>
        <w:t>opiekuńczych dla osób z zaburzeniami psychicznymi, oraz szczegółowe warunki częściowego lub całkowitego zwolnienia od opłat, jak również tryb ich pobierania.</w:t>
      </w:r>
    </w:p>
    <w:p w:rsidR="006A630B" w:rsidRPr="00370698" w:rsidRDefault="006A630B" w:rsidP="003247CA">
      <w:pPr>
        <w:spacing w:after="0" w:line="240" w:lineRule="auto"/>
        <w:jc w:val="both"/>
        <w:rPr>
          <w:rFonts w:ascii="Times New Roman" w:hAnsi="Times New Roman" w:cs="Times New Roman"/>
          <w:color w:val="000000" w:themeColor="text1"/>
          <w:sz w:val="24"/>
          <w:szCs w:val="24"/>
        </w:rPr>
      </w:pPr>
    </w:p>
    <w:p w:rsidR="00D01985" w:rsidRPr="00370698" w:rsidRDefault="003247CA" w:rsidP="003247CA">
      <w:pPr>
        <w:spacing w:after="0" w:line="240" w:lineRule="auto"/>
        <w:jc w:val="both"/>
        <w:rPr>
          <w:rFonts w:ascii="Times New Roman" w:hAnsi="Times New Roman" w:cs="Times New Roman"/>
          <w:color w:val="000000" w:themeColor="text1"/>
          <w:sz w:val="24"/>
          <w:szCs w:val="24"/>
        </w:rPr>
      </w:pPr>
      <w:r w:rsidRPr="00370698">
        <w:rPr>
          <w:rFonts w:ascii="Times New Roman" w:hAnsi="Times New Roman" w:cs="Times New Roman"/>
          <w:color w:val="000000" w:themeColor="text1"/>
          <w:sz w:val="24"/>
          <w:szCs w:val="24"/>
        </w:rPr>
        <w:t xml:space="preserve">W ramach struktur organizacyjnych Miejskiego Ośrodka Pomocy Społecznej w Kędzierzynie-Koźlu działają </w:t>
      </w:r>
      <w:r w:rsidR="00F600F5" w:rsidRPr="00370698">
        <w:rPr>
          <w:rFonts w:ascii="Times New Roman" w:hAnsi="Times New Roman" w:cs="Times New Roman"/>
          <w:b/>
          <w:bCs/>
          <w:color w:val="000000" w:themeColor="text1"/>
          <w:sz w:val="24"/>
          <w:szCs w:val="24"/>
        </w:rPr>
        <w:t>Domy Dziennego Pobytu</w:t>
      </w:r>
      <w:r w:rsidR="008137AE" w:rsidRPr="001D7336">
        <w:rPr>
          <w:rFonts w:ascii="Times New Roman" w:hAnsi="Times New Roman" w:cs="Times New Roman"/>
          <w:bCs/>
          <w:color w:val="000000" w:themeColor="text1"/>
          <w:sz w:val="24"/>
          <w:szCs w:val="24"/>
        </w:rPr>
        <w:t>,</w:t>
      </w:r>
      <w:r w:rsidR="00F600F5" w:rsidRPr="00370698">
        <w:rPr>
          <w:rFonts w:ascii="Times New Roman" w:hAnsi="Times New Roman" w:cs="Times New Roman"/>
          <w:color w:val="000000" w:themeColor="text1"/>
          <w:sz w:val="24"/>
          <w:szCs w:val="24"/>
        </w:rPr>
        <w:t xml:space="preserve"> które </w:t>
      </w:r>
      <w:r w:rsidR="0046374E" w:rsidRPr="00370698">
        <w:rPr>
          <w:rFonts w:ascii="Times New Roman" w:hAnsi="Times New Roman" w:cs="Times New Roman"/>
          <w:color w:val="000000" w:themeColor="text1"/>
          <w:sz w:val="24"/>
          <w:szCs w:val="24"/>
        </w:rPr>
        <w:t>są przede</w:t>
      </w:r>
      <w:r w:rsidR="00F600F5" w:rsidRPr="00370698">
        <w:rPr>
          <w:rFonts w:ascii="Times New Roman" w:hAnsi="Times New Roman" w:cs="Times New Roman"/>
          <w:color w:val="000000" w:themeColor="text1"/>
          <w:sz w:val="24"/>
          <w:szCs w:val="24"/>
        </w:rPr>
        <w:t xml:space="preserve"> wszystkim wspólnotą seniorów </w:t>
      </w:r>
      <w:r w:rsidR="00D42695" w:rsidRPr="00370698">
        <w:rPr>
          <w:rFonts w:ascii="Times New Roman" w:hAnsi="Times New Roman" w:cs="Times New Roman"/>
          <w:color w:val="000000" w:themeColor="text1"/>
          <w:sz w:val="24"/>
          <w:szCs w:val="24"/>
        </w:rPr>
        <w:br/>
      </w:r>
      <w:r w:rsidR="00F600F5" w:rsidRPr="00370698">
        <w:rPr>
          <w:rFonts w:ascii="Times New Roman" w:hAnsi="Times New Roman" w:cs="Times New Roman"/>
          <w:color w:val="000000" w:themeColor="text1"/>
          <w:sz w:val="24"/>
          <w:szCs w:val="24"/>
        </w:rPr>
        <w:t>i osób niepełnosprawnych</w:t>
      </w:r>
      <w:r w:rsidR="00F600F5" w:rsidRPr="00370698">
        <w:rPr>
          <w:rFonts w:ascii="Times New Roman" w:hAnsi="Times New Roman" w:cs="Times New Roman"/>
          <w:color w:val="000000" w:themeColor="text1"/>
        </w:rPr>
        <w:t xml:space="preserve"> </w:t>
      </w:r>
      <w:r w:rsidR="00F600F5" w:rsidRPr="00370698">
        <w:rPr>
          <w:rFonts w:ascii="Times New Roman" w:hAnsi="Times New Roman" w:cs="Times New Roman"/>
          <w:color w:val="000000" w:themeColor="text1"/>
          <w:sz w:val="24"/>
          <w:szCs w:val="24"/>
        </w:rPr>
        <w:t xml:space="preserve">korzystających z odpłatnego wyżywienia oraz z nieodpłatnych </w:t>
      </w:r>
      <w:r w:rsidR="008137AE">
        <w:rPr>
          <w:rFonts w:ascii="Times New Roman" w:hAnsi="Times New Roman" w:cs="Times New Roman"/>
          <w:color w:val="000000" w:themeColor="text1"/>
          <w:sz w:val="24"/>
          <w:szCs w:val="24"/>
        </w:rPr>
        <w:t>zajęć aktywizujących tj. zajęć</w:t>
      </w:r>
      <w:r w:rsidR="00F600F5" w:rsidRPr="00370698">
        <w:rPr>
          <w:rFonts w:ascii="Times New Roman" w:hAnsi="Times New Roman" w:cs="Times New Roman"/>
          <w:color w:val="000000" w:themeColor="text1"/>
          <w:sz w:val="24"/>
          <w:szCs w:val="24"/>
        </w:rPr>
        <w:t xml:space="preserve"> o charakterze kulturalnym, oświatowo - edukacyjnym, rekreacyjnym, kulinarnym oraz rehabilitacyjnym i turystycznym</w:t>
      </w:r>
      <w:r w:rsidR="008137AE">
        <w:rPr>
          <w:rFonts w:ascii="Times New Roman" w:hAnsi="Times New Roman" w:cs="Times New Roman"/>
          <w:color w:val="000000" w:themeColor="text1"/>
          <w:sz w:val="24"/>
          <w:szCs w:val="24"/>
        </w:rPr>
        <w:t>, a</w:t>
      </w:r>
      <w:r w:rsidR="00D42695" w:rsidRPr="00370698">
        <w:rPr>
          <w:rFonts w:ascii="Times New Roman" w:hAnsi="Times New Roman" w:cs="Times New Roman"/>
          <w:color w:val="000000" w:themeColor="text1"/>
          <w:sz w:val="24"/>
          <w:szCs w:val="24"/>
        </w:rPr>
        <w:t xml:space="preserve"> także mieszkanie chronione</w:t>
      </w:r>
      <w:r w:rsidR="008137AE">
        <w:rPr>
          <w:rFonts w:ascii="Times New Roman" w:hAnsi="Times New Roman" w:cs="Times New Roman"/>
          <w:color w:val="000000" w:themeColor="text1"/>
          <w:sz w:val="24"/>
          <w:szCs w:val="24"/>
        </w:rPr>
        <w:t>,</w:t>
      </w:r>
      <w:r w:rsidR="00D42695" w:rsidRPr="00370698">
        <w:rPr>
          <w:rFonts w:ascii="Times New Roman" w:hAnsi="Times New Roman" w:cs="Times New Roman"/>
          <w:color w:val="000000" w:themeColor="text1"/>
          <w:sz w:val="24"/>
          <w:szCs w:val="24"/>
        </w:rPr>
        <w:t xml:space="preserve"> które jest formą pomocy społecznej przygotowującą pod opieką specjalistów osoby tam przebywające do prowadzenia samodzielnego życia lub wspomagającą te osoby </w:t>
      </w:r>
      <w:r w:rsidR="00D42695" w:rsidRPr="00370698">
        <w:rPr>
          <w:rFonts w:ascii="Times New Roman" w:hAnsi="Times New Roman" w:cs="Times New Roman"/>
          <w:color w:val="000000" w:themeColor="text1"/>
          <w:sz w:val="24"/>
          <w:szCs w:val="24"/>
        </w:rPr>
        <w:br/>
        <w:t>w codziennym funkcjonowaniu.</w:t>
      </w:r>
    </w:p>
    <w:p w:rsidR="004104C2" w:rsidRPr="00370698" w:rsidRDefault="004104C2" w:rsidP="003247CA">
      <w:pPr>
        <w:spacing w:after="0" w:line="240" w:lineRule="auto"/>
        <w:jc w:val="both"/>
        <w:rPr>
          <w:rFonts w:ascii="Times New Roman" w:hAnsi="Times New Roman" w:cs="Times New Roman"/>
          <w:color w:val="000000" w:themeColor="text1"/>
          <w:sz w:val="24"/>
          <w:szCs w:val="24"/>
        </w:rPr>
      </w:pPr>
    </w:p>
    <w:p w:rsidR="00751C89" w:rsidRPr="00370698" w:rsidRDefault="00954CD3" w:rsidP="008137AE">
      <w:pPr>
        <w:spacing w:after="0" w:line="240" w:lineRule="auto"/>
        <w:jc w:val="both"/>
        <w:rPr>
          <w:rFonts w:ascii="Times New Roman" w:hAnsi="Times New Roman" w:cs="Times New Roman"/>
          <w:color w:val="000000" w:themeColor="text1"/>
          <w:sz w:val="24"/>
          <w:szCs w:val="24"/>
        </w:rPr>
      </w:pPr>
      <w:r w:rsidRPr="00370698">
        <w:rPr>
          <w:rFonts w:ascii="Times New Roman" w:hAnsi="Times New Roman" w:cs="Times New Roman"/>
          <w:color w:val="000000" w:themeColor="text1"/>
          <w:sz w:val="24"/>
          <w:szCs w:val="24"/>
        </w:rPr>
        <w:t xml:space="preserve">W ramach wsparcia Miejskiego Ośrodka Pomocy Społecznej i Gminnych Ośrodków Pomocy Społecznej na terenie powiatu kędzierzyńsko – </w:t>
      </w:r>
      <w:r w:rsidR="0046374E" w:rsidRPr="00370698">
        <w:rPr>
          <w:rFonts w:ascii="Times New Roman" w:hAnsi="Times New Roman" w:cs="Times New Roman"/>
          <w:color w:val="000000" w:themeColor="text1"/>
          <w:sz w:val="24"/>
          <w:szCs w:val="24"/>
        </w:rPr>
        <w:t>kozielskiego istnieje</w:t>
      </w:r>
      <w:r w:rsidRPr="00370698">
        <w:rPr>
          <w:rFonts w:ascii="Times New Roman" w:hAnsi="Times New Roman" w:cs="Times New Roman"/>
          <w:color w:val="000000" w:themeColor="text1"/>
          <w:sz w:val="24"/>
          <w:szCs w:val="24"/>
        </w:rPr>
        <w:t xml:space="preserve"> możliwość skorzystania </w:t>
      </w:r>
      <w:r w:rsidR="0046374E">
        <w:rPr>
          <w:rFonts w:ascii="Times New Roman" w:hAnsi="Times New Roman" w:cs="Times New Roman"/>
          <w:color w:val="000000" w:themeColor="text1"/>
          <w:sz w:val="24"/>
          <w:szCs w:val="24"/>
        </w:rPr>
        <w:t xml:space="preserve">    </w:t>
      </w:r>
      <w:r w:rsidRPr="00370698">
        <w:rPr>
          <w:rFonts w:ascii="Times New Roman" w:hAnsi="Times New Roman" w:cs="Times New Roman"/>
          <w:color w:val="000000" w:themeColor="text1"/>
          <w:sz w:val="24"/>
          <w:szCs w:val="24"/>
        </w:rPr>
        <w:t xml:space="preserve">z </w:t>
      </w:r>
      <w:r w:rsidR="00751C89" w:rsidRPr="00370698">
        <w:rPr>
          <w:rFonts w:ascii="Times New Roman" w:hAnsi="Times New Roman" w:cs="Times New Roman"/>
          <w:color w:val="000000" w:themeColor="text1"/>
          <w:sz w:val="24"/>
          <w:szCs w:val="24"/>
        </w:rPr>
        <w:t>programu Asystent osobisty osoby niepełnosprawnej</w:t>
      </w:r>
      <w:r w:rsidR="001D7336">
        <w:rPr>
          <w:rFonts w:ascii="Times New Roman" w:hAnsi="Times New Roman" w:cs="Times New Roman"/>
          <w:color w:val="000000" w:themeColor="text1"/>
          <w:sz w:val="24"/>
          <w:szCs w:val="24"/>
        </w:rPr>
        <w:t>,</w:t>
      </w:r>
      <w:r w:rsidR="00751C89" w:rsidRPr="00370698">
        <w:rPr>
          <w:rFonts w:ascii="Times New Roman" w:hAnsi="Times New Roman" w:cs="Times New Roman"/>
          <w:color w:val="000000" w:themeColor="text1"/>
          <w:sz w:val="24"/>
          <w:szCs w:val="24"/>
        </w:rPr>
        <w:t xml:space="preserve"> którego celem jest wprowadzenie usług asystenta jako formy ogólnodostępnego wsparcia w wykonywaniu codziennych czynności oraz funk</w:t>
      </w:r>
      <w:r w:rsidR="008137AE">
        <w:rPr>
          <w:rFonts w:ascii="Times New Roman" w:hAnsi="Times New Roman" w:cs="Times New Roman"/>
          <w:color w:val="000000" w:themeColor="text1"/>
          <w:sz w:val="24"/>
          <w:szCs w:val="24"/>
        </w:rPr>
        <w:t>cjonowaniu w życiu społecznym, a</w:t>
      </w:r>
      <w:r w:rsidR="00751C89" w:rsidRPr="00370698">
        <w:rPr>
          <w:rFonts w:ascii="Times New Roman" w:hAnsi="Times New Roman" w:cs="Times New Roman"/>
          <w:color w:val="000000" w:themeColor="text1"/>
          <w:sz w:val="24"/>
          <w:szCs w:val="24"/>
        </w:rPr>
        <w:t xml:space="preserve"> także </w:t>
      </w:r>
      <w:r w:rsidRPr="00370698">
        <w:rPr>
          <w:rFonts w:ascii="Times New Roman" w:hAnsi="Times New Roman" w:cs="Times New Roman"/>
          <w:color w:val="000000" w:themeColor="text1"/>
          <w:sz w:val="24"/>
          <w:szCs w:val="24"/>
        </w:rPr>
        <w:t xml:space="preserve">z </w:t>
      </w:r>
      <w:r w:rsidR="00751C89" w:rsidRPr="00370698">
        <w:rPr>
          <w:rFonts w:ascii="Times New Roman" w:hAnsi="Times New Roman" w:cs="Times New Roman"/>
          <w:color w:val="000000" w:themeColor="text1"/>
          <w:sz w:val="24"/>
          <w:szCs w:val="24"/>
        </w:rPr>
        <w:t>programu „Opieka wytchnieniowa”, którego celem jest wsparcie członków rodzin lub opiekunów sprawujących bezpośrednią opiekę nad:</w:t>
      </w:r>
      <w:r w:rsidR="00D42695" w:rsidRPr="00370698">
        <w:rPr>
          <w:rFonts w:ascii="Times New Roman" w:hAnsi="Times New Roman" w:cs="Times New Roman"/>
          <w:color w:val="000000" w:themeColor="text1"/>
          <w:sz w:val="24"/>
          <w:szCs w:val="24"/>
        </w:rPr>
        <w:t xml:space="preserve"> - </w:t>
      </w:r>
      <w:r w:rsidR="00751C89" w:rsidRPr="00370698">
        <w:rPr>
          <w:rFonts w:ascii="Times New Roman" w:hAnsi="Times New Roman" w:cs="Times New Roman"/>
          <w:color w:val="000000" w:themeColor="text1"/>
          <w:sz w:val="24"/>
          <w:szCs w:val="24"/>
        </w:rPr>
        <w:t xml:space="preserve">dziećmi z orzeczeniem o niepełnosprawności, osobami ze znacznym stopniem niepełnosprawności oraz orzeczeniami traktowanymi na równi </w:t>
      </w:r>
      <w:r w:rsidR="00370698">
        <w:rPr>
          <w:rFonts w:ascii="Times New Roman" w:hAnsi="Times New Roman" w:cs="Times New Roman"/>
          <w:color w:val="000000" w:themeColor="text1"/>
          <w:sz w:val="24"/>
          <w:szCs w:val="24"/>
        </w:rPr>
        <w:t xml:space="preserve">                     </w:t>
      </w:r>
      <w:r w:rsidR="008137AE">
        <w:rPr>
          <w:rFonts w:ascii="Times New Roman" w:hAnsi="Times New Roman" w:cs="Times New Roman"/>
          <w:color w:val="000000" w:themeColor="text1"/>
          <w:sz w:val="24"/>
          <w:szCs w:val="24"/>
        </w:rPr>
        <w:t xml:space="preserve">z </w:t>
      </w:r>
      <w:r w:rsidR="00751C89" w:rsidRPr="00370698">
        <w:rPr>
          <w:rFonts w:ascii="Times New Roman" w:hAnsi="Times New Roman" w:cs="Times New Roman"/>
          <w:color w:val="000000" w:themeColor="text1"/>
          <w:sz w:val="24"/>
          <w:szCs w:val="24"/>
        </w:rPr>
        <w:t>orzeczeniem o znacznym stopniu niepełnosprawności poprzez możliwość uzyskania doraźnej, czasowej pomocy w formie usługi opieki wytchnieniowej. Program ma także zapewniać czasowe odciążenie od codziennych obowiązków łączących się ze sprawowaniem opieki, zapewnienie czasu na odpoczynek i regenerację.</w:t>
      </w:r>
    </w:p>
    <w:p w:rsidR="00787531" w:rsidRPr="00370698" w:rsidRDefault="00787531" w:rsidP="00751C89">
      <w:pPr>
        <w:spacing w:after="0" w:line="240" w:lineRule="auto"/>
        <w:jc w:val="both"/>
        <w:rPr>
          <w:rFonts w:ascii="Times New Roman" w:hAnsi="Times New Roman" w:cs="Times New Roman"/>
          <w:color w:val="000000" w:themeColor="text1"/>
          <w:sz w:val="24"/>
          <w:szCs w:val="24"/>
        </w:rPr>
      </w:pPr>
    </w:p>
    <w:p w:rsidR="00787531" w:rsidRPr="00370698" w:rsidRDefault="00787531" w:rsidP="00787531">
      <w:pPr>
        <w:spacing w:after="0" w:line="240" w:lineRule="auto"/>
        <w:jc w:val="both"/>
        <w:rPr>
          <w:rFonts w:ascii="Times New Roman" w:hAnsi="Times New Roman" w:cs="Times New Roman"/>
          <w:color w:val="000000" w:themeColor="text1"/>
          <w:sz w:val="24"/>
          <w:szCs w:val="24"/>
        </w:rPr>
      </w:pPr>
      <w:r w:rsidRPr="00370698">
        <w:rPr>
          <w:rFonts w:ascii="Times New Roman" w:hAnsi="Times New Roman" w:cs="Times New Roman"/>
          <w:color w:val="000000" w:themeColor="text1"/>
          <w:sz w:val="24"/>
          <w:szCs w:val="24"/>
        </w:rPr>
        <w:t>Do zadań Miejskich i Gminnych Ośrodków Społecznych należy również realizacja rządowego programu „Za życiem”</w:t>
      </w:r>
      <w:r w:rsidR="004C74BD">
        <w:rPr>
          <w:rFonts w:ascii="Times New Roman" w:hAnsi="Times New Roman" w:cs="Times New Roman"/>
          <w:color w:val="000000" w:themeColor="text1"/>
          <w:sz w:val="24"/>
          <w:szCs w:val="24"/>
        </w:rPr>
        <w:t>.</w:t>
      </w:r>
      <w:r w:rsidRPr="00370698">
        <w:rPr>
          <w:rFonts w:ascii="Times New Roman" w:hAnsi="Times New Roman" w:cs="Times New Roman"/>
          <w:sz w:val="24"/>
          <w:szCs w:val="24"/>
        </w:rPr>
        <w:t xml:space="preserve"> W ramach programu</w:t>
      </w:r>
      <w:r w:rsidRPr="00370698">
        <w:rPr>
          <w:rFonts w:ascii="Times New Roman" w:hAnsi="Times New Roman" w:cs="Times New Roman"/>
        </w:rPr>
        <w:t>:</w:t>
      </w:r>
      <w:r w:rsidRPr="00370698">
        <w:rPr>
          <w:rFonts w:ascii="Times New Roman" w:hAnsi="Times New Roman" w:cs="Times New Roman"/>
          <w:color w:val="000000" w:themeColor="text1"/>
          <w:sz w:val="24"/>
          <w:szCs w:val="24"/>
        </w:rPr>
        <w:t xml:space="preserve"> matce, ojcu, opiekunowi faktycznemu dziecka (osoba faktycznie opiekująca się dzieckiem, jeżeli wystąpiła </w:t>
      </w:r>
      <w:r w:rsidR="00370698">
        <w:rPr>
          <w:rFonts w:ascii="Times New Roman" w:hAnsi="Times New Roman" w:cs="Times New Roman"/>
          <w:color w:val="000000" w:themeColor="text1"/>
          <w:sz w:val="24"/>
          <w:szCs w:val="24"/>
        </w:rPr>
        <w:t xml:space="preserve">                            </w:t>
      </w:r>
      <w:r w:rsidRPr="00370698">
        <w:rPr>
          <w:rFonts w:ascii="Times New Roman" w:hAnsi="Times New Roman" w:cs="Times New Roman"/>
          <w:color w:val="000000" w:themeColor="text1"/>
          <w:sz w:val="24"/>
          <w:szCs w:val="24"/>
        </w:rPr>
        <w:t>z wnioskiem do sądu opiekuńczego o przysposobienie dziecka) albo opiekunowi prawnemu dziecka, przysługuje jednorazowe świadczenie w wysokości 4000</w:t>
      </w:r>
      <w:r w:rsidR="004C74BD">
        <w:rPr>
          <w:rFonts w:ascii="Times New Roman" w:hAnsi="Times New Roman" w:cs="Times New Roman"/>
          <w:color w:val="000000" w:themeColor="text1"/>
          <w:sz w:val="24"/>
          <w:szCs w:val="24"/>
        </w:rPr>
        <w:t>,00</w:t>
      </w:r>
      <w:r w:rsidRPr="00370698">
        <w:rPr>
          <w:rFonts w:ascii="Times New Roman" w:hAnsi="Times New Roman" w:cs="Times New Roman"/>
          <w:color w:val="000000" w:themeColor="text1"/>
          <w:sz w:val="24"/>
          <w:szCs w:val="24"/>
        </w:rPr>
        <w:t xml:space="preserve"> zł bez względu na dochód rodziny.</w:t>
      </w:r>
    </w:p>
    <w:p w:rsidR="00787531" w:rsidRPr="00370698" w:rsidRDefault="00787531" w:rsidP="00787531">
      <w:pPr>
        <w:spacing w:after="0" w:line="240" w:lineRule="auto"/>
        <w:jc w:val="both"/>
        <w:rPr>
          <w:rFonts w:ascii="Times New Roman" w:hAnsi="Times New Roman" w:cs="Times New Roman"/>
          <w:color w:val="000000" w:themeColor="text1"/>
          <w:sz w:val="24"/>
          <w:szCs w:val="24"/>
        </w:rPr>
      </w:pPr>
    </w:p>
    <w:p w:rsidR="00370698" w:rsidRPr="003A3DDA" w:rsidRDefault="00787531" w:rsidP="003A3DDA">
      <w:pPr>
        <w:spacing w:after="0" w:line="240" w:lineRule="auto"/>
        <w:jc w:val="both"/>
        <w:rPr>
          <w:rFonts w:ascii="Times New Roman" w:hAnsi="Times New Roman" w:cs="Times New Roman"/>
          <w:color w:val="000000" w:themeColor="text1"/>
          <w:sz w:val="24"/>
          <w:szCs w:val="24"/>
        </w:rPr>
      </w:pPr>
      <w:r w:rsidRPr="00370698">
        <w:rPr>
          <w:rFonts w:ascii="Times New Roman" w:hAnsi="Times New Roman" w:cs="Times New Roman"/>
          <w:color w:val="000000" w:themeColor="text1"/>
          <w:sz w:val="24"/>
          <w:szCs w:val="24"/>
        </w:rPr>
        <w:t>Świadczenie to zostało wprowadzone ustawą z dnia 4 listopada 2016 r. o wsparciu kobiet</w:t>
      </w:r>
      <w:r w:rsidR="004C74BD">
        <w:rPr>
          <w:rFonts w:ascii="Times New Roman" w:hAnsi="Times New Roman" w:cs="Times New Roman"/>
          <w:color w:val="000000" w:themeColor="text1"/>
          <w:sz w:val="24"/>
          <w:szCs w:val="24"/>
        </w:rPr>
        <w:t xml:space="preserve">               </w:t>
      </w:r>
      <w:r w:rsidRPr="00370698">
        <w:rPr>
          <w:rFonts w:ascii="Times New Roman" w:hAnsi="Times New Roman" w:cs="Times New Roman"/>
          <w:color w:val="000000" w:themeColor="text1"/>
          <w:sz w:val="24"/>
          <w:szCs w:val="24"/>
        </w:rPr>
        <w:t xml:space="preserve"> w ciąży i ich rodzin „Za życiem”. Ustawa, poza wsparciem finansowym, zakłada również zapewnienie dostępu do informacji w zakresie rozwiązań wspierających rodziny oraz kobiety w ciąży, zapewnienie kobietom w ciąży dostępu do diagnostyki prenatalnej, zapewnienie odpowiednich świadczeń opieki zdrowotnej dla kobiety w okresie ciąży, porodu i połogu, ze szczególnym uwzględnieniem kobiet w ciąży powikłanej oraz w sytuacji niepowodzeń położniczych. Przewidziano również dostęp do poradnictwa w zakresie rozwiązań wspierających rodzinę.</w:t>
      </w:r>
    </w:p>
    <w:p w:rsidR="0096768A" w:rsidRPr="00370698" w:rsidRDefault="0096768A" w:rsidP="0096768A">
      <w:pPr>
        <w:pStyle w:val="Default"/>
        <w:rPr>
          <w:rFonts w:ascii="Times New Roman" w:hAnsi="Times New Roman" w:cs="Times New Roman"/>
          <w:b/>
          <w:bCs/>
          <w:color w:val="000000" w:themeColor="text1"/>
        </w:rPr>
      </w:pPr>
    </w:p>
    <w:p w:rsidR="00CB0EFD" w:rsidRDefault="000D25CA" w:rsidP="00EE5416">
      <w:pPr>
        <w:pStyle w:val="Akapitzlist"/>
        <w:numPr>
          <w:ilvl w:val="0"/>
          <w:numId w:val="13"/>
        </w:numPr>
        <w:spacing w:after="0" w:line="240" w:lineRule="auto"/>
        <w:ind w:left="714" w:hanging="357"/>
        <w:jc w:val="center"/>
        <w:outlineLvl w:val="2"/>
        <w:rPr>
          <w:rFonts w:ascii="Times New Roman" w:hAnsi="Times New Roman" w:cs="Times New Roman"/>
          <w:b/>
          <w:color w:val="000000" w:themeColor="text1"/>
          <w:sz w:val="24"/>
          <w:szCs w:val="24"/>
        </w:rPr>
      </w:pPr>
      <w:bookmarkStart w:id="16" w:name="_Toc119321120"/>
      <w:r w:rsidRPr="00370698">
        <w:rPr>
          <w:rFonts w:ascii="Times New Roman" w:hAnsi="Times New Roman" w:cs="Times New Roman"/>
          <w:b/>
          <w:color w:val="000000" w:themeColor="text1"/>
          <w:sz w:val="24"/>
          <w:szCs w:val="24"/>
        </w:rPr>
        <w:t xml:space="preserve">Organizacje pozarządowe działające na rzecz osób niepełnosprawnych na terenie </w:t>
      </w:r>
      <w:bookmarkEnd w:id="16"/>
      <w:r w:rsidR="004C74BD">
        <w:rPr>
          <w:rFonts w:ascii="Times New Roman" w:hAnsi="Times New Roman" w:cs="Times New Roman"/>
          <w:b/>
          <w:color w:val="000000" w:themeColor="text1"/>
          <w:sz w:val="24"/>
          <w:szCs w:val="24"/>
        </w:rPr>
        <w:t>powiatu kędzierzyńsko-kozielskiego</w:t>
      </w:r>
    </w:p>
    <w:p w:rsidR="003A3DDA" w:rsidRPr="003A3DDA" w:rsidRDefault="003A3DDA" w:rsidP="003A3DDA">
      <w:pPr>
        <w:pStyle w:val="Akapitzlist"/>
        <w:spacing w:after="0" w:line="240" w:lineRule="auto"/>
        <w:ind w:left="714"/>
        <w:outlineLvl w:val="2"/>
        <w:rPr>
          <w:rFonts w:ascii="Times New Roman" w:hAnsi="Times New Roman" w:cs="Times New Roman"/>
          <w:b/>
          <w:color w:val="000000" w:themeColor="text1"/>
          <w:sz w:val="24"/>
          <w:szCs w:val="24"/>
        </w:rPr>
      </w:pPr>
    </w:p>
    <w:p w:rsidR="006A630B" w:rsidRPr="00370698" w:rsidRDefault="006A630B" w:rsidP="00E51092">
      <w:pPr>
        <w:pStyle w:val="Akapitzlist"/>
        <w:numPr>
          <w:ilvl w:val="0"/>
          <w:numId w:val="1"/>
        </w:numPr>
        <w:spacing w:after="0" w:line="360" w:lineRule="auto"/>
        <w:ind w:left="714" w:hanging="357"/>
        <w:jc w:val="both"/>
        <w:outlineLvl w:val="3"/>
        <w:rPr>
          <w:rFonts w:ascii="Times New Roman" w:hAnsi="Times New Roman" w:cs="Times New Roman"/>
          <w:b/>
          <w:color w:val="000000" w:themeColor="text1"/>
          <w:sz w:val="24"/>
          <w:szCs w:val="24"/>
        </w:rPr>
      </w:pPr>
      <w:r w:rsidRPr="00370698">
        <w:rPr>
          <w:rFonts w:ascii="Times New Roman" w:hAnsi="Times New Roman" w:cs="Times New Roman"/>
          <w:b/>
          <w:color w:val="000000" w:themeColor="text1"/>
          <w:sz w:val="24"/>
          <w:szCs w:val="24"/>
        </w:rPr>
        <w:t xml:space="preserve">Polskie Stowarzyszenie na Rzecz Osób z </w:t>
      </w:r>
      <w:r w:rsidR="004104C2" w:rsidRPr="00370698">
        <w:rPr>
          <w:rFonts w:ascii="Times New Roman" w:hAnsi="Times New Roman" w:cs="Times New Roman"/>
          <w:b/>
          <w:color w:val="000000" w:themeColor="text1"/>
          <w:sz w:val="24"/>
          <w:szCs w:val="24"/>
        </w:rPr>
        <w:t xml:space="preserve">Niepełnosprawnością Intelektualną </w:t>
      </w:r>
    </w:p>
    <w:p w:rsidR="00AF1DD0" w:rsidRDefault="006A630B" w:rsidP="003A3DDA">
      <w:pPr>
        <w:spacing w:after="0"/>
        <w:jc w:val="both"/>
        <w:rPr>
          <w:rFonts w:ascii="Times New Roman" w:hAnsi="Times New Roman" w:cs="Times New Roman"/>
          <w:color w:val="000000" w:themeColor="text1"/>
          <w:sz w:val="24"/>
          <w:szCs w:val="24"/>
        </w:rPr>
      </w:pPr>
      <w:r w:rsidRPr="00370698">
        <w:rPr>
          <w:rFonts w:ascii="Times New Roman" w:hAnsi="Times New Roman" w:cs="Times New Roman"/>
          <w:color w:val="000000" w:themeColor="text1"/>
          <w:sz w:val="24"/>
          <w:szCs w:val="24"/>
        </w:rPr>
        <w:t>Celem Stowarzyszenia jest działanie na rzecz wyrównywania szans osób z  niepełnosprawnością intelektualną, tworzenie warunków przestrzegania wobec nich praw człowieka, prowadzenie ich ku aktywnemu uczestnictwu w życiu społecznym oraz wspieranie ich rodzin</w:t>
      </w:r>
      <w:r w:rsidR="003A3DDA">
        <w:rPr>
          <w:rFonts w:ascii="Times New Roman" w:hAnsi="Times New Roman" w:cs="Times New Roman"/>
          <w:color w:val="000000" w:themeColor="text1"/>
          <w:sz w:val="24"/>
          <w:szCs w:val="24"/>
        </w:rPr>
        <w:t xml:space="preserve">. </w:t>
      </w:r>
    </w:p>
    <w:p w:rsidR="003A3DDA" w:rsidRDefault="003A3DDA" w:rsidP="003A3DDA">
      <w:pPr>
        <w:spacing w:after="0"/>
        <w:jc w:val="both"/>
        <w:rPr>
          <w:rFonts w:ascii="Times New Roman" w:hAnsi="Times New Roman" w:cs="Times New Roman"/>
          <w:color w:val="000000" w:themeColor="text1"/>
          <w:sz w:val="24"/>
          <w:szCs w:val="24"/>
        </w:rPr>
      </w:pPr>
    </w:p>
    <w:p w:rsidR="00754114" w:rsidRPr="00370698" w:rsidRDefault="00754114" w:rsidP="003A3DDA">
      <w:pPr>
        <w:spacing w:after="0"/>
        <w:jc w:val="both"/>
        <w:rPr>
          <w:rFonts w:ascii="Times New Roman" w:hAnsi="Times New Roman" w:cs="Times New Roman"/>
          <w:color w:val="000000" w:themeColor="text1"/>
          <w:sz w:val="24"/>
          <w:szCs w:val="24"/>
        </w:rPr>
      </w:pPr>
    </w:p>
    <w:p w:rsidR="0046374E" w:rsidRPr="0046374E" w:rsidRDefault="006A630B" w:rsidP="0046374E">
      <w:pPr>
        <w:pStyle w:val="Akapitzlist"/>
        <w:numPr>
          <w:ilvl w:val="0"/>
          <w:numId w:val="1"/>
        </w:numPr>
        <w:spacing w:after="0" w:line="360" w:lineRule="auto"/>
        <w:ind w:left="714" w:hanging="357"/>
        <w:jc w:val="both"/>
        <w:outlineLvl w:val="3"/>
        <w:rPr>
          <w:rFonts w:ascii="Times New Roman" w:hAnsi="Times New Roman" w:cs="Times New Roman"/>
          <w:b/>
          <w:color w:val="000000" w:themeColor="text1"/>
          <w:sz w:val="24"/>
          <w:szCs w:val="24"/>
        </w:rPr>
      </w:pPr>
      <w:r w:rsidRPr="00370698">
        <w:rPr>
          <w:rFonts w:ascii="Times New Roman" w:hAnsi="Times New Roman" w:cs="Times New Roman"/>
          <w:b/>
          <w:color w:val="000000" w:themeColor="text1"/>
          <w:sz w:val="24"/>
          <w:szCs w:val="24"/>
        </w:rPr>
        <w:lastRenderedPageBreak/>
        <w:t>Uniwersytet Trzeciego Wieku w Kędzierzynie-Koźlu</w:t>
      </w:r>
    </w:p>
    <w:p w:rsidR="006A630B" w:rsidRDefault="006A630B" w:rsidP="003A3DDA">
      <w:pPr>
        <w:spacing w:after="0"/>
        <w:jc w:val="both"/>
        <w:rPr>
          <w:rFonts w:ascii="Times New Roman" w:hAnsi="Times New Roman" w:cs="Times New Roman"/>
          <w:color w:val="000000" w:themeColor="text1"/>
          <w:sz w:val="24"/>
          <w:szCs w:val="24"/>
        </w:rPr>
      </w:pPr>
      <w:r w:rsidRPr="00370698">
        <w:rPr>
          <w:rFonts w:ascii="Times New Roman" w:hAnsi="Times New Roman" w:cs="Times New Roman"/>
          <w:color w:val="000000" w:themeColor="text1"/>
          <w:sz w:val="24"/>
          <w:szCs w:val="24"/>
        </w:rPr>
        <w:t xml:space="preserve">UTW prowadzi działalność statutową na rzecz swoich członków oraz działalność publiczną na rzecz ogółu osób starszych. </w:t>
      </w:r>
    </w:p>
    <w:p w:rsidR="003A3DDA" w:rsidRPr="00370698" w:rsidRDefault="003A3DDA" w:rsidP="003A3DDA">
      <w:pPr>
        <w:spacing w:after="0"/>
        <w:jc w:val="both"/>
        <w:rPr>
          <w:rFonts w:ascii="Times New Roman" w:hAnsi="Times New Roman" w:cs="Times New Roman"/>
          <w:color w:val="000000" w:themeColor="text1"/>
          <w:sz w:val="24"/>
          <w:szCs w:val="24"/>
        </w:rPr>
      </w:pPr>
    </w:p>
    <w:p w:rsidR="006A630B" w:rsidRPr="00370698" w:rsidRDefault="006A630B" w:rsidP="0046374E">
      <w:pPr>
        <w:spacing w:after="0"/>
        <w:contextualSpacing/>
        <w:jc w:val="both"/>
        <w:rPr>
          <w:rFonts w:ascii="Times New Roman" w:hAnsi="Times New Roman" w:cs="Times New Roman"/>
          <w:color w:val="000000" w:themeColor="text1"/>
          <w:sz w:val="24"/>
          <w:szCs w:val="24"/>
        </w:rPr>
      </w:pPr>
      <w:r w:rsidRPr="00370698">
        <w:rPr>
          <w:rFonts w:ascii="Times New Roman" w:hAnsi="Times New Roman" w:cs="Times New Roman"/>
          <w:color w:val="000000" w:themeColor="text1"/>
          <w:sz w:val="24"/>
          <w:szCs w:val="24"/>
        </w:rPr>
        <w:t>UTW realizuje zadania w zakresie:</w:t>
      </w:r>
    </w:p>
    <w:p w:rsidR="006A630B" w:rsidRPr="004C74BD" w:rsidRDefault="006A630B" w:rsidP="0046374E">
      <w:pPr>
        <w:pStyle w:val="Akapitzlist"/>
        <w:numPr>
          <w:ilvl w:val="0"/>
          <w:numId w:val="2"/>
        </w:numPr>
        <w:spacing w:after="0" w:line="240" w:lineRule="auto"/>
        <w:ind w:left="714" w:hanging="357"/>
        <w:jc w:val="both"/>
        <w:rPr>
          <w:rFonts w:ascii="Times New Roman" w:hAnsi="Times New Roman" w:cs="Times New Roman"/>
          <w:color w:val="000000" w:themeColor="text1"/>
          <w:sz w:val="24"/>
          <w:szCs w:val="24"/>
        </w:rPr>
      </w:pPr>
      <w:r w:rsidRPr="004C74BD">
        <w:rPr>
          <w:rFonts w:ascii="Times New Roman" w:hAnsi="Times New Roman" w:cs="Times New Roman"/>
          <w:color w:val="000000" w:themeColor="text1"/>
          <w:sz w:val="24"/>
          <w:szCs w:val="24"/>
        </w:rPr>
        <w:t>kultywowania tradycji narodowej, pielęgnowania polskości oraz rozwoju świadomości narodo</w:t>
      </w:r>
      <w:r w:rsidR="003A2503">
        <w:rPr>
          <w:rFonts w:ascii="Times New Roman" w:hAnsi="Times New Roman" w:cs="Times New Roman"/>
          <w:color w:val="000000" w:themeColor="text1"/>
          <w:sz w:val="24"/>
          <w:szCs w:val="24"/>
        </w:rPr>
        <w:t>wej, obywatelskiej i kulturowej;</w:t>
      </w:r>
    </w:p>
    <w:p w:rsidR="006A630B" w:rsidRPr="00370698" w:rsidRDefault="003A2503" w:rsidP="0046374E">
      <w:pPr>
        <w:pStyle w:val="Akapitzlist"/>
        <w:numPr>
          <w:ilvl w:val="0"/>
          <w:numId w:val="2"/>
        </w:numPr>
        <w:spacing w:after="0" w:line="240" w:lineRule="auto"/>
        <w:ind w:left="714" w:hanging="35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nauki, oświaty i wychowania;</w:t>
      </w:r>
    </w:p>
    <w:p w:rsidR="006A630B" w:rsidRPr="00370698" w:rsidRDefault="003A2503" w:rsidP="0046374E">
      <w:pPr>
        <w:pStyle w:val="Akapitzlist"/>
        <w:numPr>
          <w:ilvl w:val="0"/>
          <w:numId w:val="2"/>
        </w:numPr>
        <w:spacing w:after="0" w:line="240" w:lineRule="auto"/>
        <w:ind w:left="714" w:hanging="35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ochrony i promocji zdrowia;</w:t>
      </w:r>
    </w:p>
    <w:p w:rsidR="006A630B" w:rsidRPr="00370698" w:rsidRDefault="006A630B" w:rsidP="0046374E">
      <w:pPr>
        <w:pStyle w:val="Akapitzlist"/>
        <w:numPr>
          <w:ilvl w:val="0"/>
          <w:numId w:val="2"/>
        </w:numPr>
        <w:spacing w:after="0" w:line="240" w:lineRule="auto"/>
        <w:ind w:left="714" w:hanging="357"/>
        <w:jc w:val="both"/>
        <w:rPr>
          <w:rFonts w:ascii="Times New Roman" w:hAnsi="Times New Roman" w:cs="Times New Roman"/>
          <w:color w:val="000000" w:themeColor="text1"/>
          <w:sz w:val="24"/>
          <w:szCs w:val="24"/>
        </w:rPr>
      </w:pPr>
      <w:r w:rsidRPr="00370698">
        <w:rPr>
          <w:rFonts w:ascii="Times New Roman" w:hAnsi="Times New Roman" w:cs="Times New Roman"/>
          <w:color w:val="000000" w:themeColor="text1"/>
          <w:sz w:val="24"/>
          <w:szCs w:val="24"/>
        </w:rPr>
        <w:t>działania na rzecz osób w wieku emerytalnym i osób niepeł</w:t>
      </w:r>
      <w:r w:rsidR="003A2503">
        <w:rPr>
          <w:rFonts w:ascii="Times New Roman" w:hAnsi="Times New Roman" w:cs="Times New Roman"/>
          <w:color w:val="000000" w:themeColor="text1"/>
          <w:sz w:val="24"/>
          <w:szCs w:val="24"/>
        </w:rPr>
        <w:t>nosprawnych;</w:t>
      </w:r>
    </w:p>
    <w:p w:rsidR="006A630B" w:rsidRPr="00370698" w:rsidRDefault="003A2503" w:rsidP="0046374E">
      <w:pPr>
        <w:pStyle w:val="Akapitzlist"/>
        <w:numPr>
          <w:ilvl w:val="0"/>
          <w:numId w:val="2"/>
        </w:numPr>
        <w:spacing w:after="0" w:line="240" w:lineRule="auto"/>
        <w:ind w:left="714" w:hanging="35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ekologii;</w:t>
      </w:r>
    </w:p>
    <w:p w:rsidR="006A630B" w:rsidRPr="00370698" w:rsidRDefault="003A2503" w:rsidP="0046374E">
      <w:pPr>
        <w:pStyle w:val="Akapitzlist"/>
        <w:numPr>
          <w:ilvl w:val="0"/>
          <w:numId w:val="2"/>
        </w:numPr>
        <w:spacing w:after="0" w:line="240" w:lineRule="auto"/>
        <w:ind w:left="714" w:hanging="35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krajoznawstwa i wypoczynku;</w:t>
      </w:r>
    </w:p>
    <w:p w:rsidR="006A630B" w:rsidRPr="00370698" w:rsidRDefault="003A2503" w:rsidP="0046374E">
      <w:pPr>
        <w:pStyle w:val="Akapitzlist"/>
        <w:numPr>
          <w:ilvl w:val="0"/>
          <w:numId w:val="2"/>
        </w:numPr>
        <w:spacing w:after="0" w:line="240" w:lineRule="auto"/>
        <w:ind w:left="714" w:hanging="35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kultury i sztuki;</w:t>
      </w:r>
    </w:p>
    <w:p w:rsidR="006A630B" w:rsidRPr="00370698" w:rsidRDefault="006A630B" w:rsidP="0046374E">
      <w:pPr>
        <w:pStyle w:val="Akapitzlist"/>
        <w:numPr>
          <w:ilvl w:val="0"/>
          <w:numId w:val="2"/>
        </w:numPr>
        <w:spacing w:after="0" w:line="240" w:lineRule="auto"/>
        <w:ind w:left="714" w:hanging="357"/>
        <w:jc w:val="both"/>
        <w:rPr>
          <w:rFonts w:ascii="Times New Roman" w:hAnsi="Times New Roman" w:cs="Times New Roman"/>
          <w:color w:val="000000" w:themeColor="text1"/>
          <w:sz w:val="24"/>
          <w:szCs w:val="24"/>
        </w:rPr>
      </w:pPr>
      <w:r w:rsidRPr="00370698">
        <w:rPr>
          <w:rFonts w:ascii="Times New Roman" w:hAnsi="Times New Roman" w:cs="Times New Roman"/>
          <w:color w:val="000000" w:themeColor="text1"/>
          <w:sz w:val="24"/>
          <w:szCs w:val="24"/>
        </w:rPr>
        <w:t>upowszechn</w:t>
      </w:r>
      <w:r w:rsidR="003A2503">
        <w:rPr>
          <w:rFonts w:ascii="Times New Roman" w:hAnsi="Times New Roman" w:cs="Times New Roman"/>
          <w:color w:val="000000" w:themeColor="text1"/>
          <w:sz w:val="24"/>
          <w:szCs w:val="24"/>
        </w:rPr>
        <w:t>iania kultury fizycznej i sportu;</w:t>
      </w:r>
    </w:p>
    <w:p w:rsidR="006A630B" w:rsidRPr="00370698" w:rsidRDefault="006A630B" w:rsidP="0046374E">
      <w:pPr>
        <w:pStyle w:val="Akapitzlist"/>
        <w:numPr>
          <w:ilvl w:val="0"/>
          <w:numId w:val="2"/>
        </w:numPr>
        <w:spacing w:after="0" w:line="240" w:lineRule="auto"/>
        <w:ind w:left="714" w:hanging="357"/>
        <w:jc w:val="both"/>
        <w:rPr>
          <w:rFonts w:ascii="Times New Roman" w:hAnsi="Times New Roman" w:cs="Times New Roman"/>
          <w:color w:val="000000" w:themeColor="text1"/>
          <w:sz w:val="24"/>
          <w:szCs w:val="24"/>
        </w:rPr>
      </w:pPr>
      <w:r w:rsidRPr="00370698">
        <w:rPr>
          <w:rFonts w:ascii="Times New Roman" w:hAnsi="Times New Roman" w:cs="Times New Roman"/>
          <w:color w:val="000000" w:themeColor="text1"/>
          <w:sz w:val="24"/>
          <w:szCs w:val="24"/>
        </w:rPr>
        <w:t>rozwijania kontaktów i ws</w:t>
      </w:r>
      <w:r w:rsidR="003A2503">
        <w:rPr>
          <w:rFonts w:ascii="Times New Roman" w:hAnsi="Times New Roman" w:cs="Times New Roman"/>
          <w:color w:val="000000" w:themeColor="text1"/>
          <w:sz w:val="24"/>
          <w:szCs w:val="24"/>
        </w:rPr>
        <w:t>półpracy między społeczeństwami;</w:t>
      </w:r>
    </w:p>
    <w:p w:rsidR="000F02F5" w:rsidRDefault="006A630B" w:rsidP="0046374E">
      <w:pPr>
        <w:pStyle w:val="Akapitzlist"/>
        <w:numPr>
          <w:ilvl w:val="0"/>
          <w:numId w:val="2"/>
        </w:numPr>
        <w:spacing w:after="0" w:line="240" w:lineRule="auto"/>
        <w:ind w:left="714" w:hanging="357"/>
        <w:jc w:val="both"/>
        <w:rPr>
          <w:rFonts w:ascii="Times New Roman" w:hAnsi="Times New Roman" w:cs="Times New Roman"/>
          <w:color w:val="000000" w:themeColor="text1"/>
          <w:sz w:val="24"/>
          <w:szCs w:val="24"/>
        </w:rPr>
      </w:pPr>
      <w:r w:rsidRPr="00370698">
        <w:rPr>
          <w:rFonts w:ascii="Times New Roman" w:hAnsi="Times New Roman" w:cs="Times New Roman"/>
          <w:color w:val="000000" w:themeColor="text1"/>
          <w:sz w:val="24"/>
          <w:szCs w:val="24"/>
        </w:rPr>
        <w:t>promocji wolontariatu.</w:t>
      </w:r>
    </w:p>
    <w:p w:rsidR="009E679D" w:rsidRPr="009E679D" w:rsidRDefault="009E679D" w:rsidP="009E679D">
      <w:pPr>
        <w:pStyle w:val="Akapitzlist"/>
        <w:spacing w:after="0" w:line="360" w:lineRule="auto"/>
        <w:jc w:val="both"/>
        <w:rPr>
          <w:rFonts w:ascii="Times New Roman" w:hAnsi="Times New Roman" w:cs="Times New Roman"/>
          <w:color w:val="000000" w:themeColor="text1"/>
          <w:sz w:val="24"/>
          <w:szCs w:val="24"/>
        </w:rPr>
      </w:pPr>
    </w:p>
    <w:p w:rsidR="000F02F5" w:rsidRPr="00370698" w:rsidRDefault="000F02F5" w:rsidP="00EE5416">
      <w:pPr>
        <w:pStyle w:val="Akapitzlist"/>
        <w:numPr>
          <w:ilvl w:val="0"/>
          <w:numId w:val="17"/>
        </w:numPr>
        <w:spacing w:after="0" w:line="360" w:lineRule="auto"/>
        <w:jc w:val="both"/>
        <w:rPr>
          <w:rFonts w:ascii="Times New Roman" w:hAnsi="Times New Roman" w:cs="Times New Roman"/>
          <w:b/>
          <w:bCs/>
          <w:color w:val="000000" w:themeColor="text1"/>
          <w:sz w:val="24"/>
          <w:szCs w:val="24"/>
        </w:rPr>
      </w:pPr>
      <w:r w:rsidRPr="00370698">
        <w:rPr>
          <w:rFonts w:ascii="Times New Roman" w:hAnsi="Times New Roman" w:cs="Times New Roman"/>
          <w:b/>
          <w:bCs/>
          <w:color w:val="000000" w:themeColor="text1"/>
          <w:sz w:val="24"/>
          <w:szCs w:val="24"/>
        </w:rPr>
        <w:t xml:space="preserve">Uniwersytet Trzeciego Wieku Ziemi Kozielskiej </w:t>
      </w:r>
    </w:p>
    <w:p w:rsidR="000F02F5" w:rsidRPr="00370698" w:rsidRDefault="000F02F5" w:rsidP="0046374E">
      <w:pPr>
        <w:spacing w:after="0" w:line="240" w:lineRule="auto"/>
        <w:contextualSpacing/>
        <w:jc w:val="both"/>
        <w:rPr>
          <w:rFonts w:ascii="Times New Roman" w:hAnsi="Times New Roman" w:cs="Times New Roman"/>
          <w:color w:val="000000" w:themeColor="text1"/>
          <w:sz w:val="24"/>
          <w:szCs w:val="24"/>
        </w:rPr>
      </w:pPr>
      <w:r w:rsidRPr="00370698">
        <w:rPr>
          <w:rFonts w:ascii="Times New Roman" w:hAnsi="Times New Roman" w:cs="Times New Roman"/>
          <w:color w:val="000000" w:themeColor="text1"/>
          <w:sz w:val="24"/>
          <w:szCs w:val="24"/>
        </w:rPr>
        <w:t>Sfera działań publicznych UTW obejmuje zadania w zakresie:</w:t>
      </w:r>
    </w:p>
    <w:p w:rsidR="000F02F5" w:rsidRPr="004C74BD" w:rsidRDefault="000F02F5" w:rsidP="00EE5416">
      <w:pPr>
        <w:pStyle w:val="Akapitzlist"/>
        <w:numPr>
          <w:ilvl w:val="0"/>
          <w:numId w:val="18"/>
        </w:numPr>
        <w:spacing w:after="0" w:line="240" w:lineRule="auto"/>
        <w:ind w:left="714" w:hanging="357"/>
        <w:jc w:val="both"/>
        <w:rPr>
          <w:rFonts w:ascii="Times New Roman" w:hAnsi="Times New Roman" w:cs="Times New Roman"/>
          <w:color w:val="000000" w:themeColor="text1"/>
          <w:sz w:val="24"/>
          <w:szCs w:val="24"/>
        </w:rPr>
      </w:pPr>
      <w:r w:rsidRPr="004C74BD">
        <w:rPr>
          <w:rFonts w:ascii="Times New Roman" w:hAnsi="Times New Roman" w:cs="Times New Roman"/>
          <w:color w:val="000000" w:themeColor="text1"/>
          <w:sz w:val="24"/>
          <w:szCs w:val="24"/>
        </w:rPr>
        <w:t>kultywowania tradycji narodowej, pielęgnowania polskości oraz rozwoju</w:t>
      </w:r>
      <w:r w:rsidR="003A2503">
        <w:rPr>
          <w:rFonts w:ascii="Times New Roman" w:hAnsi="Times New Roman" w:cs="Times New Roman"/>
          <w:color w:val="000000" w:themeColor="text1"/>
          <w:sz w:val="24"/>
          <w:szCs w:val="24"/>
        </w:rPr>
        <w:t>;</w:t>
      </w:r>
    </w:p>
    <w:p w:rsidR="000F02F5" w:rsidRPr="00370698" w:rsidRDefault="000F02F5" w:rsidP="00EE5416">
      <w:pPr>
        <w:pStyle w:val="Akapitzlist"/>
        <w:numPr>
          <w:ilvl w:val="0"/>
          <w:numId w:val="18"/>
        </w:numPr>
        <w:spacing w:after="0" w:line="240" w:lineRule="auto"/>
        <w:ind w:left="714" w:hanging="357"/>
        <w:jc w:val="both"/>
        <w:rPr>
          <w:rFonts w:ascii="Times New Roman" w:hAnsi="Times New Roman" w:cs="Times New Roman"/>
          <w:color w:val="000000" w:themeColor="text1"/>
          <w:sz w:val="24"/>
          <w:szCs w:val="24"/>
        </w:rPr>
      </w:pPr>
      <w:r w:rsidRPr="00370698">
        <w:rPr>
          <w:rFonts w:ascii="Times New Roman" w:hAnsi="Times New Roman" w:cs="Times New Roman"/>
          <w:color w:val="000000" w:themeColor="text1"/>
          <w:sz w:val="24"/>
          <w:szCs w:val="24"/>
        </w:rPr>
        <w:t>świadomości narodo</w:t>
      </w:r>
      <w:r w:rsidR="003A2503">
        <w:rPr>
          <w:rFonts w:ascii="Times New Roman" w:hAnsi="Times New Roman" w:cs="Times New Roman"/>
          <w:color w:val="000000" w:themeColor="text1"/>
          <w:sz w:val="24"/>
          <w:szCs w:val="24"/>
        </w:rPr>
        <w:t>wej, obywatelskiej i kulturowej;</w:t>
      </w:r>
    </w:p>
    <w:p w:rsidR="000F02F5" w:rsidRPr="00370698" w:rsidRDefault="003A2503" w:rsidP="00EE5416">
      <w:pPr>
        <w:pStyle w:val="Akapitzlist"/>
        <w:numPr>
          <w:ilvl w:val="0"/>
          <w:numId w:val="18"/>
        </w:numPr>
        <w:spacing w:after="0" w:line="240" w:lineRule="auto"/>
        <w:ind w:left="714" w:hanging="35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nauki, oświaty i wychowania;</w:t>
      </w:r>
    </w:p>
    <w:p w:rsidR="000F02F5" w:rsidRPr="00370698" w:rsidRDefault="003A2503" w:rsidP="00EE5416">
      <w:pPr>
        <w:pStyle w:val="Akapitzlist"/>
        <w:numPr>
          <w:ilvl w:val="0"/>
          <w:numId w:val="18"/>
        </w:numPr>
        <w:spacing w:after="0" w:line="240" w:lineRule="auto"/>
        <w:ind w:left="714" w:hanging="35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ochrony i promocji zdrowia;</w:t>
      </w:r>
    </w:p>
    <w:p w:rsidR="000F02F5" w:rsidRPr="00370698" w:rsidRDefault="000F02F5" w:rsidP="00EE5416">
      <w:pPr>
        <w:pStyle w:val="Akapitzlist"/>
        <w:numPr>
          <w:ilvl w:val="0"/>
          <w:numId w:val="18"/>
        </w:numPr>
        <w:spacing w:after="0" w:line="240" w:lineRule="auto"/>
        <w:ind w:left="714" w:hanging="357"/>
        <w:jc w:val="both"/>
        <w:rPr>
          <w:rFonts w:ascii="Times New Roman" w:hAnsi="Times New Roman" w:cs="Times New Roman"/>
          <w:color w:val="000000" w:themeColor="text1"/>
          <w:sz w:val="24"/>
          <w:szCs w:val="24"/>
        </w:rPr>
      </w:pPr>
      <w:r w:rsidRPr="00370698">
        <w:rPr>
          <w:rFonts w:ascii="Times New Roman" w:hAnsi="Times New Roman" w:cs="Times New Roman"/>
          <w:color w:val="000000" w:themeColor="text1"/>
          <w:sz w:val="24"/>
          <w:szCs w:val="24"/>
        </w:rPr>
        <w:t>działania na rzecz osób w wieku emery</w:t>
      </w:r>
      <w:r w:rsidR="003A2503">
        <w:rPr>
          <w:rFonts w:ascii="Times New Roman" w:hAnsi="Times New Roman" w:cs="Times New Roman"/>
          <w:color w:val="000000" w:themeColor="text1"/>
          <w:sz w:val="24"/>
          <w:szCs w:val="24"/>
        </w:rPr>
        <w:t>talnym i osób niepełnosprawnych;</w:t>
      </w:r>
    </w:p>
    <w:p w:rsidR="000F02F5" w:rsidRPr="00370698" w:rsidRDefault="003A2503" w:rsidP="00EE5416">
      <w:pPr>
        <w:pStyle w:val="Akapitzlist"/>
        <w:numPr>
          <w:ilvl w:val="0"/>
          <w:numId w:val="18"/>
        </w:numPr>
        <w:spacing w:after="0" w:line="240" w:lineRule="auto"/>
        <w:ind w:left="714" w:hanging="35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ekologii;</w:t>
      </w:r>
    </w:p>
    <w:p w:rsidR="000F02F5" w:rsidRPr="00370698" w:rsidRDefault="003A2503" w:rsidP="00EE5416">
      <w:pPr>
        <w:pStyle w:val="Akapitzlist"/>
        <w:numPr>
          <w:ilvl w:val="0"/>
          <w:numId w:val="18"/>
        </w:numPr>
        <w:spacing w:after="0" w:line="240" w:lineRule="auto"/>
        <w:ind w:left="714" w:hanging="35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krajoznawstwa i wypoczynku;</w:t>
      </w:r>
    </w:p>
    <w:p w:rsidR="000F02F5" w:rsidRPr="00370698" w:rsidRDefault="003A2503" w:rsidP="00EE5416">
      <w:pPr>
        <w:pStyle w:val="Akapitzlist"/>
        <w:numPr>
          <w:ilvl w:val="0"/>
          <w:numId w:val="18"/>
        </w:numPr>
        <w:spacing w:after="0" w:line="240" w:lineRule="auto"/>
        <w:ind w:left="714" w:hanging="35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kultury i sztuki;</w:t>
      </w:r>
    </w:p>
    <w:p w:rsidR="000F02F5" w:rsidRPr="00370698" w:rsidRDefault="000F02F5" w:rsidP="00EE5416">
      <w:pPr>
        <w:pStyle w:val="Akapitzlist"/>
        <w:numPr>
          <w:ilvl w:val="0"/>
          <w:numId w:val="18"/>
        </w:numPr>
        <w:spacing w:after="0" w:line="240" w:lineRule="auto"/>
        <w:ind w:left="714" w:hanging="357"/>
        <w:jc w:val="both"/>
        <w:rPr>
          <w:rFonts w:ascii="Times New Roman" w:hAnsi="Times New Roman" w:cs="Times New Roman"/>
          <w:color w:val="000000" w:themeColor="text1"/>
          <w:sz w:val="24"/>
          <w:szCs w:val="24"/>
        </w:rPr>
      </w:pPr>
      <w:r w:rsidRPr="00370698">
        <w:rPr>
          <w:rFonts w:ascii="Times New Roman" w:hAnsi="Times New Roman" w:cs="Times New Roman"/>
          <w:color w:val="000000" w:themeColor="text1"/>
          <w:sz w:val="24"/>
          <w:szCs w:val="24"/>
        </w:rPr>
        <w:t>upowszechni</w:t>
      </w:r>
      <w:r w:rsidR="003A2503">
        <w:rPr>
          <w:rFonts w:ascii="Times New Roman" w:hAnsi="Times New Roman" w:cs="Times New Roman"/>
          <w:color w:val="000000" w:themeColor="text1"/>
          <w:sz w:val="24"/>
          <w:szCs w:val="24"/>
        </w:rPr>
        <w:t>ania kultury fizycznej i sportu;</w:t>
      </w:r>
    </w:p>
    <w:p w:rsidR="000F02F5" w:rsidRPr="00370698" w:rsidRDefault="000F02F5" w:rsidP="00EE5416">
      <w:pPr>
        <w:pStyle w:val="Akapitzlist"/>
        <w:numPr>
          <w:ilvl w:val="0"/>
          <w:numId w:val="18"/>
        </w:numPr>
        <w:spacing w:after="0" w:line="240" w:lineRule="auto"/>
        <w:ind w:left="714" w:hanging="357"/>
        <w:jc w:val="both"/>
        <w:rPr>
          <w:rFonts w:ascii="Times New Roman" w:hAnsi="Times New Roman" w:cs="Times New Roman"/>
          <w:color w:val="000000" w:themeColor="text1"/>
          <w:sz w:val="24"/>
          <w:szCs w:val="24"/>
        </w:rPr>
      </w:pPr>
      <w:r w:rsidRPr="00370698">
        <w:rPr>
          <w:rFonts w:ascii="Times New Roman" w:hAnsi="Times New Roman" w:cs="Times New Roman"/>
          <w:color w:val="000000" w:themeColor="text1"/>
          <w:sz w:val="24"/>
          <w:szCs w:val="24"/>
        </w:rPr>
        <w:t>rozwijania kontaktów i ws</w:t>
      </w:r>
      <w:r w:rsidR="003A2503">
        <w:rPr>
          <w:rFonts w:ascii="Times New Roman" w:hAnsi="Times New Roman" w:cs="Times New Roman"/>
          <w:color w:val="000000" w:themeColor="text1"/>
          <w:sz w:val="24"/>
          <w:szCs w:val="24"/>
        </w:rPr>
        <w:t>półpracy między społeczeństwami;</w:t>
      </w:r>
    </w:p>
    <w:p w:rsidR="0046374E" w:rsidRDefault="000F02F5" w:rsidP="00EE5416">
      <w:pPr>
        <w:pStyle w:val="Akapitzlist"/>
        <w:numPr>
          <w:ilvl w:val="0"/>
          <w:numId w:val="18"/>
        </w:numPr>
        <w:spacing w:after="0" w:line="360" w:lineRule="auto"/>
        <w:jc w:val="both"/>
        <w:rPr>
          <w:rFonts w:ascii="Times New Roman" w:hAnsi="Times New Roman" w:cs="Times New Roman"/>
          <w:color w:val="000000" w:themeColor="text1"/>
          <w:sz w:val="24"/>
          <w:szCs w:val="24"/>
        </w:rPr>
      </w:pPr>
      <w:r w:rsidRPr="00370698">
        <w:rPr>
          <w:rFonts w:ascii="Times New Roman" w:hAnsi="Times New Roman" w:cs="Times New Roman"/>
          <w:color w:val="000000" w:themeColor="text1"/>
          <w:sz w:val="24"/>
          <w:szCs w:val="24"/>
        </w:rPr>
        <w:t>promocji wolontariatu.</w:t>
      </w:r>
    </w:p>
    <w:p w:rsidR="00754114" w:rsidRPr="00754114" w:rsidRDefault="00754114" w:rsidP="00754114">
      <w:pPr>
        <w:pStyle w:val="Akapitzlist"/>
        <w:spacing w:after="0" w:line="360" w:lineRule="auto"/>
        <w:jc w:val="both"/>
        <w:rPr>
          <w:rFonts w:ascii="Times New Roman" w:hAnsi="Times New Roman" w:cs="Times New Roman"/>
          <w:color w:val="000000" w:themeColor="text1"/>
          <w:sz w:val="24"/>
          <w:szCs w:val="24"/>
        </w:rPr>
      </w:pPr>
    </w:p>
    <w:p w:rsidR="006A630B" w:rsidRPr="00370698" w:rsidRDefault="006A630B" w:rsidP="00D42695">
      <w:pPr>
        <w:pStyle w:val="Akapitzlist"/>
        <w:numPr>
          <w:ilvl w:val="0"/>
          <w:numId w:val="3"/>
        </w:numPr>
        <w:spacing w:after="0" w:line="360" w:lineRule="auto"/>
        <w:ind w:left="714" w:hanging="357"/>
        <w:jc w:val="both"/>
        <w:outlineLvl w:val="3"/>
        <w:rPr>
          <w:rFonts w:ascii="Times New Roman" w:hAnsi="Times New Roman" w:cs="Times New Roman"/>
          <w:b/>
          <w:color w:val="000000" w:themeColor="text1"/>
          <w:sz w:val="24"/>
          <w:szCs w:val="24"/>
        </w:rPr>
      </w:pPr>
      <w:r w:rsidRPr="00370698">
        <w:rPr>
          <w:rFonts w:ascii="Times New Roman" w:hAnsi="Times New Roman" w:cs="Times New Roman"/>
          <w:b/>
          <w:color w:val="000000" w:themeColor="text1"/>
          <w:sz w:val="24"/>
          <w:szCs w:val="24"/>
        </w:rPr>
        <w:t>Stowarzyszenie Olimpiady Specjalne Oddział Regionalny Opolskie</w:t>
      </w:r>
      <w:r w:rsidR="00351CE9" w:rsidRPr="00370698">
        <w:rPr>
          <w:rFonts w:ascii="Times New Roman" w:hAnsi="Times New Roman" w:cs="Times New Roman"/>
          <w:b/>
          <w:color w:val="000000" w:themeColor="text1"/>
          <w:sz w:val="24"/>
          <w:szCs w:val="24"/>
        </w:rPr>
        <w:t xml:space="preserve"> </w:t>
      </w:r>
    </w:p>
    <w:p w:rsidR="00E43AA0" w:rsidRDefault="00E43AA0" w:rsidP="009E679D">
      <w:pPr>
        <w:spacing w:after="0"/>
        <w:jc w:val="both"/>
        <w:rPr>
          <w:rFonts w:ascii="Times New Roman" w:hAnsi="Times New Roman" w:cs="Times New Roman"/>
          <w:color w:val="000000" w:themeColor="text1"/>
          <w:sz w:val="24"/>
          <w:szCs w:val="24"/>
        </w:rPr>
      </w:pPr>
      <w:r w:rsidRPr="00370698">
        <w:rPr>
          <w:rFonts w:ascii="Times New Roman" w:hAnsi="Times New Roman" w:cs="Times New Roman"/>
          <w:color w:val="000000" w:themeColor="text1"/>
          <w:sz w:val="24"/>
          <w:szCs w:val="24"/>
        </w:rPr>
        <w:t xml:space="preserve">Głównym celem Stowarzyszenia jest upowszechnianie kultury fizycznej i sportu osób </w:t>
      </w:r>
      <w:r w:rsidR="00D42695" w:rsidRPr="00370698">
        <w:rPr>
          <w:rFonts w:ascii="Times New Roman" w:hAnsi="Times New Roman" w:cs="Times New Roman"/>
          <w:color w:val="000000" w:themeColor="text1"/>
          <w:sz w:val="24"/>
          <w:szCs w:val="24"/>
        </w:rPr>
        <w:br/>
      </w:r>
      <w:r w:rsidRPr="00370698">
        <w:rPr>
          <w:rFonts w:ascii="Times New Roman" w:hAnsi="Times New Roman" w:cs="Times New Roman"/>
          <w:color w:val="000000" w:themeColor="text1"/>
          <w:sz w:val="24"/>
          <w:szCs w:val="24"/>
        </w:rPr>
        <w:t xml:space="preserve">z niepełnosprawnością intelektualną przez popularyzację, uczestnictwo, rozwój i organizację sportu, rekreacji, rehabilitacji ruchowej i innych form mających wpływ na doskonalenie sprawności fizycznej i psychofizycznej dzieci i dorosłych z niepełnosprawnością, jak również </w:t>
      </w:r>
      <w:r w:rsidR="00D42695" w:rsidRPr="00370698">
        <w:rPr>
          <w:rFonts w:ascii="Times New Roman" w:hAnsi="Times New Roman" w:cs="Times New Roman"/>
          <w:color w:val="000000" w:themeColor="text1"/>
          <w:sz w:val="24"/>
          <w:szCs w:val="24"/>
        </w:rPr>
        <w:t>ic</w:t>
      </w:r>
      <w:r w:rsidRPr="00370698">
        <w:rPr>
          <w:rFonts w:ascii="Times New Roman" w:hAnsi="Times New Roman" w:cs="Times New Roman"/>
          <w:color w:val="000000" w:themeColor="text1"/>
          <w:sz w:val="24"/>
          <w:szCs w:val="24"/>
        </w:rPr>
        <w:t>h rodzin.</w:t>
      </w:r>
    </w:p>
    <w:p w:rsidR="009E679D" w:rsidRPr="00370698" w:rsidRDefault="009E679D" w:rsidP="009E679D">
      <w:pPr>
        <w:spacing w:after="0"/>
        <w:jc w:val="both"/>
        <w:rPr>
          <w:rFonts w:ascii="Times New Roman" w:hAnsi="Times New Roman" w:cs="Times New Roman"/>
          <w:color w:val="000000" w:themeColor="text1"/>
          <w:sz w:val="24"/>
          <w:szCs w:val="24"/>
        </w:rPr>
      </w:pPr>
    </w:p>
    <w:p w:rsidR="00E43AA0" w:rsidRDefault="00E43AA0" w:rsidP="009E679D">
      <w:pPr>
        <w:spacing w:after="0"/>
        <w:jc w:val="both"/>
        <w:rPr>
          <w:rFonts w:ascii="Times New Roman" w:hAnsi="Times New Roman" w:cs="Times New Roman"/>
          <w:color w:val="000000" w:themeColor="text1"/>
          <w:sz w:val="24"/>
          <w:szCs w:val="24"/>
        </w:rPr>
      </w:pPr>
      <w:r w:rsidRPr="00370698">
        <w:rPr>
          <w:rFonts w:ascii="Times New Roman" w:hAnsi="Times New Roman" w:cs="Times New Roman"/>
          <w:color w:val="000000" w:themeColor="text1"/>
          <w:sz w:val="24"/>
          <w:szCs w:val="24"/>
        </w:rPr>
        <w:t xml:space="preserve">Oddział zrzesza 772 zawodników z niepełnosprawnością intelektualną w 31 klubach województwa opolskiego. Są to uczniowie szkół specjalnych i specjalnych ośrodków szkolno-wychowawczych, pensjonariusze domów pomocy społecznej, uczestnicy warsztatów terapii zajęciowej. Często niepełnosprawność intelektualna sprzężona jest z innym rodzajem niepełnosprawności np. ruchowym czy sensorycznym. Dlatego treningi i zawody sportowe, które organizujemy muszą uwzględniać ich możliwości i ograniczenia, a jednocześnie stwarzać okazję do odnoszenia sukcesów. Zawodnicy regularnie uprawiają 20 letnich </w:t>
      </w:r>
      <w:r w:rsidR="00370698">
        <w:rPr>
          <w:rFonts w:ascii="Times New Roman" w:hAnsi="Times New Roman" w:cs="Times New Roman"/>
          <w:color w:val="000000" w:themeColor="text1"/>
          <w:sz w:val="24"/>
          <w:szCs w:val="24"/>
        </w:rPr>
        <w:t xml:space="preserve">                         </w:t>
      </w:r>
      <w:r w:rsidRPr="00370698">
        <w:rPr>
          <w:rFonts w:ascii="Times New Roman" w:hAnsi="Times New Roman" w:cs="Times New Roman"/>
          <w:color w:val="000000" w:themeColor="text1"/>
          <w:sz w:val="24"/>
          <w:szCs w:val="24"/>
        </w:rPr>
        <w:t xml:space="preserve">i zimowych dyscyplin sportu. Najpopularniejsze to piłka nożna, koszykówka, lekkoatletyka, </w:t>
      </w:r>
      <w:r w:rsidRPr="00370698">
        <w:rPr>
          <w:rFonts w:ascii="Times New Roman" w:hAnsi="Times New Roman" w:cs="Times New Roman"/>
          <w:color w:val="000000" w:themeColor="text1"/>
          <w:sz w:val="24"/>
          <w:szCs w:val="24"/>
        </w:rPr>
        <w:lastRenderedPageBreak/>
        <w:t xml:space="preserve">pływanie, badminton, jazda na wrotkach, bocce, tenis stołowy oraz narciarstwo biegowe, narciarstwo zjazdowe i bieg na rakietach śnieżnych. </w:t>
      </w:r>
    </w:p>
    <w:p w:rsidR="009E679D" w:rsidRPr="00370698" w:rsidRDefault="009E679D" w:rsidP="009E679D">
      <w:pPr>
        <w:spacing w:after="0"/>
        <w:jc w:val="both"/>
        <w:rPr>
          <w:rFonts w:ascii="Times New Roman" w:hAnsi="Times New Roman" w:cs="Times New Roman"/>
          <w:color w:val="000000" w:themeColor="text1"/>
          <w:sz w:val="24"/>
          <w:szCs w:val="24"/>
        </w:rPr>
      </w:pPr>
    </w:p>
    <w:p w:rsidR="009E679D" w:rsidRPr="00370698" w:rsidRDefault="00E43AA0" w:rsidP="009E679D">
      <w:pPr>
        <w:spacing w:after="0"/>
        <w:jc w:val="both"/>
        <w:rPr>
          <w:rFonts w:ascii="Times New Roman" w:hAnsi="Times New Roman" w:cs="Times New Roman"/>
          <w:color w:val="000000" w:themeColor="text1"/>
          <w:sz w:val="24"/>
          <w:szCs w:val="24"/>
        </w:rPr>
      </w:pPr>
      <w:r w:rsidRPr="00370698">
        <w:rPr>
          <w:rFonts w:ascii="Times New Roman" w:hAnsi="Times New Roman" w:cs="Times New Roman"/>
          <w:color w:val="000000" w:themeColor="text1"/>
          <w:sz w:val="24"/>
          <w:szCs w:val="24"/>
        </w:rPr>
        <w:t>Oddział Regionalny jest mocno zaangażowany w promowanie szeregu nowych inicjatyw Olimpiad Specjalnych takich jak:</w:t>
      </w:r>
    </w:p>
    <w:p w:rsidR="00E43AA0" w:rsidRPr="001C40E1" w:rsidRDefault="00E43AA0" w:rsidP="00EE5416">
      <w:pPr>
        <w:pStyle w:val="Akapitzlist"/>
        <w:numPr>
          <w:ilvl w:val="0"/>
          <w:numId w:val="39"/>
        </w:numPr>
        <w:spacing w:line="240" w:lineRule="auto"/>
        <w:jc w:val="both"/>
        <w:rPr>
          <w:rFonts w:ascii="Times New Roman" w:hAnsi="Times New Roman" w:cs="Times New Roman"/>
          <w:color w:val="000000" w:themeColor="text1"/>
          <w:sz w:val="24"/>
          <w:szCs w:val="24"/>
        </w:rPr>
      </w:pPr>
      <w:r w:rsidRPr="001C40E1">
        <w:rPr>
          <w:rFonts w:ascii="Times New Roman" w:hAnsi="Times New Roman" w:cs="Times New Roman"/>
          <w:color w:val="000000" w:themeColor="text1"/>
          <w:sz w:val="24"/>
          <w:szCs w:val="24"/>
        </w:rPr>
        <w:t>Program Edukacyjny „Dołącz do Nas”</w:t>
      </w:r>
      <w:r w:rsidR="003A2503">
        <w:rPr>
          <w:rFonts w:ascii="Times New Roman" w:hAnsi="Times New Roman" w:cs="Times New Roman"/>
          <w:color w:val="000000" w:themeColor="text1"/>
          <w:sz w:val="24"/>
          <w:szCs w:val="24"/>
        </w:rPr>
        <w:t>;</w:t>
      </w:r>
    </w:p>
    <w:p w:rsidR="001C40E1" w:rsidRDefault="00E43AA0" w:rsidP="00EE5416">
      <w:pPr>
        <w:pStyle w:val="Akapitzlist"/>
        <w:numPr>
          <w:ilvl w:val="0"/>
          <w:numId w:val="39"/>
        </w:numPr>
        <w:spacing w:line="240" w:lineRule="auto"/>
        <w:jc w:val="both"/>
        <w:rPr>
          <w:rFonts w:ascii="Times New Roman" w:hAnsi="Times New Roman" w:cs="Times New Roman"/>
          <w:color w:val="000000" w:themeColor="text1"/>
          <w:sz w:val="24"/>
          <w:szCs w:val="24"/>
        </w:rPr>
      </w:pPr>
      <w:r w:rsidRPr="001C40E1">
        <w:rPr>
          <w:rFonts w:ascii="Times New Roman" w:hAnsi="Times New Roman" w:cs="Times New Roman"/>
          <w:color w:val="000000" w:themeColor="text1"/>
          <w:sz w:val="24"/>
          <w:szCs w:val="24"/>
        </w:rPr>
        <w:t>„Program Rodzinny”</w:t>
      </w:r>
      <w:r w:rsidR="003A2503">
        <w:rPr>
          <w:rFonts w:ascii="Times New Roman" w:hAnsi="Times New Roman" w:cs="Times New Roman"/>
          <w:color w:val="000000" w:themeColor="text1"/>
          <w:sz w:val="24"/>
          <w:szCs w:val="24"/>
        </w:rPr>
        <w:t>;</w:t>
      </w:r>
    </w:p>
    <w:p w:rsidR="001C40E1" w:rsidRDefault="00E43AA0" w:rsidP="00EE5416">
      <w:pPr>
        <w:pStyle w:val="Akapitzlist"/>
        <w:numPr>
          <w:ilvl w:val="0"/>
          <w:numId w:val="39"/>
        </w:numPr>
        <w:spacing w:line="240" w:lineRule="auto"/>
        <w:jc w:val="both"/>
        <w:rPr>
          <w:rFonts w:ascii="Times New Roman" w:hAnsi="Times New Roman" w:cs="Times New Roman"/>
          <w:color w:val="000000" w:themeColor="text1"/>
          <w:sz w:val="24"/>
          <w:szCs w:val="24"/>
        </w:rPr>
      </w:pPr>
      <w:r w:rsidRPr="001C40E1">
        <w:rPr>
          <w:rFonts w:ascii="Times New Roman" w:hAnsi="Times New Roman" w:cs="Times New Roman"/>
          <w:color w:val="000000" w:themeColor="text1"/>
          <w:sz w:val="24"/>
          <w:szCs w:val="24"/>
        </w:rPr>
        <w:t>„Program Liderów Olimpiad Specjalnych”</w:t>
      </w:r>
      <w:r w:rsidR="003A2503">
        <w:rPr>
          <w:rFonts w:ascii="Times New Roman" w:hAnsi="Times New Roman" w:cs="Times New Roman"/>
          <w:color w:val="000000" w:themeColor="text1"/>
          <w:sz w:val="24"/>
          <w:szCs w:val="24"/>
        </w:rPr>
        <w:t>;</w:t>
      </w:r>
    </w:p>
    <w:p w:rsidR="003A3DDA" w:rsidRDefault="00E43AA0" w:rsidP="00EE5416">
      <w:pPr>
        <w:pStyle w:val="Akapitzlist"/>
        <w:numPr>
          <w:ilvl w:val="0"/>
          <w:numId w:val="39"/>
        </w:numPr>
        <w:spacing w:after="0" w:line="240" w:lineRule="auto"/>
        <w:jc w:val="both"/>
        <w:rPr>
          <w:rFonts w:ascii="Times New Roman" w:hAnsi="Times New Roman" w:cs="Times New Roman"/>
          <w:color w:val="000000" w:themeColor="text1"/>
          <w:sz w:val="24"/>
          <w:szCs w:val="24"/>
        </w:rPr>
      </w:pPr>
      <w:r w:rsidRPr="001C40E1">
        <w:rPr>
          <w:rFonts w:ascii="Times New Roman" w:hAnsi="Times New Roman" w:cs="Times New Roman"/>
          <w:color w:val="000000" w:themeColor="text1"/>
          <w:sz w:val="24"/>
          <w:szCs w:val="24"/>
        </w:rPr>
        <w:t>Program „Młodzi Sportowcy”</w:t>
      </w:r>
      <w:r w:rsidR="004C74BD" w:rsidRPr="001C40E1">
        <w:rPr>
          <w:rFonts w:ascii="Times New Roman" w:hAnsi="Times New Roman" w:cs="Times New Roman"/>
          <w:color w:val="000000" w:themeColor="text1"/>
          <w:sz w:val="24"/>
          <w:szCs w:val="24"/>
        </w:rPr>
        <w:t xml:space="preserve">. </w:t>
      </w:r>
    </w:p>
    <w:p w:rsidR="009E679D" w:rsidRPr="009E679D" w:rsidRDefault="009E679D" w:rsidP="009E679D">
      <w:pPr>
        <w:pStyle w:val="Akapitzlist"/>
        <w:spacing w:after="0" w:line="240" w:lineRule="auto"/>
        <w:jc w:val="both"/>
        <w:rPr>
          <w:rFonts w:ascii="Times New Roman" w:hAnsi="Times New Roman" w:cs="Times New Roman"/>
          <w:color w:val="000000" w:themeColor="text1"/>
          <w:sz w:val="24"/>
          <w:szCs w:val="24"/>
        </w:rPr>
      </w:pPr>
    </w:p>
    <w:p w:rsidR="0046374E" w:rsidRDefault="006A630B" w:rsidP="00EE5416">
      <w:pPr>
        <w:pStyle w:val="Akapitzlist"/>
        <w:numPr>
          <w:ilvl w:val="0"/>
          <w:numId w:val="16"/>
        </w:numPr>
        <w:spacing w:after="0"/>
        <w:outlineLvl w:val="3"/>
        <w:rPr>
          <w:rFonts w:ascii="Times New Roman" w:hAnsi="Times New Roman" w:cs="Times New Roman"/>
          <w:b/>
          <w:color w:val="000000" w:themeColor="text1"/>
          <w:sz w:val="24"/>
          <w:szCs w:val="24"/>
        </w:rPr>
      </w:pPr>
      <w:r w:rsidRPr="00370698">
        <w:rPr>
          <w:rFonts w:ascii="Times New Roman" w:hAnsi="Times New Roman" w:cs="Times New Roman"/>
          <w:b/>
          <w:color w:val="000000" w:themeColor="text1"/>
          <w:sz w:val="24"/>
          <w:szCs w:val="24"/>
        </w:rPr>
        <w:t>Polski Związek Niewidomych, Zarząd Koła w Kędzierzynie-Koźlu</w:t>
      </w:r>
    </w:p>
    <w:p w:rsidR="0046374E" w:rsidRPr="0046374E" w:rsidRDefault="0046374E" w:rsidP="0046374E">
      <w:pPr>
        <w:pStyle w:val="Akapitzlist"/>
        <w:spacing w:after="0"/>
        <w:outlineLvl w:val="3"/>
        <w:rPr>
          <w:rFonts w:ascii="Times New Roman" w:hAnsi="Times New Roman" w:cs="Times New Roman"/>
          <w:b/>
          <w:color w:val="000000" w:themeColor="text1"/>
          <w:sz w:val="24"/>
          <w:szCs w:val="24"/>
        </w:rPr>
      </w:pPr>
    </w:p>
    <w:p w:rsidR="00B964D5" w:rsidRDefault="00B964D5" w:rsidP="003A3DDA">
      <w:pPr>
        <w:spacing w:after="0" w:line="240" w:lineRule="auto"/>
        <w:jc w:val="both"/>
        <w:rPr>
          <w:rFonts w:ascii="Times New Roman" w:hAnsi="Times New Roman" w:cs="Times New Roman"/>
          <w:color w:val="000000" w:themeColor="text1"/>
          <w:sz w:val="24"/>
          <w:szCs w:val="24"/>
        </w:rPr>
      </w:pPr>
      <w:r w:rsidRPr="00370698">
        <w:rPr>
          <w:rFonts w:ascii="Times New Roman" w:hAnsi="Times New Roman" w:cs="Times New Roman"/>
          <w:color w:val="000000" w:themeColor="text1"/>
          <w:sz w:val="24"/>
          <w:szCs w:val="24"/>
        </w:rPr>
        <w:t xml:space="preserve">Celem Związku jest zrzeszanie osób niewidomych i słabowidzących, oraz podejmowanie działań w celu ich społecznej integracji, rehabilitacji, ochrony zdrowia, wyrównywania szans w dostępie do informacji, edukacji, zatrudnienia i szeroko pojętej aktywności społecznej </w:t>
      </w:r>
      <w:r w:rsidR="00D42695" w:rsidRPr="00370698">
        <w:rPr>
          <w:rFonts w:ascii="Times New Roman" w:hAnsi="Times New Roman" w:cs="Times New Roman"/>
          <w:color w:val="000000" w:themeColor="text1"/>
          <w:sz w:val="24"/>
          <w:szCs w:val="24"/>
        </w:rPr>
        <w:br/>
      </w:r>
      <w:r w:rsidRPr="00370698">
        <w:rPr>
          <w:rFonts w:ascii="Times New Roman" w:hAnsi="Times New Roman" w:cs="Times New Roman"/>
          <w:color w:val="000000" w:themeColor="text1"/>
          <w:sz w:val="24"/>
          <w:szCs w:val="24"/>
        </w:rPr>
        <w:t>i zawodowej, a także w celu ochrony ich praw obywatelskich oraz wspieranie rodzin osób niewidomych i słabowidzących.</w:t>
      </w:r>
    </w:p>
    <w:p w:rsidR="003A3DDA" w:rsidRPr="00370698" w:rsidRDefault="003A3DDA" w:rsidP="003A3DDA">
      <w:pPr>
        <w:spacing w:after="0" w:line="240" w:lineRule="auto"/>
        <w:jc w:val="both"/>
        <w:rPr>
          <w:rFonts w:ascii="Times New Roman" w:hAnsi="Times New Roman" w:cs="Times New Roman"/>
          <w:color w:val="000000" w:themeColor="text1"/>
          <w:sz w:val="24"/>
          <w:szCs w:val="24"/>
        </w:rPr>
      </w:pPr>
    </w:p>
    <w:p w:rsidR="0079683D" w:rsidRPr="00370698" w:rsidRDefault="00B64A4A" w:rsidP="00EE5416">
      <w:pPr>
        <w:pStyle w:val="Default"/>
        <w:numPr>
          <w:ilvl w:val="0"/>
          <w:numId w:val="15"/>
        </w:numPr>
        <w:rPr>
          <w:rFonts w:ascii="Times New Roman" w:hAnsi="Times New Roman" w:cs="Times New Roman"/>
          <w:b/>
          <w:bCs/>
          <w:color w:val="auto"/>
        </w:rPr>
      </w:pPr>
      <w:r w:rsidRPr="00370698">
        <w:rPr>
          <w:rFonts w:ascii="Times New Roman" w:hAnsi="Times New Roman" w:cs="Times New Roman"/>
          <w:b/>
          <w:bCs/>
          <w:color w:val="auto"/>
        </w:rPr>
        <w:t>Stowarzyszenie Przyjaciół Domów Pomocy Społecznej w Kędzierzynie-Koźlu</w:t>
      </w:r>
    </w:p>
    <w:p w:rsidR="00B64A4A" w:rsidRPr="00370698" w:rsidRDefault="00B64A4A" w:rsidP="00B64A4A">
      <w:pPr>
        <w:pStyle w:val="Default"/>
        <w:rPr>
          <w:rFonts w:ascii="Times New Roman" w:hAnsi="Times New Roman" w:cs="Times New Roman"/>
          <w:b/>
          <w:bCs/>
          <w:color w:val="auto"/>
        </w:rPr>
      </w:pPr>
    </w:p>
    <w:p w:rsidR="00370698" w:rsidRDefault="00B64A4A" w:rsidP="00B64A4A">
      <w:pPr>
        <w:pStyle w:val="Default"/>
        <w:jc w:val="both"/>
        <w:rPr>
          <w:rFonts w:ascii="Times New Roman" w:hAnsi="Times New Roman" w:cs="Times New Roman"/>
          <w:color w:val="auto"/>
        </w:rPr>
      </w:pPr>
      <w:r w:rsidRPr="00370698">
        <w:rPr>
          <w:rFonts w:ascii="Times New Roman" w:hAnsi="Times New Roman" w:cs="Times New Roman"/>
          <w:color w:val="auto"/>
        </w:rPr>
        <w:t>Misją Stowarzyszenia jest pomoc w rozwiązywaniu codziennych problemów DPS. Wsparcie organizacyjne i finansowe imprez kulturalno-oświatowych organizowanych dla osób niepełnosprawnych. Popularyzacja w środowisku potrzeb oraz możliwości osób niepełnosprawnych oraz ich integrację.</w:t>
      </w:r>
    </w:p>
    <w:p w:rsidR="003A3DDA" w:rsidRPr="00370698" w:rsidRDefault="003A3DDA" w:rsidP="00B64A4A">
      <w:pPr>
        <w:pStyle w:val="Default"/>
        <w:jc w:val="both"/>
        <w:rPr>
          <w:rFonts w:ascii="Times New Roman" w:hAnsi="Times New Roman" w:cs="Times New Roman"/>
          <w:color w:val="auto"/>
        </w:rPr>
      </w:pPr>
    </w:p>
    <w:p w:rsidR="00B64A4A" w:rsidRPr="00370698" w:rsidRDefault="00B64A4A" w:rsidP="00EE5416">
      <w:pPr>
        <w:pStyle w:val="Default"/>
        <w:numPr>
          <w:ilvl w:val="0"/>
          <w:numId w:val="15"/>
        </w:numPr>
        <w:rPr>
          <w:rFonts w:ascii="Times New Roman" w:hAnsi="Times New Roman" w:cs="Times New Roman"/>
          <w:b/>
          <w:bCs/>
          <w:color w:val="auto"/>
        </w:rPr>
      </w:pPr>
      <w:r w:rsidRPr="00370698">
        <w:rPr>
          <w:rFonts w:ascii="Times New Roman" w:hAnsi="Times New Roman" w:cs="Times New Roman"/>
          <w:b/>
          <w:bCs/>
          <w:color w:val="auto"/>
        </w:rPr>
        <w:t>Stowarzyszenie Pomocy Dzieciom "Brzdąc"</w:t>
      </w:r>
    </w:p>
    <w:p w:rsidR="00B64A4A" w:rsidRPr="00370698" w:rsidRDefault="00B64A4A" w:rsidP="00B64A4A">
      <w:pPr>
        <w:pStyle w:val="Default"/>
        <w:jc w:val="center"/>
        <w:rPr>
          <w:rFonts w:ascii="Times New Roman" w:hAnsi="Times New Roman" w:cs="Times New Roman"/>
          <w:b/>
          <w:bCs/>
          <w:color w:val="auto"/>
        </w:rPr>
      </w:pPr>
    </w:p>
    <w:p w:rsidR="00B64A4A" w:rsidRPr="00370698" w:rsidRDefault="00B64A4A" w:rsidP="00B64A4A">
      <w:pPr>
        <w:pStyle w:val="Default"/>
        <w:jc w:val="both"/>
        <w:rPr>
          <w:rFonts w:ascii="Times New Roman" w:hAnsi="Times New Roman" w:cs="Times New Roman"/>
          <w:color w:val="auto"/>
        </w:rPr>
      </w:pPr>
      <w:r w:rsidRPr="00370698">
        <w:rPr>
          <w:rFonts w:ascii="Times New Roman" w:hAnsi="Times New Roman" w:cs="Times New Roman"/>
          <w:color w:val="auto"/>
        </w:rPr>
        <w:t>Misją Stowarzyszenia jest niesienie pomocy i radości dzieciom oraz ludziom potrzebującym (przy zachowaniu bezstronności, bez dyskryminacji z powodu rasy, narodowości, płci, religii oraz poglądów)</w:t>
      </w:r>
      <w:r w:rsidR="007B7FB8" w:rsidRPr="00370698">
        <w:rPr>
          <w:rFonts w:ascii="Times New Roman" w:hAnsi="Times New Roman" w:cs="Times New Roman"/>
          <w:color w:val="auto"/>
        </w:rPr>
        <w:t xml:space="preserve"> poprzez realizację zadań m.in takich jak: </w:t>
      </w:r>
    </w:p>
    <w:p w:rsidR="007B7FB8" w:rsidRPr="00370698" w:rsidRDefault="007B7FB8" w:rsidP="00EE5416">
      <w:pPr>
        <w:pStyle w:val="Default"/>
        <w:numPr>
          <w:ilvl w:val="0"/>
          <w:numId w:val="40"/>
        </w:numPr>
        <w:jc w:val="both"/>
        <w:rPr>
          <w:rFonts w:ascii="Times New Roman" w:hAnsi="Times New Roman" w:cs="Times New Roman"/>
          <w:color w:val="auto"/>
        </w:rPr>
      </w:pPr>
      <w:r w:rsidRPr="00370698">
        <w:rPr>
          <w:rFonts w:ascii="Times New Roman" w:hAnsi="Times New Roman" w:cs="Times New Roman"/>
          <w:color w:val="auto"/>
        </w:rPr>
        <w:t>podejmowanie zadan</w:t>
      </w:r>
      <w:r w:rsidR="003A2503">
        <w:rPr>
          <w:rFonts w:ascii="Times New Roman" w:hAnsi="Times New Roman" w:cs="Times New Roman"/>
          <w:color w:val="auto"/>
        </w:rPr>
        <w:t>ia w zakresie pomocy społecznej;</w:t>
      </w:r>
    </w:p>
    <w:p w:rsidR="001C40E1" w:rsidRDefault="007B7FB8" w:rsidP="00EE5416">
      <w:pPr>
        <w:pStyle w:val="Default"/>
        <w:numPr>
          <w:ilvl w:val="0"/>
          <w:numId w:val="40"/>
        </w:numPr>
        <w:jc w:val="both"/>
        <w:rPr>
          <w:rFonts w:ascii="Times New Roman" w:hAnsi="Times New Roman" w:cs="Times New Roman"/>
          <w:color w:val="auto"/>
        </w:rPr>
      </w:pPr>
      <w:r w:rsidRPr="00370698">
        <w:rPr>
          <w:rFonts w:ascii="Times New Roman" w:hAnsi="Times New Roman" w:cs="Times New Roman"/>
          <w:color w:val="auto"/>
        </w:rPr>
        <w:t xml:space="preserve">organizacja </w:t>
      </w:r>
      <w:r w:rsidR="003A2503" w:rsidRPr="00370698">
        <w:rPr>
          <w:rFonts w:ascii="Times New Roman" w:hAnsi="Times New Roman" w:cs="Times New Roman"/>
          <w:color w:val="auto"/>
        </w:rPr>
        <w:t>letnich i</w:t>
      </w:r>
      <w:r w:rsidRPr="00370698">
        <w:rPr>
          <w:rFonts w:ascii="Times New Roman" w:hAnsi="Times New Roman" w:cs="Times New Roman"/>
          <w:color w:val="auto"/>
        </w:rPr>
        <w:t xml:space="preserve"> zimowych wypoczynków w formach wyjazdowych lub</w:t>
      </w:r>
      <w:r w:rsidR="008C039E">
        <w:rPr>
          <w:rFonts w:ascii="Times New Roman" w:hAnsi="Times New Roman" w:cs="Times New Roman"/>
          <w:color w:val="auto"/>
        </w:rPr>
        <w:t xml:space="preserve">                      </w:t>
      </w:r>
      <w:r w:rsidRPr="00370698">
        <w:rPr>
          <w:rFonts w:ascii="Times New Roman" w:hAnsi="Times New Roman" w:cs="Times New Roman"/>
          <w:color w:val="auto"/>
        </w:rPr>
        <w:t xml:space="preserve"> w miejscu</w:t>
      </w:r>
      <w:r w:rsidR="001C40E1">
        <w:rPr>
          <w:rFonts w:ascii="Times New Roman" w:hAnsi="Times New Roman" w:cs="Times New Roman"/>
          <w:color w:val="auto"/>
        </w:rPr>
        <w:t xml:space="preserve"> </w:t>
      </w:r>
      <w:r w:rsidR="003A2503">
        <w:rPr>
          <w:rFonts w:ascii="Times New Roman" w:hAnsi="Times New Roman" w:cs="Times New Roman"/>
          <w:color w:val="auto"/>
        </w:rPr>
        <w:t>zamieszkania;</w:t>
      </w:r>
    </w:p>
    <w:p w:rsidR="001C40E1" w:rsidRDefault="007B7FB8" w:rsidP="00EE5416">
      <w:pPr>
        <w:pStyle w:val="Default"/>
        <w:numPr>
          <w:ilvl w:val="0"/>
          <w:numId w:val="40"/>
        </w:numPr>
        <w:jc w:val="both"/>
        <w:rPr>
          <w:rFonts w:ascii="Times New Roman" w:hAnsi="Times New Roman" w:cs="Times New Roman"/>
          <w:color w:val="auto"/>
        </w:rPr>
      </w:pPr>
      <w:r w:rsidRPr="001C40E1">
        <w:rPr>
          <w:rFonts w:ascii="Times New Roman" w:hAnsi="Times New Roman" w:cs="Times New Roman"/>
          <w:color w:val="auto"/>
        </w:rPr>
        <w:t>prowadzenie rehabil</w:t>
      </w:r>
      <w:r w:rsidR="003A2503">
        <w:rPr>
          <w:rFonts w:ascii="Times New Roman" w:hAnsi="Times New Roman" w:cs="Times New Roman"/>
          <w:color w:val="auto"/>
        </w:rPr>
        <w:t>itacji dzieci niepełnosprawnych;</w:t>
      </w:r>
    </w:p>
    <w:p w:rsidR="001C40E1" w:rsidRDefault="007B7FB8" w:rsidP="00EE5416">
      <w:pPr>
        <w:pStyle w:val="Default"/>
        <w:numPr>
          <w:ilvl w:val="0"/>
          <w:numId w:val="40"/>
        </w:numPr>
        <w:jc w:val="both"/>
        <w:rPr>
          <w:rFonts w:ascii="Times New Roman" w:hAnsi="Times New Roman" w:cs="Times New Roman"/>
          <w:color w:val="auto"/>
        </w:rPr>
      </w:pPr>
      <w:r w:rsidRPr="001C40E1">
        <w:rPr>
          <w:rFonts w:ascii="Times New Roman" w:hAnsi="Times New Roman" w:cs="Times New Roman"/>
          <w:color w:val="auto"/>
        </w:rPr>
        <w:t>podejmowanie zadań w zakr</w:t>
      </w:r>
      <w:r w:rsidR="003A2503">
        <w:rPr>
          <w:rFonts w:ascii="Times New Roman" w:hAnsi="Times New Roman" w:cs="Times New Roman"/>
          <w:color w:val="auto"/>
        </w:rPr>
        <w:t>esie ochrony i promocji zdrowia;</w:t>
      </w:r>
    </w:p>
    <w:p w:rsidR="007B7FB8" w:rsidRPr="001C40E1" w:rsidRDefault="007B7FB8" w:rsidP="00EE5416">
      <w:pPr>
        <w:pStyle w:val="Default"/>
        <w:numPr>
          <w:ilvl w:val="0"/>
          <w:numId w:val="40"/>
        </w:numPr>
        <w:jc w:val="both"/>
        <w:rPr>
          <w:rFonts w:ascii="Times New Roman" w:hAnsi="Times New Roman" w:cs="Times New Roman"/>
          <w:color w:val="auto"/>
        </w:rPr>
      </w:pPr>
      <w:r w:rsidRPr="001C40E1">
        <w:rPr>
          <w:rFonts w:ascii="Times New Roman" w:hAnsi="Times New Roman" w:cs="Times New Roman"/>
          <w:color w:val="auto"/>
        </w:rPr>
        <w:t>podejmowanie zadań w zakresie nauk</w:t>
      </w:r>
      <w:r w:rsidR="008C039E">
        <w:rPr>
          <w:rFonts w:ascii="Times New Roman" w:hAnsi="Times New Roman" w:cs="Times New Roman"/>
          <w:color w:val="auto"/>
        </w:rPr>
        <w:t>i, edukacji, oświaty wychowania.</w:t>
      </w:r>
    </w:p>
    <w:p w:rsidR="003A3DDA" w:rsidRPr="00370698" w:rsidRDefault="003A3DDA" w:rsidP="00B64A4A">
      <w:pPr>
        <w:pStyle w:val="Default"/>
        <w:jc w:val="both"/>
        <w:rPr>
          <w:rFonts w:ascii="Times New Roman" w:hAnsi="Times New Roman" w:cs="Times New Roman"/>
          <w:color w:val="auto"/>
        </w:rPr>
      </w:pPr>
    </w:p>
    <w:p w:rsidR="000F02F5" w:rsidRPr="00370698" w:rsidRDefault="000F02F5" w:rsidP="00EE5416">
      <w:pPr>
        <w:pStyle w:val="Default"/>
        <w:numPr>
          <w:ilvl w:val="0"/>
          <w:numId w:val="15"/>
        </w:numPr>
        <w:rPr>
          <w:rFonts w:ascii="Times New Roman" w:hAnsi="Times New Roman" w:cs="Times New Roman"/>
          <w:b/>
          <w:bCs/>
          <w:color w:val="auto"/>
        </w:rPr>
      </w:pPr>
      <w:r w:rsidRPr="00370698">
        <w:rPr>
          <w:rFonts w:ascii="Times New Roman" w:hAnsi="Times New Roman" w:cs="Times New Roman"/>
          <w:b/>
          <w:bCs/>
          <w:color w:val="auto"/>
        </w:rPr>
        <w:t xml:space="preserve">Stowarzyszenie Rodzin i Przyjaciół Autystów „Mały Książe” </w:t>
      </w:r>
    </w:p>
    <w:p w:rsidR="000F02F5" w:rsidRPr="00370698" w:rsidRDefault="000F02F5" w:rsidP="000F02F5">
      <w:pPr>
        <w:pStyle w:val="Default"/>
        <w:rPr>
          <w:rFonts w:ascii="Times New Roman" w:hAnsi="Times New Roman" w:cs="Times New Roman"/>
          <w:b/>
          <w:bCs/>
          <w:color w:val="auto"/>
        </w:rPr>
      </w:pPr>
    </w:p>
    <w:p w:rsidR="000F02F5" w:rsidRPr="00370698" w:rsidRDefault="000F02F5" w:rsidP="000F02F5">
      <w:pPr>
        <w:pStyle w:val="Default"/>
        <w:jc w:val="both"/>
        <w:rPr>
          <w:rFonts w:ascii="Times New Roman" w:hAnsi="Times New Roman" w:cs="Times New Roman"/>
          <w:color w:val="auto"/>
        </w:rPr>
      </w:pPr>
      <w:r w:rsidRPr="00370698">
        <w:rPr>
          <w:rFonts w:ascii="Times New Roman" w:hAnsi="Times New Roman" w:cs="Times New Roman"/>
          <w:color w:val="auto"/>
        </w:rPr>
        <w:t>Celem Stowarzyszenia jest wszechstronna pomoc osobom autystycznym oraz rod</w:t>
      </w:r>
      <w:r w:rsidR="008C039E">
        <w:rPr>
          <w:rFonts w:ascii="Times New Roman" w:hAnsi="Times New Roman" w:cs="Times New Roman"/>
          <w:color w:val="auto"/>
        </w:rPr>
        <w:t>zinom, opiekunom i specjalistom, a ponadto:</w:t>
      </w:r>
    </w:p>
    <w:p w:rsidR="000F02F5" w:rsidRPr="00370698" w:rsidRDefault="004C74BD" w:rsidP="00EE5416">
      <w:pPr>
        <w:pStyle w:val="Default"/>
        <w:numPr>
          <w:ilvl w:val="0"/>
          <w:numId w:val="41"/>
        </w:numPr>
        <w:jc w:val="both"/>
        <w:rPr>
          <w:rFonts w:ascii="Times New Roman" w:hAnsi="Times New Roman" w:cs="Times New Roman"/>
          <w:color w:val="auto"/>
        </w:rPr>
      </w:pPr>
      <w:r>
        <w:rPr>
          <w:rFonts w:ascii="Times New Roman" w:hAnsi="Times New Roman" w:cs="Times New Roman"/>
          <w:color w:val="auto"/>
        </w:rPr>
        <w:t>o</w:t>
      </w:r>
      <w:r w:rsidR="000F02F5" w:rsidRPr="00370698">
        <w:rPr>
          <w:rFonts w:ascii="Times New Roman" w:hAnsi="Times New Roman" w:cs="Times New Roman"/>
          <w:color w:val="auto"/>
        </w:rPr>
        <w:t>rganizowanie i prowadzenie różnych form lecznictwa, opiek</w:t>
      </w:r>
      <w:r w:rsidR="003A2503">
        <w:rPr>
          <w:rFonts w:ascii="Times New Roman" w:hAnsi="Times New Roman" w:cs="Times New Roman"/>
          <w:color w:val="auto"/>
        </w:rPr>
        <w:t>i i edukacji osób autystycznych;</w:t>
      </w:r>
    </w:p>
    <w:p w:rsidR="001C40E1" w:rsidRDefault="004C74BD" w:rsidP="00EE5416">
      <w:pPr>
        <w:pStyle w:val="Default"/>
        <w:numPr>
          <w:ilvl w:val="0"/>
          <w:numId w:val="41"/>
        </w:numPr>
        <w:jc w:val="both"/>
        <w:rPr>
          <w:rFonts w:ascii="Times New Roman" w:hAnsi="Times New Roman" w:cs="Times New Roman"/>
          <w:color w:val="auto"/>
        </w:rPr>
      </w:pPr>
      <w:r>
        <w:rPr>
          <w:rFonts w:ascii="Times New Roman" w:hAnsi="Times New Roman" w:cs="Times New Roman"/>
          <w:color w:val="auto"/>
        </w:rPr>
        <w:t>p</w:t>
      </w:r>
      <w:r w:rsidR="000F02F5" w:rsidRPr="00370698">
        <w:rPr>
          <w:rFonts w:ascii="Times New Roman" w:hAnsi="Times New Roman" w:cs="Times New Roman"/>
          <w:color w:val="auto"/>
        </w:rPr>
        <w:t>rowadzenie rejestru osób z autyzmem ora</w:t>
      </w:r>
      <w:r w:rsidR="003A2503">
        <w:rPr>
          <w:rFonts w:ascii="Times New Roman" w:hAnsi="Times New Roman" w:cs="Times New Roman"/>
          <w:color w:val="auto"/>
        </w:rPr>
        <w:t>z banku danych na temat autyzmu;</w:t>
      </w:r>
    </w:p>
    <w:p w:rsidR="000F02F5" w:rsidRPr="001C40E1" w:rsidRDefault="004C74BD" w:rsidP="00EE5416">
      <w:pPr>
        <w:pStyle w:val="Default"/>
        <w:numPr>
          <w:ilvl w:val="0"/>
          <w:numId w:val="41"/>
        </w:numPr>
        <w:jc w:val="both"/>
        <w:rPr>
          <w:rFonts w:ascii="Times New Roman" w:hAnsi="Times New Roman" w:cs="Times New Roman"/>
          <w:color w:val="auto"/>
        </w:rPr>
      </w:pPr>
      <w:r w:rsidRPr="001C40E1">
        <w:rPr>
          <w:rFonts w:ascii="Times New Roman" w:hAnsi="Times New Roman" w:cs="Times New Roman"/>
          <w:color w:val="auto"/>
        </w:rPr>
        <w:t>p</w:t>
      </w:r>
      <w:r w:rsidR="000F02F5" w:rsidRPr="001C40E1">
        <w:rPr>
          <w:rFonts w:ascii="Times New Roman" w:hAnsi="Times New Roman" w:cs="Times New Roman"/>
          <w:color w:val="auto"/>
        </w:rPr>
        <w:t>opularyzowanie problemu.</w:t>
      </w:r>
    </w:p>
    <w:p w:rsidR="000F02F5" w:rsidRPr="00370698" w:rsidRDefault="000F02F5" w:rsidP="000F02F5">
      <w:pPr>
        <w:pStyle w:val="Default"/>
        <w:jc w:val="both"/>
        <w:rPr>
          <w:rFonts w:ascii="Times New Roman" w:hAnsi="Times New Roman" w:cs="Times New Roman"/>
          <w:color w:val="auto"/>
        </w:rPr>
      </w:pPr>
    </w:p>
    <w:p w:rsidR="000F02F5" w:rsidRPr="00370698" w:rsidRDefault="000F02F5" w:rsidP="008C039E">
      <w:pPr>
        <w:pStyle w:val="Default"/>
        <w:jc w:val="both"/>
        <w:rPr>
          <w:rFonts w:ascii="Times New Roman" w:hAnsi="Times New Roman" w:cs="Times New Roman"/>
          <w:color w:val="auto"/>
        </w:rPr>
      </w:pPr>
      <w:r w:rsidRPr="00370698">
        <w:rPr>
          <w:rFonts w:ascii="Times New Roman" w:hAnsi="Times New Roman" w:cs="Times New Roman"/>
          <w:color w:val="auto"/>
        </w:rPr>
        <w:t>Obszary działań:</w:t>
      </w:r>
    </w:p>
    <w:p w:rsidR="000F02F5" w:rsidRPr="00370698" w:rsidRDefault="000F02F5" w:rsidP="008C039E">
      <w:pPr>
        <w:pStyle w:val="Default"/>
        <w:jc w:val="both"/>
        <w:rPr>
          <w:rFonts w:ascii="Times New Roman" w:hAnsi="Times New Roman" w:cs="Times New Roman"/>
          <w:color w:val="auto"/>
        </w:rPr>
      </w:pPr>
      <w:r w:rsidRPr="00370698">
        <w:rPr>
          <w:rFonts w:ascii="Times New Roman" w:hAnsi="Times New Roman" w:cs="Times New Roman"/>
          <w:color w:val="auto"/>
        </w:rPr>
        <w:t>Przezwyciężanie trudnych sytuacji życiowych, działalność wspierająca</w:t>
      </w:r>
      <w:r w:rsidR="0071168D">
        <w:rPr>
          <w:rFonts w:ascii="Times New Roman" w:hAnsi="Times New Roman" w:cs="Times New Roman"/>
          <w:color w:val="auto"/>
        </w:rPr>
        <w:t>:</w:t>
      </w:r>
    </w:p>
    <w:p w:rsidR="000F02F5" w:rsidRPr="00370698" w:rsidRDefault="003A2503" w:rsidP="00EE5416">
      <w:pPr>
        <w:pStyle w:val="Default"/>
        <w:numPr>
          <w:ilvl w:val="0"/>
          <w:numId w:val="42"/>
        </w:numPr>
        <w:jc w:val="both"/>
        <w:rPr>
          <w:rFonts w:ascii="Times New Roman" w:hAnsi="Times New Roman" w:cs="Times New Roman"/>
          <w:color w:val="auto"/>
        </w:rPr>
      </w:pPr>
      <w:r>
        <w:rPr>
          <w:rFonts w:ascii="Times New Roman" w:hAnsi="Times New Roman" w:cs="Times New Roman"/>
          <w:color w:val="auto"/>
        </w:rPr>
        <w:t>d</w:t>
      </w:r>
      <w:r w:rsidR="000F02F5" w:rsidRPr="00370698">
        <w:rPr>
          <w:rFonts w:ascii="Times New Roman" w:hAnsi="Times New Roman" w:cs="Times New Roman"/>
          <w:color w:val="auto"/>
        </w:rPr>
        <w:t>ziałalność charytatywna</w:t>
      </w:r>
      <w:r>
        <w:rPr>
          <w:rFonts w:ascii="Times New Roman" w:hAnsi="Times New Roman" w:cs="Times New Roman"/>
          <w:color w:val="auto"/>
        </w:rPr>
        <w:t>;</w:t>
      </w:r>
    </w:p>
    <w:p w:rsidR="000F02F5" w:rsidRPr="00370698" w:rsidRDefault="003A2503" w:rsidP="00EE5416">
      <w:pPr>
        <w:pStyle w:val="Default"/>
        <w:numPr>
          <w:ilvl w:val="0"/>
          <w:numId w:val="42"/>
        </w:numPr>
        <w:jc w:val="both"/>
        <w:rPr>
          <w:rFonts w:ascii="Times New Roman" w:hAnsi="Times New Roman" w:cs="Times New Roman"/>
          <w:color w:val="auto"/>
        </w:rPr>
      </w:pPr>
      <w:r>
        <w:rPr>
          <w:rFonts w:ascii="Times New Roman" w:hAnsi="Times New Roman" w:cs="Times New Roman"/>
          <w:color w:val="auto"/>
        </w:rPr>
        <w:lastRenderedPageBreak/>
        <w:t>p</w:t>
      </w:r>
      <w:r w:rsidR="000F02F5" w:rsidRPr="00370698">
        <w:rPr>
          <w:rFonts w:ascii="Times New Roman" w:hAnsi="Times New Roman" w:cs="Times New Roman"/>
          <w:color w:val="auto"/>
        </w:rPr>
        <w:t>omoc społeczna, w tym pomoc rodzinom i osobom w trudnej sytuacji życiowej oraz wyrównywanie ich szans</w:t>
      </w:r>
      <w:r>
        <w:rPr>
          <w:rFonts w:ascii="Times New Roman" w:hAnsi="Times New Roman" w:cs="Times New Roman"/>
          <w:color w:val="auto"/>
        </w:rPr>
        <w:t>;</w:t>
      </w:r>
    </w:p>
    <w:p w:rsidR="000F02F5" w:rsidRPr="00370698" w:rsidRDefault="003A2503" w:rsidP="00EE5416">
      <w:pPr>
        <w:pStyle w:val="Default"/>
        <w:numPr>
          <w:ilvl w:val="0"/>
          <w:numId w:val="42"/>
        </w:numPr>
        <w:jc w:val="both"/>
        <w:rPr>
          <w:rFonts w:ascii="Times New Roman" w:hAnsi="Times New Roman" w:cs="Times New Roman"/>
          <w:color w:val="auto"/>
        </w:rPr>
      </w:pPr>
      <w:r>
        <w:rPr>
          <w:rFonts w:ascii="Times New Roman" w:hAnsi="Times New Roman" w:cs="Times New Roman"/>
          <w:color w:val="auto"/>
        </w:rPr>
        <w:t>d</w:t>
      </w:r>
      <w:r w:rsidR="000F02F5" w:rsidRPr="00370698">
        <w:rPr>
          <w:rFonts w:ascii="Times New Roman" w:hAnsi="Times New Roman" w:cs="Times New Roman"/>
          <w:color w:val="auto"/>
        </w:rPr>
        <w:t>ziałalność na rzecz osób niepełnosprawnych</w:t>
      </w:r>
      <w:r>
        <w:rPr>
          <w:rFonts w:ascii="Times New Roman" w:hAnsi="Times New Roman" w:cs="Times New Roman"/>
          <w:color w:val="auto"/>
        </w:rPr>
        <w:t>;</w:t>
      </w:r>
    </w:p>
    <w:p w:rsidR="000F02F5" w:rsidRPr="00370698" w:rsidRDefault="000F02F5" w:rsidP="008C039E">
      <w:pPr>
        <w:pStyle w:val="Default"/>
        <w:jc w:val="both"/>
        <w:rPr>
          <w:rFonts w:ascii="Times New Roman" w:hAnsi="Times New Roman" w:cs="Times New Roman"/>
          <w:color w:val="auto"/>
        </w:rPr>
      </w:pPr>
      <w:r w:rsidRPr="00370698">
        <w:rPr>
          <w:rFonts w:ascii="Times New Roman" w:hAnsi="Times New Roman" w:cs="Times New Roman"/>
          <w:color w:val="auto"/>
        </w:rPr>
        <w:t>Przeciwdziałanie bezrobociu, rozwój gospodarczy</w:t>
      </w:r>
      <w:r w:rsidR="0071168D">
        <w:rPr>
          <w:rFonts w:ascii="Times New Roman" w:hAnsi="Times New Roman" w:cs="Times New Roman"/>
          <w:color w:val="auto"/>
        </w:rPr>
        <w:t>:</w:t>
      </w:r>
    </w:p>
    <w:p w:rsidR="000F02F5" w:rsidRPr="00370698" w:rsidRDefault="003A2503" w:rsidP="00EE5416">
      <w:pPr>
        <w:pStyle w:val="Default"/>
        <w:numPr>
          <w:ilvl w:val="0"/>
          <w:numId w:val="43"/>
        </w:numPr>
        <w:jc w:val="both"/>
        <w:rPr>
          <w:rFonts w:ascii="Times New Roman" w:hAnsi="Times New Roman" w:cs="Times New Roman"/>
          <w:color w:val="auto"/>
        </w:rPr>
      </w:pPr>
      <w:r>
        <w:rPr>
          <w:rFonts w:ascii="Times New Roman" w:hAnsi="Times New Roman" w:cs="Times New Roman"/>
          <w:color w:val="auto"/>
        </w:rPr>
        <w:t>p</w:t>
      </w:r>
      <w:r w:rsidR="000F02F5" w:rsidRPr="00370698">
        <w:rPr>
          <w:rFonts w:ascii="Times New Roman" w:hAnsi="Times New Roman" w:cs="Times New Roman"/>
          <w:color w:val="auto"/>
        </w:rPr>
        <w:t>romocja zatrudnienia i aktywizacji zawodowej osób pozostających bez pracy</w:t>
      </w:r>
      <w:r w:rsidR="008C039E">
        <w:rPr>
          <w:rFonts w:ascii="Times New Roman" w:hAnsi="Times New Roman" w:cs="Times New Roman"/>
          <w:color w:val="auto"/>
        </w:rPr>
        <w:t xml:space="preserve">                       </w:t>
      </w:r>
      <w:r w:rsidR="000F02F5" w:rsidRPr="00370698">
        <w:rPr>
          <w:rFonts w:ascii="Times New Roman" w:hAnsi="Times New Roman" w:cs="Times New Roman"/>
          <w:color w:val="auto"/>
        </w:rPr>
        <w:t xml:space="preserve"> i zagrożonych zwolnieniem z pracy</w:t>
      </w:r>
      <w:r>
        <w:rPr>
          <w:rFonts w:ascii="Times New Roman" w:hAnsi="Times New Roman" w:cs="Times New Roman"/>
          <w:color w:val="auto"/>
        </w:rPr>
        <w:t>;</w:t>
      </w:r>
    </w:p>
    <w:p w:rsidR="000F02F5" w:rsidRPr="00370698" w:rsidRDefault="000F02F5" w:rsidP="008C039E">
      <w:pPr>
        <w:pStyle w:val="Default"/>
        <w:jc w:val="both"/>
        <w:rPr>
          <w:rFonts w:ascii="Times New Roman" w:hAnsi="Times New Roman" w:cs="Times New Roman"/>
          <w:color w:val="auto"/>
        </w:rPr>
      </w:pPr>
      <w:r w:rsidRPr="00370698">
        <w:rPr>
          <w:rFonts w:ascii="Times New Roman" w:hAnsi="Times New Roman" w:cs="Times New Roman"/>
          <w:color w:val="auto"/>
        </w:rPr>
        <w:t>Zatrudnianie, oferowanie miejsc pracy osobom bezrobotnym</w:t>
      </w:r>
      <w:r w:rsidR="0071168D">
        <w:rPr>
          <w:rFonts w:ascii="Times New Roman" w:hAnsi="Times New Roman" w:cs="Times New Roman"/>
          <w:color w:val="auto"/>
        </w:rPr>
        <w:t>:</w:t>
      </w:r>
    </w:p>
    <w:p w:rsidR="000F02F5" w:rsidRPr="00370698" w:rsidRDefault="003A2503" w:rsidP="00EE5416">
      <w:pPr>
        <w:pStyle w:val="Default"/>
        <w:numPr>
          <w:ilvl w:val="0"/>
          <w:numId w:val="43"/>
        </w:numPr>
        <w:jc w:val="both"/>
        <w:rPr>
          <w:rFonts w:ascii="Times New Roman" w:hAnsi="Times New Roman" w:cs="Times New Roman"/>
          <w:color w:val="auto"/>
        </w:rPr>
      </w:pPr>
      <w:r>
        <w:rPr>
          <w:rFonts w:ascii="Times New Roman" w:hAnsi="Times New Roman" w:cs="Times New Roman"/>
          <w:color w:val="auto"/>
        </w:rPr>
        <w:t>odbiorcy: osoby niepracujące;</w:t>
      </w:r>
    </w:p>
    <w:p w:rsidR="000F02F5" w:rsidRPr="00370698" w:rsidRDefault="000F02F5" w:rsidP="008C039E">
      <w:pPr>
        <w:pStyle w:val="Default"/>
        <w:jc w:val="both"/>
        <w:rPr>
          <w:rFonts w:ascii="Times New Roman" w:hAnsi="Times New Roman" w:cs="Times New Roman"/>
          <w:color w:val="auto"/>
        </w:rPr>
      </w:pPr>
      <w:r w:rsidRPr="00370698">
        <w:rPr>
          <w:rFonts w:ascii="Times New Roman" w:hAnsi="Times New Roman" w:cs="Times New Roman"/>
          <w:color w:val="auto"/>
        </w:rPr>
        <w:t>Szkolenia, podnoszenie kwalifikacji</w:t>
      </w:r>
      <w:r w:rsidR="0071168D">
        <w:rPr>
          <w:rFonts w:ascii="Times New Roman" w:hAnsi="Times New Roman" w:cs="Times New Roman"/>
          <w:color w:val="auto"/>
        </w:rPr>
        <w:t>:</w:t>
      </w:r>
    </w:p>
    <w:p w:rsidR="000F02F5" w:rsidRPr="00370698" w:rsidRDefault="000F02F5" w:rsidP="00EE5416">
      <w:pPr>
        <w:pStyle w:val="Default"/>
        <w:numPr>
          <w:ilvl w:val="0"/>
          <w:numId w:val="43"/>
        </w:numPr>
        <w:jc w:val="both"/>
        <w:rPr>
          <w:rFonts w:ascii="Times New Roman" w:hAnsi="Times New Roman" w:cs="Times New Roman"/>
          <w:color w:val="auto"/>
        </w:rPr>
      </w:pPr>
      <w:r w:rsidRPr="00370698">
        <w:rPr>
          <w:rFonts w:ascii="Times New Roman" w:hAnsi="Times New Roman" w:cs="Times New Roman"/>
          <w:color w:val="auto"/>
        </w:rPr>
        <w:t>odbiorcy: osoby niepracujące, osoby pracujące zagrożone zwoln</w:t>
      </w:r>
      <w:r w:rsidR="003A2503">
        <w:rPr>
          <w:rFonts w:ascii="Times New Roman" w:hAnsi="Times New Roman" w:cs="Times New Roman"/>
          <w:color w:val="auto"/>
        </w:rPr>
        <w:t>ieniem;</w:t>
      </w:r>
    </w:p>
    <w:p w:rsidR="000F02F5" w:rsidRPr="00370698" w:rsidRDefault="000F02F5" w:rsidP="008C039E">
      <w:pPr>
        <w:pStyle w:val="Default"/>
        <w:jc w:val="both"/>
        <w:rPr>
          <w:rFonts w:ascii="Times New Roman" w:hAnsi="Times New Roman" w:cs="Times New Roman"/>
          <w:color w:val="auto"/>
        </w:rPr>
      </w:pPr>
      <w:r w:rsidRPr="00370698">
        <w:rPr>
          <w:rFonts w:ascii="Times New Roman" w:hAnsi="Times New Roman" w:cs="Times New Roman"/>
          <w:color w:val="auto"/>
        </w:rPr>
        <w:t>Nauka, kultura, ekologia</w:t>
      </w:r>
      <w:r w:rsidR="0071168D">
        <w:rPr>
          <w:rFonts w:ascii="Times New Roman" w:hAnsi="Times New Roman" w:cs="Times New Roman"/>
          <w:color w:val="auto"/>
        </w:rPr>
        <w:t>:</w:t>
      </w:r>
    </w:p>
    <w:p w:rsidR="000F02F5" w:rsidRPr="00370698" w:rsidRDefault="003A2503" w:rsidP="00EE5416">
      <w:pPr>
        <w:pStyle w:val="Default"/>
        <w:numPr>
          <w:ilvl w:val="0"/>
          <w:numId w:val="43"/>
        </w:numPr>
        <w:jc w:val="both"/>
        <w:rPr>
          <w:rFonts w:ascii="Times New Roman" w:hAnsi="Times New Roman" w:cs="Times New Roman"/>
          <w:color w:val="auto"/>
        </w:rPr>
      </w:pPr>
      <w:r>
        <w:rPr>
          <w:rFonts w:ascii="Times New Roman" w:hAnsi="Times New Roman" w:cs="Times New Roman"/>
          <w:color w:val="auto"/>
        </w:rPr>
        <w:t>n</w:t>
      </w:r>
      <w:r w:rsidR="000F02F5" w:rsidRPr="00370698">
        <w:rPr>
          <w:rFonts w:ascii="Times New Roman" w:hAnsi="Times New Roman" w:cs="Times New Roman"/>
          <w:color w:val="auto"/>
        </w:rPr>
        <w:t>auka, szkolnictwo wyższe, edukacja, oświata i wychowanie</w:t>
      </w:r>
      <w:r>
        <w:rPr>
          <w:rFonts w:ascii="Times New Roman" w:hAnsi="Times New Roman" w:cs="Times New Roman"/>
          <w:color w:val="auto"/>
        </w:rPr>
        <w:t>;</w:t>
      </w:r>
    </w:p>
    <w:p w:rsidR="000F02F5" w:rsidRPr="00370698" w:rsidRDefault="000F02F5" w:rsidP="008C039E">
      <w:pPr>
        <w:pStyle w:val="Default"/>
        <w:jc w:val="both"/>
        <w:rPr>
          <w:rFonts w:ascii="Times New Roman" w:hAnsi="Times New Roman" w:cs="Times New Roman"/>
          <w:color w:val="auto"/>
        </w:rPr>
      </w:pPr>
      <w:r w:rsidRPr="00370698">
        <w:rPr>
          <w:rFonts w:ascii="Times New Roman" w:hAnsi="Times New Roman" w:cs="Times New Roman"/>
          <w:color w:val="auto"/>
        </w:rPr>
        <w:t>Działalność międzynarodowa, wspólnoty lokalne, aktywność społeczna</w:t>
      </w:r>
      <w:r w:rsidR="0071168D">
        <w:rPr>
          <w:rFonts w:ascii="Times New Roman" w:hAnsi="Times New Roman" w:cs="Times New Roman"/>
          <w:color w:val="auto"/>
        </w:rPr>
        <w:t>:</w:t>
      </w:r>
    </w:p>
    <w:p w:rsidR="000F02F5" w:rsidRDefault="003A2503" w:rsidP="00EE5416">
      <w:pPr>
        <w:pStyle w:val="Default"/>
        <w:numPr>
          <w:ilvl w:val="0"/>
          <w:numId w:val="43"/>
        </w:numPr>
        <w:jc w:val="both"/>
        <w:rPr>
          <w:rFonts w:ascii="Times New Roman" w:hAnsi="Times New Roman" w:cs="Times New Roman"/>
          <w:color w:val="auto"/>
        </w:rPr>
      </w:pPr>
      <w:r>
        <w:rPr>
          <w:rFonts w:ascii="Times New Roman" w:hAnsi="Times New Roman" w:cs="Times New Roman"/>
          <w:color w:val="auto"/>
        </w:rPr>
        <w:t>p</w:t>
      </w:r>
      <w:r w:rsidR="000F02F5" w:rsidRPr="00370698">
        <w:rPr>
          <w:rFonts w:ascii="Times New Roman" w:hAnsi="Times New Roman" w:cs="Times New Roman"/>
          <w:color w:val="auto"/>
        </w:rPr>
        <w:t>romocja i organizacja wolontariatu</w:t>
      </w:r>
      <w:r w:rsidR="004C74BD">
        <w:rPr>
          <w:rFonts w:ascii="Times New Roman" w:hAnsi="Times New Roman" w:cs="Times New Roman"/>
          <w:color w:val="auto"/>
        </w:rPr>
        <w:t>.</w:t>
      </w:r>
    </w:p>
    <w:p w:rsidR="003A3DDA" w:rsidRPr="003A3DDA" w:rsidRDefault="003A3DDA" w:rsidP="007B7FB8">
      <w:pPr>
        <w:pStyle w:val="Default"/>
        <w:rPr>
          <w:rFonts w:ascii="Times New Roman" w:hAnsi="Times New Roman" w:cs="Times New Roman"/>
          <w:color w:val="auto"/>
        </w:rPr>
      </w:pPr>
    </w:p>
    <w:p w:rsidR="000F02F5" w:rsidRPr="00370698" w:rsidRDefault="00A276A0" w:rsidP="00EE5416">
      <w:pPr>
        <w:pStyle w:val="Default"/>
        <w:numPr>
          <w:ilvl w:val="0"/>
          <w:numId w:val="15"/>
        </w:numPr>
        <w:rPr>
          <w:rFonts w:ascii="Times New Roman" w:hAnsi="Times New Roman" w:cs="Times New Roman"/>
          <w:b/>
          <w:bCs/>
          <w:color w:val="auto"/>
        </w:rPr>
      </w:pPr>
      <w:r w:rsidRPr="00370698">
        <w:rPr>
          <w:rFonts w:ascii="Times New Roman" w:hAnsi="Times New Roman" w:cs="Times New Roman"/>
          <w:b/>
          <w:bCs/>
          <w:color w:val="auto"/>
        </w:rPr>
        <w:t>Stowarzyszenie "Zawsze Dziecko"</w:t>
      </w:r>
    </w:p>
    <w:p w:rsidR="00A276A0" w:rsidRPr="00370698" w:rsidRDefault="00A276A0" w:rsidP="00A276A0">
      <w:pPr>
        <w:pStyle w:val="Default"/>
        <w:rPr>
          <w:rFonts w:ascii="Times New Roman" w:hAnsi="Times New Roman" w:cs="Times New Roman"/>
          <w:b/>
          <w:bCs/>
          <w:color w:val="auto"/>
        </w:rPr>
      </w:pPr>
    </w:p>
    <w:p w:rsidR="00A276A0" w:rsidRPr="00370698" w:rsidRDefault="00A276A0" w:rsidP="00A276A0">
      <w:pPr>
        <w:pStyle w:val="Default"/>
        <w:jc w:val="both"/>
        <w:rPr>
          <w:rFonts w:ascii="Times New Roman" w:hAnsi="Times New Roman" w:cs="Times New Roman"/>
          <w:color w:val="auto"/>
        </w:rPr>
      </w:pPr>
      <w:r w:rsidRPr="00370698">
        <w:rPr>
          <w:rFonts w:ascii="Times New Roman" w:hAnsi="Times New Roman" w:cs="Times New Roman"/>
          <w:color w:val="auto"/>
        </w:rPr>
        <w:t>Celem Stowarzyszenia jest:</w:t>
      </w:r>
    </w:p>
    <w:p w:rsidR="00A276A0" w:rsidRPr="00370698" w:rsidRDefault="00A276A0" w:rsidP="00EE5416">
      <w:pPr>
        <w:pStyle w:val="Default"/>
        <w:numPr>
          <w:ilvl w:val="0"/>
          <w:numId w:val="43"/>
        </w:numPr>
        <w:jc w:val="both"/>
        <w:rPr>
          <w:rFonts w:ascii="Times New Roman" w:hAnsi="Times New Roman" w:cs="Times New Roman"/>
          <w:color w:val="auto"/>
        </w:rPr>
      </w:pPr>
      <w:r w:rsidRPr="00370698">
        <w:rPr>
          <w:rFonts w:ascii="Times New Roman" w:hAnsi="Times New Roman" w:cs="Times New Roman"/>
          <w:color w:val="auto"/>
        </w:rPr>
        <w:t>działanie na rzecz osób niepełnosprawnych; w tym niepełnosprawnych intelektualnie, ruchow</w:t>
      </w:r>
      <w:r w:rsidR="003A2503">
        <w:rPr>
          <w:rFonts w:ascii="Times New Roman" w:hAnsi="Times New Roman" w:cs="Times New Roman"/>
          <w:color w:val="auto"/>
        </w:rPr>
        <w:t>o i niedostosowanych społecznie;</w:t>
      </w:r>
    </w:p>
    <w:p w:rsidR="00A276A0" w:rsidRPr="00370698" w:rsidRDefault="00A276A0" w:rsidP="00EE5416">
      <w:pPr>
        <w:pStyle w:val="Default"/>
        <w:numPr>
          <w:ilvl w:val="0"/>
          <w:numId w:val="43"/>
        </w:numPr>
        <w:jc w:val="both"/>
        <w:rPr>
          <w:rFonts w:ascii="Times New Roman" w:hAnsi="Times New Roman" w:cs="Times New Roman"/>
          <w:color w:val="auto"/>
        </w:rPr>
      </w:pPr>
      <w:r w:rsidRPr="00370698">
        <w:rPr>
          <w:rFonts w:ascii="Times New Roman" w:hAnsi="Times New Roman" w:cs="Times New Roman"/>
          <w:color w:val="auto"/>
        </w:rPr>
        <w:t>zapobieganie izolacji osób niepeł</w:t>
      </w:r>
      <w:r w:rsidR="003A2503">
        <w:rPr>
          <w:rFonts w:ascii="Times New Roman" w:hAnsi="Times New Roman" w:cs="Times New Roman"/>
          <w:color w:val="auto"/>
        </w:rPr>
        <w:t>nosprawnych z życia społecznego;</w:t>
      </w:r>
    </w:p>
    <w:p w:rsidR="00A276A0" w:rsidRPr="00370698" w:rsidRDefault="00A276A0" w:rsidP="00EE5416">
      <w:pPr>
        <w:pStyle w:val="Default"/>
        <w:numPr>
          <w:ilvl w:val="0"/>
          <w:numId w:val="43"/>
        </w:numPr>
        <w:jc w:val="both"/>
        <w:rPr>
          <w:rFonts w:ascii="Times New Roman" w:hAnsi="Times New Roman" w:cs="Times New Roman"/>
          <w:color w:val="auto"/>
        </w:rPr>
      </w:pPr>
      <w:r w:rsidRPr="00370698">
        <w:rPr>
          <w:rFonts w:ascii="Times New Roman" w:hAnsi="Times New Roman" w:cs="Times New Roman"/>
          <w:color w:val="auto"/>
        </w:rPr>
        <w:t>wszechstronne propagowanie informacji, metod i techniki w zakresie działalności oświatowej, społecznej, zawodowej i obywatelski</w:t>
      </w:r>
      <w:r w:rsidR="003A2503">
        <w:rPr>
          <w:rFonts w:ascii="Times New Roman" w:hAnsi="Times New Roman" w:cs="Times New Roman"/>
          <w:color w:val="auto"/>
        </w:rPr>
        <w:t>ej wśród osób niepełnosprawnych;</w:t>
      </w:r>
    </w:p>
    <w:p w:rsidR="00A276A0" w:rsidRPr="00370698" w:rsidRDefault="00A276A0" w:rsidP="00EE5416">
      <w:pPr>
        <w:pStyle w:val="Default"/>
        <w:numPr>
          <w:ilvl w:val="0"/>
          <w:numId w:val="43"/>
        </w:numPr>
        <w:jc w:val="both"/>
        <w:rPr>
          <w:rFonts w:ascii="Times New Roman" w:hAnsi="Times New Roman" w:cs="Times New Roman"/>
          <w:color w:val="auto"/>
        </w:rPr>
      </w:pPr>
      <w:r w:rsidRPr="00370698">
        <w:rPr>
          <w:rFonts w:ascii="Times New Roman" w:hAnsi="Times New Roman" w:cs="Times New Roman"/>
          <w:color w:val="auto"/>
        </w:rPr>
        <w:t>promocja i popieranie zdrowego stylu życia, profilaktyki uzależnień i wzajemnych pozytywnych oddziaływań os</w:t>
      </w:r>
      <w:r w:rsidR="003A2503">
        <w:rPr>
          <w:rFonts w:ascii="Times New Roman" w:hAnsi="Times New Roman" w:cs="Times New Roman"/>
          <w:color w:val="auto"/>
        </w:rPr>
        <w:t>ób zdrowych i niepełnosprawnych;</w:t>
      </w:r>
    </w:p>
    <w:p w:rsidR="00A276A0" w:rsidRPr="00370698" w:rsidRDefault="00A276A0" w:rsidP="00EE5416">
      <w:pPr>
        <w:pStyle w:val="Default"/>
        <w:numPr>
          <w:ilvl w:val="0"/>
          <w:numId w:val="43"/>
        </w:numPr>
        <w:jc w:val="both"/>
        <w:rPr>
          <w:rFonts w:ascii="Times New Roman" w:hAnsi="Times New Roman" w:cs="Times New Roman"/>
          <w:color w:val="auto"/>
        </w:rPr>
      </w:pPr>
      <w:r w:rsidRPr="00370698">
        <w:rPr>
          <w:rFonts w:ascii="Times New Roman" w:hAnsi="Times New Roman" w:cs="Times New Roman"/>
          <w:color w:val="auto"/>
        </w:rPr>
        <w:t xml:space="preserve">pobudzanie świadomości potrzeby wyrównywania szans edukacyjnych osób </w:t>
      </w:r>
      <w:r w:rsidR="00B004A2">
        <w:rPr>
          <w:rFonts w:ascii="Times New Roman" w:hAnsi="Times New Roman" w:cs="Times New Roman"/>
          <w:color w:val="auto"/>
        </w:rPr>
        <w:t xml:space="preserve">                          </w:t>
      </w:r>
      <w:r w:rsidR="003A2503">
        <w:rPr>
          <w:rFonts w:ascii="Times New Roman" w:hAnsi="Times New Roman" w:cs="Times New Roman"/>
          <w:color w:val="auto"/>
        </w:rPr>
        <w:t>o obniżonych możliwościach;</w:t>
      </w:r>
    </w:p>
    <w:p w:rsidR="00A276A0" w:rsidRPr="00370698" w:rsidRDefault="00A276A0" w:rsidP="00EE5416">
      <w:pPr>
        <w:pStyle w:val="Default"/>
        <w:numPr>
          <w:ilvl w:val="0"/>
          <w:numId w:val="43"/>
        </w:numPr>
        <w:jc w:val="both"/>
        <w:rPr>
          <w:rFonts w:ascii="Times New Roman" w:hAnsi="Times New Roman" w:cs="Times New Roman"/>
          <w:color w:val="auto"/>
        </w:rPr>
      </w:pPr>
      <w:r w:rsidRPr="00370698">
        <w:rPr>
          <w:rFonts w:ascii="Times New Roman" w:hAnsi="Times New Roman" w:cs="Times New Roman"/>
          <w:color w:val="auto"/>
        </w:rPr>
        <w:t>aktywizacja niepełnosprawnych we wszystkich dziedzinach życia społecznego, zawodowego, obywatelskiego i edukacji.</w:t>
      </w:r>
    </w:p>
    <w:p w:rsidR="00B004A2" w:rsidRPr="00370698" w:rsidRDefault="00B004A2" w:rsidP="007B7FB8">
      <w:pPr>
        <w:pStyle w:val="Default"/>
        <w:rPr>
          <w:rFonts w:ascii="Times New Roman" w:hAnsi="Times New Roman" w:cs="Times New Roman"/>
          <w:color w:val="auto"/>
        </w:rPr>
      </w:pPr>
    </w:p>
    <w:p w:rsidR="00A276A0" w:rsidRPr="00370698" w:rsidRDefault="00A276A0" w:rsidP="00EE5416">
      <w:pPr>
        <w:pStyle w:val="Default"/>
        <w:numPr>
          <w:ilvl w:val="0"/>
          <w:numId w:val="15"/>
        </w:numPr>
        <w:rPr>
          <w:rFonts w:ascii="Times New Roman" w:hAnsi="Times New Roman" w:cs="Times New Roman"/>
          <w:b/>
          <w:bCs/>
          <w:color w:val="auto"/>
        </w:rPr>
      </w:pPr>
      <w:r w:rsidRPr="00370698">
        <w:rPr>
          <w:rFonts w:ascii="Times New Roman" w:hAnsi="Times New Roman" w:cs="Times New Roman"/>
          <w:b/>
          <w:bCs/>
          <w:color w:val="auto"/>
        </w:rPr>
        <w:t xml:space="preserve">Stowarzyszenie Rodzin Zastępczych „Dobra Rodzina” </w:t>
      </w:r>
    </w:p>
    <w:p w:rsidR="00A276A0" w:rsidRPr="00370698" w:rsidRDefault="00A276A0" w:rsidP="007B7FB8">
      <w:pPr>
        <w:pStyle w:val="Default"/>
        <w:rPr>
          <w:rFonts w:ascii="Times New Roman" w:hAnsi="Times New Roman" w:cs="Times New Roman"/>
          <w:color w:val="auto"/>
        </w:rPr>
      </w:pPr>
    </w:p>
    <w:p w:rsidR="00A276A0" w:rsidRPr="00370698" w:rsidRDefault="00A276A0" w:rsidP="00A276A0">
      <w:pPr>
        <w:pStyle w:val="Default"/>
        <w:jc w:val="both"/>
        <w:rPr>
          <w:rFonts w:ascii="Times New Roman" w:hAnsi="Times New Roman" w:cs="Times New Roman"/>
          <w:color w:val="auto"/>
        </w:rPr>
      </w:pPr>
      <w:r w:rsidRPr="00370698">
        <w:rPr>
          <w:rFonts w:ascii="Times New Roman" w:hAnsi="Times New Roman" w:cs="Times New Roman"/>
          <w:color w:val="auto"/>
        </w:rPr>
        <w:t>Stowarzyszenie Rodzin Zastępczych „Dobra Rodzina” zrzesza rodziny zastępcze, rodzinne domy dziecka, rodziny adopcyjne oraz wspierających sympatyków.</w:t>
      </w:r>
    </w:p>
    <w:p w:rsidR="00A276A0" w:rsidRPr="00370698" w:rsidRDefault="00A276A0" w:rsidP="00A276A0">
      <w:pPr>
        <w:pStyle w:val="Default"/>
        <w:jc w:val="both"/>
        <w:rPr>
          <w:rFonts w:ascii="Times New Roman" w:hAnsi="Times New Roman" w:cs="Times New Roman"/>
          <w:color w:val="auto"/>
        </w:rPr>
      </w:pPr>
    </w:p>
    <w:p w:rsidR="00A276A0" w:rsidRPr="00370698" w:rsidRDefault="00A276A0" w:rsidP="00A276A0">
      <w:pPr>
        <w:pStyle w:val="Default"/>
        <w:jc w:val="both"/>
        <w:rPr>
          <w:rFonts w:ascii="Times New Roman" w:hAnsi="Times New Roman" w:cs="Times New Roman"/>
          <w:color w:val="auto"/>
        </w:rPr>
      </w:pPr>
      <w:r w:rsidRPr="00370698">
        <w:rPr>
          <w:rFonts w:ascii="Times New Roman" w:hAnsi="Times New Roman" w:cs="Times New Roman"/>
          <w:color w:val="auto"/>
        </w:rPr>
        <w:t>Zajmuje się pomocą rodzinie i osobom w trudnej sytuacji życiowej. W szczególności zajmuje się ochroną i promowaniem praw dziecka, przede wszystkim prawa dziecka do rodziny jako środowiska jego prawidłowego rozwoju. Propaguj</w:t>
      </w:r>
      <w:r w:rsidR="004C74BD">
        <w:rPr>
          <w:rFonts w:ascii="Times New Roman" w:hAnsi="Times New Roman" w:cs="Times New Roman"/>
          <w:color w:val="auto"/>
        </w:rPr>
        <w:t>ą</w:t>
      </w:r>
      <w:r w:rsidRPr="00370698">
        <w:rPr>
          <w:rFonts w:ascii="Times New Roman" w:hAnsi="Times New Roman" w:cs="Times New Roman"/>
          <w:color w:val="auto"/>
        </w:rPr>
        <w:t xml:space="preserve"> ideę rodzicielstwa zastępczego w sytuacji</w:t>
      </w:r>
      <w:r w:rsidR="004C74BD">
        <w:rPr>
          <w:rFonts w:ascii="Times New Roman" w:hAnsi="Times New Roman" w:cs="Times New Roman"/>
          <w:color w:val="auto"/>
        </w:rPr>
        <w:t>,</w:t>
      </w:r>
      <w:r w:rsidRPr="00370698">
        <w:rPr>
          <w:rFonts w:ascii="Times New Roman" w:hAnsi="Times New Roman" w:cs="Times New Roman"/>
          <w:color w:val="auto"/>
        </w:rPr>
        <w:t xml:space="preserve"> gdy biologiczni rodzice nie mogą sprawować opieki nad dziećmi.</w:t>
      </w:r>
    </w:p>
    <w:p w:rsidR="00A276A0" w:rsidRPr="00370698" w:rsidRDefault="00A276A0" w:rsidP="00A276A0">
      <w:pPr>
        <w:pStyle w:val="Default"/>
        <w:jc w:val="both"/>
        <w:rPr>
          <w:rFonts w:ascii="Times New Roman" w:hAnsi="Times New Roman" w:cs="Times New Roman"/>
          <w:color w:val="auto"/>
        </w:rPr>
      </w:pPr>
    </w:p>
    <w:p w:rsidR="00A276A0" w:rsidRPr="00370698" w:rsidRDefault="00A276A0" w:rsidP="00A276A0">
      <w:pPr>
        <w:pStyle w:val="Default"/>
        <w:jc w:val="both"/>
        <w:rPr>
          <w:rFonts w:ascii="Times New Roman" w:hAnsi="Times New Roman" w:cs="Times New Roman"/>
          <w:color w:val="auto"/>
        </w:rPr>
      </w:pPr>
      <w:r w:rsidRPr="00370698">
        <w:rPr>
          <w:rFonts w:ascii="Times New Roman" w:hAnsi="Times New Roman" w:cs="Times New Roman"/>
          <w:color w:val="auto"/>
        </w:rPr>
        <w:t>Organizuje samopomoc rodzinom zastępczym. Prowadzi regularne spotkania grupy wsparcia. Organizuje wypoczynek dla dzieci i młodzieży latem i zimą a także szereg cyklicznych imprez kulturalno-sportowych w ciągu roku.</w:t>
      </w:r>
    </w:p>
    <w:p w:rsidR="00A276A0" w:rsidRPr="00370698" w:rsidRDefault="00A276A0" w:rsidP="00A276A0">
      <w:pPr>
        <w:pStyle w:val="Default"/>
        <w:jc w:val="both"/>
        <w:rPr>
          <w:rFonts w:ascii="Times New Roman" w:hAnsi="Times New Roman" w:cs="Times New Roman"/>
          <w:color w:val="auto"/>
        </w:rPr>
      </w:pPr>
    </w:p>
    <w:p w:rsidR="00A276A0" w:rsidRPr="00370698" w:rsidRDefault="00123106" w:rsidP="00EE5416">
      <w:pPr>
        <w:pStyle w:val="Default"/>
        <w:numPr>
          <w:ilvl w:val="0"/>
          <w:numId w:val="15"/>
        </w:numPr>
        <w:rPr>
          <w:rFonts w:ascii="Times New Roman" w:hAnsi="Times New Roman" w:cs="Times New Roman"/>
          <w:b/>
          <w:bCs/>
          <w:color w:val="auto"/>
        </w:rPr>
      </w:pPr>
      <w:r w:rsidRPr="00370698">
        <w:rPr>
          <w:rFonts w:ascii="Times New Roman" w:hAnsi="Times New Roman" w:cs="Times New Roman"/>
          <w:b/>
          <w:bCs/>
          <w:color w:val="auto"/>
        </w:rPr>
        <w:t>Fundacja „Małe Wielkie Drobiazgi”</w:t>
      </w:r>
    </w:p>
    <w:p w:rsidR="00123106" w:rsidRPr="00370698" w:rsidRDefault="00123106" w:rsidP="007B7FB8">
      <w:pPr>
        <w:pStyle w:val="Default"/>
        <w:rPr>
          <w:rFonts w:ascii="Times New Roman" w:hAnsi="Times New Roman" w:cs="Times New Roman"/>
          <w:color w:val="auto"/>
        </w:rPr>
      </w:pPr>
    </w:p>
    <w:p w:rsidR="00123106" w:rsidRPr="00370698" w:rsidRDefault="00123106" w:rsidP="004C74BD">
      <w:pPr>
        <w:pStyle w:val="Default"/>
        <w:jc w:val="both"/>
        <w:rPr>
          <w:rFonts w:ascii="Times New Roman" w:hAnsi="Times New Roman" w:cs="Times New Roman"/>
          <w:color w:val="auto"/>
        </w:rPr>
      </w:pPr>
      <w:r w:rsidRPr="00370698">
        <w:rPr>
          <w:rFonts w:ascii="Times New Roman" w:hAnsi="Times New Roman" w:cs="Times New Roman"/>
          <w:color w:val="auto"/>
        </w:rPr>
        <w:t>Działania Fundacji to m.in.</w:t>
      </w:r>
      <w:r w:rsidR="004C74BD">
        <w:rPr>
          <w:rFonts w:ascii="Times New Roman" w:hAnsi="Times New Roman" w:cs="Times New Roman"/>
          <w:color w:val="auto"/>
        </w:rPr>
        <w:t>:</w:t>
      </w:r>
      <w:r w:rsidRPr="00370698">
        <w:rPr>
          <w:rFonts w:ascii="Times New Roman" w:hAnsi="Times New Roman" w:cs="Times New Roman"/>
          <w:color w:val="auto"/>
        </w:rPr>
        <w:t xml:space="preserve"> </w:t>
      </w:r>
    </w:p>
    <w:p w:rsidR="00123106" w:rsidRPr="00370698" w:rsidRDefault="00123106" w:rsidP="00EE5416">
      <w:pPr>
        <w:pStyle w:val="Default"/>
        <w:numPr>
          <w:ilvl w:val="0"/>
          <w:numId w:val="44"/>
        </w:numPr>
        <w:jc w:val="both"/>
        <w:rPr>
          <w:rFonts w:ascii="Times New Roman" w:hAnsi="Times New Roman" w:cs="Times New Roman"/>
          <w:color w:val="auto"/>
        </w:rPr>
      </w:pPr>
      <w:r w:rsidRPr="00370698">
        <w:rPr>
          <w:rFonts w:ascii="Times New Roman" w:hAnsi="Times New Roman" w:cs="Times New Roman"/>
          <w:color w:val="auto"/>
        </w:rPr>
        <w:t xml:space="preserve">działanie na rzecz seniorów i osób wykluczonych, szczególnie zmagających się </w:t>
      </w:r>
      <w:r w:rsidR="004C74BD">
        <w:rPr>
          <w:rFonts w:ascii="Times New Roman" w:hAnsi="Times New Roman" w:cs="Times New Roman"/>
          <w:color w:val="auto"/>
        </w:rPr>
        <w:t xml:space="preserve">                               </w:t>
      </w:r>
      <w:r w:rsidRPr="00370698">
        <w:rPr>
          <w:rFonts w:ascii="Times New Roman" w:hAnsi="Times New Roman" w:cs="Times New Roman"/>
          <w:color w:val="auto"/>
        </w:rPr>
        <w:t>z samotnością</w:t>
      </w:r>
      <w:r w:rsidR="003A2503">
        <w:rPr>
          <w:rFonts w:ascii="Times New Roman" w:hAnsi="Times New Roman" w:cs="Times New Roman"/>
          <w:color w:val="auto"/>
        </w:rPr>
        <w:t>;</w:t>
      </w:r>
    </w:p>
    <w:p w:rsidR="00123106" w:rsidRPr="00370698" w:rsidRDefault="00123106" w:rsidP="00EE5416">
      <w:pPr>
        <w:pStyle w:val="Default"/>
        <w:numPr>
          <w:ilvl w:val="0"/>
          <w:numId w:val="44"/>
        </w:numPr>
        <w:jc w:val="both"/>
        <w:rPr>
          <w:rFonts w:ascii="Times New Roman" w:hAnsi="Times New Roman" w:cs="Times New Roman"/>
          <w:color w:val="auto"/>
        </w:rPr>
      </w:pPr>
      <w:r w:rsidRPr="00370698">
        <w:rPr>
          <w:rFonts w:ascii="Times New Roman" w:hAnsi="Times New Roman" w:cs="Times New Roman"/>
          <w:color w:val="auto"/>
        </w:rPr>
        <w:t>działanie na rzecz osób niepełnosprawnych</w:t>
      </w:r>
      <w:r w:rsidR="003A2503">
        <w:rPr>
          <w:rFonts w:ascii="Times New Roman" w:hAnsi="Times New Roman" w:cs="Times New Roman"/>
          <w:color w:val="auto"/>
        </w:rPr>
        <w:t>;</w:t>
      </w:r>
      <w:r w:rsidRPr="00370698">
        <w:rPr>
          <w:rFonts w:ascii="Times New Roman" w:hAnsi="Times New Roman" w:cs="Times New Roman"/>
          <w:color w:val="auto"/>
        </w:rPr>
        <w:t xml:space="preserve"> </w:t>
      </w:r>
    </w:p>
    <w:p w:rsidR="00123106" w:rsidRPr="00370698" w:rsidRDefault="00123106" w:rsidP="00EE5416">
      <w:pPr>
        <w:pStyle w:val="Default"/>
        <w:numPr>
          <w:ilvl w:val="0"/>
          <w:numId w:val="44"/>
        </w:numPr>
        <w:jc w:val="both"/>
        <w:rPr>
          <w:rFonts w:ascii="Times New Roman" w:hAnsi="Times New Roman" w:cs="Times New Roman"/>
          <w:color w:val="auto"/>
        </w:rPr>
      </w:pPr>
      <w:r w:rsidRPr="00370698">
        <w:rPr>
          <w:rFonts w:ascii="Times New Roman" w:hAnsi="Times New Roman" w:cs="Times New Roman"/>
          <w:color w:val="auto"/>
        </w:rPr>
        <w:t>działalność na rzecz rodziny i ochrony praw dziecka</w:t>
      </w:r>
      <w:r w:rsidR="003A2503">
        <w:rPr>
          <w:rFonts w:ascii="Times New Roman" w:hAnsi="Times New Roman" w:cs="Times New Roman"/>
          <w:color w:val="auto"/>
        </w:rPr>
        <w:t>;</w:t>
      </w:r>
    </w:p>
    <w:p w:rsidR="00123106" w:rsidRPr="00370698" w:rsidRDefault="00123106" w:rsidP="00EE5416">
      <w:pPr>
        <w:pStyle w:val="Default"/>
        <w:numPr>
          <w:ilvl w:val="0"/>
          <w:numId w:val="44"/>
        </w:numPr>
        <w:jc w:val="both"/>
        <w:rPr>
          <w:rFonts w:ascii="Times New Roman" w:hAnsi="Times New Roman" w:cs="Times New Roman"/>
          <w:color w:val="auto"/>
        </w:rPr>
      </w:pPr>
      <w:r w:rsidRPr="00370698">
        <w:rPr>
          <w:rFonts w:ascii="Times New Roman" w:hAnsi="Times New Roman" w:cs="Times New Roman"/>
          <w:color w:val="auto"/>
        </w:rPr>
        <w:lastRenderedPageBreak/>
        <w:t>działalność w zakresie pomocy społecznej, w szczeg</w:t>
      </w:r>
      <w:r w:rsidR="001C40E1">
        <w:rPr>
          <w:rFonts w:ascii="Times New Roman" w:hAnsi="Times New Roman" w:cs="Times New Roman"/>
          <w:color w:val="auto"/>
        </w:rPr>
        <w:t xml:space="preserve">ólności pomocy rodzinom                        i osobom </w:t>
      </w:r>
      <w:r w:rsidRPr="00370698">
        <w:rPr>
          <w:rFonts w:ascii="Times New Roman" w:hAnsi="Times New Roman" w:cs="Times New Roman"/>
          <w:color w:val="auto"/>
        </w:rPr>
        <w:t>w trudnej sytuacji życiowej oraz wyrównywanie szans tych rodzin i osób</w:t>
      </w:r>
      <w:r w:rsidR="003A2503">
        <w:rPr>
          <w:rFonts w:ascii="Times New Roman" w:hAnsi="Times New Roman" w:cs="Times New Roman"/>
          <w:color w:val="auto"/>
        </w:rPr>
        <w:t>;</w:t>
      </w:r>
    </w:p>
    <w:p w:rsidR="00123106" w:rsidRPr="00370698" w:rsidRDefault="00123106" w:rsidP="00EE5416">
      <w:pPr>
        <w:pStyle w:val="Default"/>
        <w:numPr>
          <w:ilvl w:val="0"/>
          <w:numId w:val="44"/>
        </w:numPr>
        <w:jc w:val="both"/>
        <w:rPr>
          <w:rFonts w:ascii="Times New Roman" w:hAnsi="Times New Roman" w:cs="Times New Roman"/>
          <w:color w:val="auto"/>
        </w:rPr>
      </w:pPr>
      <w:r w:rsidRPr="00370698">
        <w:rPr>
          <w:rFonts w:ascii="Times New Roman" w:hAnsi="Times New Roman" w:cs="Times New Roman"/>
          <w:color w:val="auto"/>
        </w:rPr>
        <w:t>działalność na rzecz integracji i reintegracji zawodowej i społecznej osób zagrożonych wykluczeniem społecznym</w:t>
      </w:r>
      <w:r w:rsidR="003A2503">
        <w:rPr>
          <w:rFonts w:ascii="Times New Roman" w:hAnsi="Times New Roman" w:cs="Times New Roman"/>
          <w:color w:val="auto"/>
        </w:rPr>
        <w:t>;</w:t>
      </w:r>
    </w:p>
    <w:p w:rsidR="00123106" w:rsidRPr="00370698" w:rsidRDefault="00123106" w:rsidP="00EE5416">
      <w:pPr>
        <w:pStyle w:val="Default"/>
        <w:numPr>
          <w:ilvl w:val="0"/>
          <w:numId w:val="44"/>
        </w:numPr>
        <w:jc w:val="both"/>
        <w:rPr>
          <w:rFonts w:ascii="Times New Roman" w:hAnsi="Times New Roman" w:cs="Times New Roman"/>
          <w:color w:val="auto"/>
        </w:rPr>
      </w:pPr>
      <w:r w:rsidRPr="00370698">
        <w:rPr>
          <w:rFonts w:ascii="Times New Roman" w:hAnsi="Times New Roman" w:cs="Times New Roman"/>
          <w:color w:val="auto"/>
        </w:rPr>
        <w:t>działalność charytatywna</w:t>
      </w:r>
      <w:r w:rsidR="003A2503">
        <w:rPr>
          <w:rFonts w:ascii="Times New Roman" w:hAnsi="Times New Roman" w:cs="Times New Roman"/>
          <w:color w:val="auto"/>
        </w:rPr>
        <w:t>;</w:t>
      </w:r>
    </w:p>
    <w:p w:rsidR="00123106" w:rsidRPr="00370698" w:rsidRDefault="00123106" w:rsidP="00EE5416">
      <w:pPr>
        <w:pStyle w:val="Default"/>
        <w:numPr>
          <w:ilvl w:val="0"/>
          <w:numId w:val="44"/>
        </w:numPr>
        <w:jc w:val="both"/>
        <w:rPr>
          <w:rFonts w:ascii="Times New Roman" w:hAnsi="Times New Roman" w:cs="Times New Roman"/>
          <w:color w:val="auto"/>
        </w:rPr>
      </w:pPr>
      <w:r w:rsidRPr="00370698">
        <w:rPr>
          <w:rFonts w:ascii="Times New Roman" w:hAnsi="Times New Roman" w:cs="Times New Roman"/>
          <w:color w:val="auto"/>
        </w:rPr>
        <w:t>kształtowanie postaw prospołecznych.</w:t>
      </w:r>
    </w:p>
    <w:p w:rsidR="00123106" w:rsidRPr="00370698" w:rsidRDefault="00123106" w:rsidP="007B7FB8">
      <w:pPr>
        <w:pStyle w:val="Default"/>
        <w:rPr>
          <w:rFonts w:ascii="Times New Roman" w:hAnsi="Times New Roman" w:cs="Times New Roman"/>
          <w:color w:val="auto"/>
        </w:rPr>
      </w:pPr>
    </w:p>
    <w:p w:rsidR="00123106" w:rsidRPr="00370698" w:rsidRDefault="00123106" w:rsidP="00EE5416">
      <w:pPr>
        <w:pStyle w:val="Default"/>
        <w:numPr>
          <w:ilvl w:val="0"/>
          <w:numId w:val="15"/>
        </w:numPr>
        <w:rPr>
          <w:rFonts w:ascii="Times New Roman" w:hAnsi="Times New Roman" w:cs="Times New Roman"/>
          <w:b/>
          <w:bCs/>
          <w:color w:val="auto"/>
        </w:rPr>
      </w:pPr>
      <w:r w:rsidRPr="00370698">
        <w:rPr>
          <w:rFonts w:ascii="Times New Roman" w:hAnsi="Times New Roman" w:cs="Times New Roman"/>
          <w:b/>
          <w:bCs/>
          <w:color w:val="auto"/>
        </w:rPr>
        <w:t>Fundacja "Bądź Człowiekiem"</w:t>
      </w:r>
    </w:p>
    <w:p w:rsidR="000E377E" w:rsidRPr="00370698" w:rsidRDefault="000E377E" w:rsidP="000E377E">
      <w:pPr>
        <w:pStyle w:val="Default"/>
        <w:rPr>
          <w:rFonts w:ascii="Times New Roman" w:hAnsi="Times New Roman" w:cs="Times New Roman"/>
          <w:color w:val="auto"/>
        </w:rPr>
      </w:pPr>
    </w:p>
    <w:p w:rsidR="00123106" w:rsidRPr="00370698" w:rsidRDefault="000E377E" w:rsidP="008C039E">
      <w:pPr>
        <w:pStyle w:val="Default"/>
        <w:jc w:val="both"/>
        <w:rPr>
          <w:rFonts w:ascii="Times New Roman" w:hAnsi="Times New Roman" w:cs="Times New Roman"/>
          <w:color w:val="auto"/>
        </w:rPr>
      </w:pPr>
      <w:r w:rsidRPr="00370698">
        <w:rPr>
          <w:rFonts w:ascii="Times New Roman" w:hAnsi="Times New Roman" w:cs="Times New Roman"/>
          <w:color w:val="auto"/>
        </w:rPr>
        <w:t>Misją Fundacji jest pomoc ludziom starszym, chorym, ubogim oraz niepełnosprawnym, pomoc chorym i niepełnosprawnym dzieciom.</w:t>
      </w:r>
    </w:p>
    <w:p w:rsidR="00123106" w:rsidRPr="00370698" w:rsidRDefault="00123106" w:rsidP="007B7FB8">
      <w:pPr>
        <w:pStyle w:val="Default"/>
        <w:rPr>
          <w:rFonts w:ascii="Times New Roman" w:hAnsi="Times New Roman" w:cs="Times New Roman"/>
          <w:color w:val="auto"/>
        </w:rPr>
      </w:pPr>
    </w:p>
    <w:p w:rsidR="00B64A4A" w:rsidRPr="00370698" w:rsidRDefault="007B7FB8" w:rsidP="00EE5416">
      <w:pPr>
        <w:pStyle w:val="Default"/>
        <w:numPr>
          <w:ilvl w:val="0"/>
          <w:numId w:val="15"/>
        </w:numPr>
        <w:jc w:val="both"/>
        <w:rPr>
          <w:rFonts w:ascii="Times New Roman" w:hAnsi="Times New Roman" w:cs="Times New Roman"/>
          <w:b/>
          <w:bCs/>
          <w:color w:val="auto"/>
        </w:rPr>
      </w:pPr>
      <w:r w:rsidRPr="00370698">
        <w:rPr>
          <w:rFonts w:ascii="Times New Roman" w:hAnsi="Times New Roman" w:cs="Times New Roman"/>
          <w:b/>
          <w:bCs/>
          <w:color w:val="auto"/>
        </w:rPr>
        <w:t>Stowarzyszenie Na Rzecz Pomocy Potrzebującym "Trampolina"</w:t>
      </w:r>
    </w:p>
    <w:p w:rsidR="00B64A4A" w:rsidRPr="00370698" w:rsidRDefault="000F02F5" w:rsidP="00EE5416">
      <w:pPr>
        <w:pStyle w:val="Default"/>
        <w:numPr>
          <w:ilvl w:val="0"/>
          <w:numId w:val="15"/>
        </w:numPr>
        <w:jc w:val="both"/>
        <w:rPr>
          <w:rFonts w:ascii="Times New Roman" w:hAnsi="Times New Roman" w:cs="Times New Roman"/>
          <w:b/>
          <w:bCs/>
          <w:color w:val="auto"/>
        </w:rPr>
      </w:pPr>
      <w:r w:rsidRPr="00370698">
        <w:rPr>
          <w:rFonts w:ascii="Times New Roman" w:hAnsi="Times New Roman" w:cs="Times New Roman"/>
          <w:b/>
          <w:bCs/>
          <w:color w:val="auto"/>
        </w:rPr>
        <w:t>Ogólnopolskie Stowarzyszenie Rodzin Osób Niepełnosprawnych „Razem Możemy Więcej”</w:t>
      </w:r>
    </w:p>
    <w:p w:rsidR="00A276A0" w:rsidRPr="00370698" w:rsidRDefault="00A276A0" w:rsidP="00EE5416">
      <w:pPr>
        <w:pStyle w:val="Default"/>
        <w:numPr>
          <w:ilvl w:val="0"/>
          <w:numId w:val="15"/>
        </w:numPr>
        <w:jc w:val="both"/>
        <w:rPr>
          <w:rFonts w:ascii="Times New Roman" w:hAnsi="Times New Roman" w:cs="Times New Roman"/>
          <w:b/>
          <w:bCs/>
          <w:color w:val="auto"/>
        </w:rPr>
      </w:pPr>
      <w:r w:rsidRPr="00370698">
        <w:rPr>
          <w:rFonts w:ascii="Times New Roman" w:hAnsi="Times New Roman" w:cs="Times New Roman"/>
          <w:b/>
          <w:bCs/>
          <w:color w:val="auto"/>
        </w:rPr>
        <w:t>Stowarzyszenie Na Rzecz Osób Niepełnosprawnych i Przewlekle Chorych "Siła Serc"</w:t>
      </w:r>
    </w:p>
    <w:p w:rsidR="00A276A0" w:rsidRPr="00370698" w:rsidRDefault="00A276A0" w:rsidP="00EE5416">
      <w:pPr>
        <w:pStyle w:val="Default"/>
        <w:numPr>
          <w:ilvl w:val="0"/>
          <w:numId w:val="15"/>
        </w:numPr>
        <w:jc w:val="both"/>
        <w:rPr>
          <w:rFonts w:ascii="Times New Roman" w:hAnsi="Times New Roman" w:cs="Times New Roman"/>
          <w:b/>
          <w:bCs/>
          <w:color w:val="auto"/>
        </w:rPr>
      </w:pPr>
      <w:r w:rsidRPr="00370698">
        <w:rPr>
          <w:rFonts w:ascii="Times New Roman" w:hAnsi="Times New Roman" w:cs="Times New Roman"/>
          <w:b/>
          <w:bCs/>
          <w:color w:val="auto"/>
        </w:rPr>
        <w:t>Stowarzyszenie Na Rzecz Dzieci i Młodzieży "Chcieć Więcej"</w:t>
      </w:r>
    </w:p>
    <w:p w:rsidR="00123106" w:rsidRPr="00370698" w:rsidRDefault="00123106" w:rsidP="00EE5416">
      <w:pPr>
        <w:pStyle w:val="Default"/>
        <w:numPr>
          <w:ilvl w:val="0"/>
          <w:numId w:val="15"/>
        </w:numPr>
        <w:jc w:val="both"/>
        <w:rPr>
          <w:rFonts w:ascii="Times New Roman" w:hAnsi="Times New Roman" w:cs="Times New Roman"/>
          <w:b/>
          <w:bCs/>
          <w:color w:val="auto"/>
        </w:rPr>
      </w:pPr>
      <w:r w:rsidRPr="00370698">
        <w:rPr>
          <w:rFonts w:ascii="Times New Roman" w:hAnsi="Times New Roman" w:cs="Times New Roman"/>
          <w:b/>
          <w:bCs/>
          <w:color w:val="auto"/>
        </w:rPr>
        <w:t>Stowarzyszenie „Czas dla Rodziny”</w:t>
      </w:r>
    </w:p>
    <w:p w:rsidR="00123106" w:rsidRPr="00370698" w:rsidRDefault="00123106" w:rsidP="00EE5416">
      <w:pPr>
        <w:pStyle w:val="Default"/>
        <w:numPr>
          <w:ilvl w:val="0"/>
          <w:numId w:val="15"/>
        </w:numPr>
        <w:jc w:val="both"/>
        <w:rPr>
          <w:rFonts w:ascii="Times New Roman" w:hAnsi="Times New Roman" w:cs="Times New Roman"/>
          <w:b/>
          <w:bCs/>
          <w:color w:val="auto"/>
        </w:rPr>
      </w:pPr>
      <w:r w:rsidRPr="00370698">
        <w:rPr>
          <w:rFonts w:ascii="Times New Roman" w:hAnsi="Times New Roman" w:cs="Times New Roman"/>
          <w:b/>
          <w:bCs/>
          <w:color w:val="auto"/>
        </w:rPr>
        <w:t>Stowarzyszenie „Aktywny Senior”</w:t>
      </w:r>
    </w:p>
    <w:p w:rsidR="00B004A2" w:rsidRPr="00754114" w:rsidRDefault="00123106" w:rsidP="00EE5416">
      <w:pPr>
        <w:pStyle w:val="Default"/>
        <w:numPr>
          <w:ilvl w:val="0"/>
          <w:numId w:val="15"/>
        </w:numPr>
        <w:jc w:val="both"/>
        <w:rPr>
          <w:rFonts w:ascii="Times New Roman" w:hAnsi="Times New Roman" w:cs="Times New Roman"/>
          <w:b/>
          <w:bCs/>
          <w:color w:val="auto"/>
        </w:rPr>
      </w:pPr>
      <w:r w:rsidRPr="00370698">
        <w:rPr>
          <w:rFonts w:ascii="Times New Roman" w:hAnsi="Times New Roman" w:cs="Times New Roman"/>
          <w:b/>
          <w:bCs/>
          <w:color w:val="auto"/>
        </w:rPr>
        <w:t>Fundacja Szans</w:t>
      </w:r>
      <w:r w:rsidR="003A3DDA">
        <w:rPr>
          <w:rFonts w:ascii="Times New Roman" w:hAnsi="Times New Roman" w:cs="Times New Roman"/>
          <w:b/>
          <w:bCs/>
          <w:color w:val="auto"/>
        </w:rPr>
        <w:t>a.</w:t>
      </w:r>
    </w:p>
    <w:p w:rsidR="00B004A2" w:rsidRDefault="00B004A2" w:rsidP="003A2503">
      <w:pPr>
        <w:pStyle w:val="Default"/>
        <w:rPr>
          <w:rFonts w:ascii="Times New Roman" w:hAnsi="Times New Roman" w:cs="Times New Roman"/>
          <w:b/>
          <w:bCs/>
          <w:color w:val="auto"/>
        </w:rPr>
      </w:pPr>
    </w:p>
    <w:p w:rsidR="0075399A" w:rsidRDefault="0075399A" w:rsidP="003A2503">
      <w:pPr>
        <w:pStyle w:val="Default"/>
        <w:rPr>
          <w:rFonts w:ascii="Times New Roman" w:hAnsi="Times New Roman" w:cs="Times New Roman"/>
          <w:b/>
          <w:bCs/>
          <w:color w:val="auto"/>
        </w:rPr>
      </w:pPr>
    </w:p>
    <w:p w:rsidR="0075399A" w:rsidRDefault="0075399A" w:rsidP="003A2503">
      <w:pPr>
        <w:pStyle w:val="Default"/>
        <w:rPr>
          <w:rFonts w:ascii="Times New Roman" w:hAnsi="Times New Roman" w:cs="Times New Roman"/>
          <w:b/>
          <w:bCs/>
          <w:color w:val="auto"/>
        </w:rPr>
      </w:pPr>
    </w:p>
    <w:p w:rsidR="0075399A" w:rsidRDefault="0075399A" w:rsidP="003A2503">
      <w:pPr>
        <w:pStyle w:val="Default"/>
        <w:rPr>
          <w:rFonts w:ascii="Times New Roman" w:hAnsi="Times New Roman" w:cs="Times New Roman"/>
          <w:b/>
          <w:bCs/>
          <w:color w:val="auto"/>
        </w:rPr>
      </w:pPr>
    </w:p>
    <w:p w:rsidR="0075399A" w:rsidRDefault="0075399A" w:rsidP="003A2503">
      <w:pPr>
        <w:pStyle w:val="Default"/>
        <w:rPr>
          <w:rFonts w:ascii="Times New Roman" w:hAnsi="Times New Roman" w:cs="Times New Roman"/>
          <w:b/>
          <w:bCs/>
          <w:color w:val="auto"/>
        </w:rPr>
      </w:pPr>
    </w:p>
    <w:p w:rsidR="0075399A" w:rsidRDefault="0075399A" w:rsidP="003A2503">
      <w:pPr>
        <w:pStyle w:val="Default"/>
        <w:rPr>
          <w:rFonts w:ascii="Times New Roman" w:hAnsi="Times New Roman" w:cs="Times New Roman"/>
          <w:b/>
          <w:bCs/>
          <w:color w:val="auto"/>
        </w:rPr>
      </w:pPr>
    </w:p>
    <w:p w:rsidR="0075399A" w:rsidRDefault="0075399A" w:rsidP="003A2503">
      <w:pPr>
        <w:pStyle w:val="Default"/>
        <w:rPr>
          <w:rFonts w:ascii="Times New Roman" w:hAnsi="Times New Roman" w:cs="Times New Roman"/>
          <w:b/>
          <w:bCs/>
          <w:color w:val="auto"/>
        </w:rPr>
      </w:pPr>
    </w:p>
    <w:p w:rsidR="0075399A" w:rsidRDefault="0075399A" w:rsidP="003A2503">
      <w:pPr>
        <w:pStyle w:val="Default"/>
        <w:rPr>
          <w:rFonts w:ascii="Times New Roman" w:hAnsi="Times New Roman" w:cs="Times New Roman"/>
          <w:b/>
          <w:bCs/>
          <w:color w:val="auto"/>
        </w:rPr>
      </w:pPr>
    </w:p>
    <w:p w:rsidR="0075399A" w:rsidRDefault="0075399A" w:rsidP="003A2503">
      <w:pPr>
        <w:pStyle w:val="Default"/>
        <w:rPr>
          <w:rFonts w:ascii="Times New Roman" w:hAnsi="Times New Roman" w:cs="Times New Roman"/>
          <w:b/>
          <w:bCs/>
          <w:color w:val="auto"/>
        </w:rPr>
      </w:pPr>
    </w:p>
    <w:p w:rsidR="0075399A" w:rsidRDefault="0075399A" w:rsidP="003A2503">
      <w:pPr>
        <w:pStyle w:val="Default"/>
        <w:rPr>
          <w:rFonts w:ascii="Times New Roman" w:hAnsi="Times New Roman" w:cs="Times New Roman"/>
          <w:b/>
          <w:bCs/>
          <w:color w:val="auto"/>
        </w:rPr>
      </w:pPr>
    </w:p>
    <w:p w:rsidR="0075399A" w:rsidRDefault="0075399A" w:rsidP="003A2503">
      <w:pPr>
        <w:pStyle w:val="Default"/>
        <w:rPr>
          <w:rFonts w:ascii="Times New Roman" w:hAnsi="Times New Roman" w:cs="Times New Roman"/>
          <w:b/>
          <w:bCs/>
          <w:color w:val="auto"/>
        </w:rPr>
      </w:pPr>
    </w:p>
    <w:p w:rsidR="0075399A" w:rsidRDefault="0075399A" w:rsidP="003A2503">
      <w:pPr>
        <w:pStyle w:val="Default"/>
        <w:rPr>
          <w:rFonts w:ascii="Times New Roman" w:hAnsi="Times New Roman" w:cs="Times New Roman"/>
          <w:b/>
          <w:bCs/>
          <w:color w:val="auto"/>
        </w:rPr>
      </w:pPr>
    </w:p>
    <w:p w:rsidR="0075399A" w:rsidRDefault="0075399A" w:rsidP="003A2503">
      <w:pPr>
        <w:pStyle w:val="Default"/>
        <w:rPr>
          <w:rFonts w:ascii="Times New Roman" w:hAnsi="Times New Roman" w:cs="Times New Roman"/>
          <w:b/>
          <w:bCs/>
          <w:color w:val="auto"/>
        </w:rPr>
      </w:pPr>
    </w:p>
    <w:p w:rsidR="0075399A" w:rsidRDefault="0075399A" w:rsidP="003A2503">
      <w:pPr>
        <w:pStyle w:val="Default"/>
        <w:rPr>
          <w:rFonts w:ascii="Times New Roman" w:hAnsi="Times New Roman" w:cs="Times New Roman"/>
          <w:b/>
          <w:bCs/>
          <w:color w:val="auto"/>
        </w:rPr>
      </w:pPr>
    </w:p>
    <w:p w:rsidR="0075399A" w:rsidRDefault="0075399A" w:rsidP="003A2503">
      <w:pPr>
        <w:pStyle w:val="Default"/>
        <w:rPr>
          <w:rFonts w:ascii="Times New Roman" w:hAnsi="Times New Roman" w:cs="Times New Roman"/>
          <w:b/>
          <w:bCs/>
          <w:color w:val="auto"/>
        </w:rPr>
      </w:pPr>
    </w:p>
    <w:p w:rsidR="0075399A" w:rsidRDefault="0075399A" w:rsidP="003A2503">
      <w:pPr>
        <w:pStyle w:val="Default"/>
        <w:rPr>
          <w:rFonts w:ascii="Times New Roman" w:hAnsi="Times New Roman" w:cs="Times New Roman"/>
          <w:b/>
          <w:bCs/>
          <w:color w:val="auto"/>
        </w:rPr>
      </w:pPr>
    </w:p>
    <w:p w:rsidR="0075399A" w:rsidRDefault="0075399A" w:rsidP="003A2503">
      <w:pPr>
        <w:pStyle w:val="Default"/>
        <w:rPr>
          <w:rFonts w:ascii="Times New Roman" w:hAnsi="Times New Roman" w:cs="Times New Roman"/>
          <w:b/>
          <w:bCs/>
          <w:color w:val="auto"/>
        </w:rPr>
      </w:pPr>
    </w:p>
    <w:p w:rsidR="0075399A" w:rsidRDefault="0075399A" w:rsidP="003A2503">
      <w:pPr>
        <w:pStyle w:val="Default"/>
        <w:rPr>
          <w:rFonts w:ascii="Times New Roman" w:hAnsi="Times New Roman" w:cs="Times New Roman"/>
          <w:b/>
          <w:bCs/>
          <w:color w:val="auto"/>
        </w:rPr>
      </w:pPr>
    </w:p>
    <w:p w:rsidR="0075399A" w:rsidRDefault="0075399A" w:rsidP="003A2503">
      <w:pPr>
        <w:pStyle w:val="Default"/>
        <w:rPr>
          <w:rFonts w:ascii="Times New Roman" w:hAnsi="Times New Roman" w:cs="Times New Roman"/>
          <w:b/>
          <w:bCs/>
          <w:color w:val="auto"/>
        </w:rPr>
      </w:pPr>
    </w:p>
    <w:p w:rsidR="0075399A" w:rsidRDefault="0075399A" w:rsidP="003A2503">
      <w:pPr>
        <w:pStyle w:val="Default"/>
        <w:rPr>
          <w:rFonts w:ascii="Times New Roman" w:hAnsi="Times New Roman" w:cs="Times New Roman"/>
          <w:b/>
          <w:bCs/>
          <w:color w:val="auto"/>
        </w:rPr>
      </w:pPr>
    </w:p>
    <w:p w:rsidR="0075399A" w:rsidRDefault="0075399A" w:rsidP="003A2503">
      <w:pPr>
        <w:pStyle w:val="Default"/>
        <w:rPr>
          <w:rFonts w:ascii="Times New Roman" w:hAnsi="Times New Roman" w:cs="Times New Roman"/>
          <w:b/>
          <w:bCs/>
          <w:color w:val="auto"/>
        </w:rPr>
      </w:pPr>
    </w:p>
    <w:p w:rsidR="0075399A" w:rsidRDefault="0075399A" w:rsidP="003A2503">
      <w:pPr>
        <w:pStyle w:val="Default"/>
        <w:rPr>
          <w:rFonts w:ascii="Times New Roman" w:hAnsi="Times New Roman" w:cs="Times New Roman"/>
          <w:b/>
          <w:bCs/>
          <w:color w:val="auto"/>
        </w:rPr>
      </w:pPr>
    </w:p>
    <w:p w:rsidR="0075399A" w:rsidRDefault="0075399A" w:rsidP="003A2503">
      <w:pPr>
        <w:pStyle w:val="Default"/>
        <w:rPr>
          <w:rFonts w:ascii="Times New Roman" w:hAnsi="Times New Roman" w:cs="Times New Roman"/>
          <w:b/>
          <w:bCs/>
          <w:color w:val="auto"/>
        </w:rPr>
      </w:pPr>
    </w:p>
    <w:p w:rsidR="0075399A" w:rsidRDefault="0075399A" w:rsidP="003A2503">
      <w:pPr>
        <w:pStyle w:val="Default"/>
        <w:rPr>
          <w:rFonts w:ascii="Times New Roman" w:hAnsi="Times New Roman" w:cs="Times New Roman"/>
          <w:b/>
          <w:bCs/>
          <w:color w:val="auto"/>
        </w:rPr>
      </w:pPr>
    </w:p>
    <w:p w:rsidR="0075399A" w:rsidRDefault="0075399A" w:rsidP="003A2503">
      <w:pPr>
        <w:pStyle w:val="Default"/>
        <w:rPr>
          <w:rFonts w:ascii="Times New Roman" w:hAnsi="Times New Roman" w:cs="Times New Roman"/>
          <w:b/>
          <w:bCs/>
          <w:color w:val="auto"/>
        </w:rPr>
      </w:pPr>
    </w:p>
    <w:p w:rsidR="0075399A" w:rsidRDefault="0075399A" w:rsidP="003A2503">
      <w:pPr>
        <w:pStyle w:val="Default"/>
        <w:rPr>
          <w:rFonts w:ascii="Times New Roman" w:hAnsi="Times New Roman" w:cs="Times New Roman"/>
          <w:b/>
          <w:bCs/>
          <w:color w:val="auto"/>
        </w:rPr>
      </w:pPr>
    </w:p>
    <w:p w:rsidR="0075399A" w:rsidRDefault="0075399A" w:rsidP="003A2503">
      <w:pPr>
        <w:pStyle w:val="Default"/>
        <w:rPr>
          <w:rFonts w:ascii="Times New Roman" w:hAnsi="Times New Roman" w:cs="Times New Roman"/>
          <w:b/>
          <w:bCs/>
          <w:color w:val="auto"/>
        </w:rPr>
      </w:pPr>
    </w:p>
    <w:p w:rsidR="0075399A" w:rsidRDefault="0075399A" w:rsidP="003A2503">
      <w:pPr>
        <w:pStyle w:val="Default"/>
        <w:rPr>
          <w:rFonts w:ascii="Times New Roman" w:hAnsi="Times New Roman" w:cs="Times New Roman"/>
          <w:b/>
          <w:bCs/>
          <w:color w:val="auto"/>
        </w:rPr>
      </w:pPr>
    </w:p>
    <w:p w:rsidR="0075399A" w:rsidRDefault="0075399A" w:rsidP="003A2503">
      <w:pPr>
        <w:pStyle w:val="Default"/>
        <w:rPr>
          <w:rFonts w:ascii="Times New Roman" w:hAnsi="Times New Roman" w:cs="Times New Roman"/>
          <w:b/>
          <w:bCs/>
          <w:color w:val="auto"/>
        </w:rPr>
      </w:pPr>
    </w:p>
    <w:p w:rsidR="0075399A" w:rsidRDefault="0075399A" w:rsidP="003A2503">
      <w:pPr>
        <w:pStyle w:val="Default"/>
        <w:rPr>
          <w:rFonts w:ascii="Times New Roman" w:hAnsi="Times New Roman" w:cs="Times New Roman"/>
          <w:b/>
          <w:bCs/>
          <w:color w:val="auto"/>
        </w:rPr>
      </w:pPr>
    </w:p>
    <w:p w:rsidR="003A2503" w:rsidRPr="003A3DDA" w:rsidRDefault="003A2503" w:rsidP="003A2503">
      <w:pPr>
        <w:pStyle w:val="Default"/>
        <w:rPr>
          <w:rFonts w:ascii="Times New Roman" w:hAnsi="Times New Roman" w:cs="Times New Roman"/>
          <w:b/>
          <w:bCs/>
          <w:color w:val="auto"/>
        </w:rPr>
      </w:pPr>
    </w:p>
    <w:p w:rsidR="000F030A" w:rsidRPr="00370698" w:rsidRDefault="006740AF" w:rsidP="00E51092">
      <w:pPr>
        <w:pStyle w:val="Default"/>
        <w:jc w:val="center"/>
        <w:outlineLvl w:val="1"/>
        <w:rPr>
          <w:rFonts w:ascii="Times New Roman" w:hAnsi="Times New Roman" w:cs="Times New Roman"/>
          <w:b/>
          <w:bCs/>
          <w:color w:val="auto"/>
        </w:rPr>
      </w:pPr>
      <w:bookmarkStart w:id="17" w:name="_Toc119321121"/>
      <w:r w:rsidRPr="00370698">
        <w:rPr>
          <w:rFonts w:ascii="Times New Roman" w:hAnsi="Times New Roman" w:cs="Times New Roman"/>
          <w:b/>
          <w:bCs/>
          <w:color w:val="auto"/>
        </w:rPr>
        <w:lastRenderedPageBreak/>
        <w:t>REHABILITACJA ZAWODOWA</w:t>
      </w:r>
      <w:bookmarkEnd w:id="17"/>
      <w:r w:rsidRPr="00370698">
        <w:rPr>
          <w:rFonts w:ascii="Times New Roman" w:hAnsi="Times New Roman" w:cs="Times New Roman"/>
          <w:b/>
          <w:bCs/>
          <w:color w:val="auto"/>
        </w:rPr>
        <w:t xml:space="preserve"> </w:t>
      </w:r>
    </w:p>
    <w:p w:rsidR="000F030A" w:rsidRPr="00370698" w:rsidRDefault="000F030A" w:rsidP="000F030A">
      <w:pPr>
        <w:pStyle w:val="Default"/>
        <w:rPr>
          <w:rFonts w:ascii="Times New Roman" w:hAnsi="Times New Roman" w:cs="Times New Roman"/>
          <w:color w:val="auto"/>
        </w:rPr>
      </w:pPr>
    </w:p>
    <w:p w:rsidR="000F030A" w:rsidRPr="00370698" w:rsidRDefault="000F030A" w:rsidP="00D42695">
      <w:pPr>
        <w:pStyle w:val="Default"/>
        <w:jc w:val="both"/>
        <w:rPr>
          <w:rFonts w:ascii="Times New Roman" w:hAnsi="Times New Roman" w:cs="Times New Roman"/>
          <w:color w:val="auto"/>
        </w:rPr>
      </w:pPr>
      <w:r w:rsidRPr="00370698">
        <w:rPr>
          <w:rFonts w:ascii="Times New Roman" w:hAnsi="Times New Roman" w:cs="Times New Roman"/>
          <w:color w:val="auto"/>
        </w:rPr>
        <w:t>Osoba niepełnosprawna może być zarejestrowana w Powiatowym Urzędzie Pracy jako:</w:t>
      </w:r>
    </w:p>
    <w:p w:rsidR="000F030A" w:rsidRPr="00370698" w:rsidRDefault="000F030A" w:rsidP="00D42695">
      <w:pPr>
        <w:pStyle w:val="Default"/>
        <w:jc w:val="both"/>
        <w:rPr>
          <w:rFonts w:ascii="Times New Roman" w:hAnsi="Times New Roman" w:cs="Times New Roman"/>
          <w:color w:val="auto"/>
        </w:rPr>
      </w:pPr>
    </w:p>
    <w:p w:rsidR="000F030A" w:rsidRPr="00370698" w:rsidRDefault="000F030A" w:rsidP="00EE5416">
      <w:pPr>
        <w:pStyle w:val="Default"/>
        <w:numPr>
          <w:ilvl w:val="0"/>
          <w:numId w:val="45"/>
        </w:numPr>
        <w:jc w:val="both"/>
        <w:rPr>
          <w:rFonts w:ascii="Times New Roman" w:hAnsi="Times New Roman" w:cs="Times New Roman"/>
          <w:color w:val="auto"/>
        </w:rPr>
      </w:pPr>
      <w:r w:rsidRPr="00370698">
        <w:rPr>
          <w:rFonts w:ascii="Times New Roman" w:hAnsi="Times New Roman" w:cs="Times New Roman"/>
          <w:color w:val="auto"/>
        </w:rPr>
        <w:t>bezrobotny – to osoba, która posiada ustaloną niepełnosprawność, jednak nie jest uprawniona m.in. do renty z tytułu niezdolności do pracy, r</w:t>
      </w:r>
      <w:r w:rsidR="003A2503">
        <w:rPr>
          <w:rFonts w:ascii="Times New Roman" w:hAnsi="Times New Roman" w:cs="Times New Roman"/>
          <w:color w:val="auto"/>
        </w:rPr>
        <w:t>enty socjalnej, zasiłku stałego;</w:t>
      </w:r>
    </w:p>
    <w:p w:rsidR="000F030A" w:rsidRPr="00370698" w:rsidRDefault="000F030A" w:rsidP="00EE5416">
      <w:pPr>
        <w:pStyle w:val="Default"/>
        <w:numPr>
          <w:ilvl w:val="0"/>
          <w:numId w:val="45"/>
        </w:numPr>
        <w:jc w:val="both"/>
        <w:rPr>
          <w:rFonts w:ascii="Times New Roman" w:hAnsi="Times New Roman" w:cs="Times New Roman"/>
          <w:color w:val="auto"/>
        </w:rPr>
      </w:pPr>
      <w:r w:rsidRPr="00370698">
        <w:rPr>
          <w:rFonts w:ascii="Times New Roman" w:hAnsi="Times New Roman" w:cs="Times New Roman"/>
          <w:color w:val="auto"/>
        </w:rPr>
        <w:t>poszukujący pracy – to osoba, która oprócz ustalonej niepełnosprawności jest uprawniona  m.in. do renty z tytułu niezdolności do pracy, renty socjalnej, zasiłku stałego.</w:t>
      </w:r>
    </w:p>
    <w:p w:rsidR="003F6DC8" w:rsidRPr="00370698" w:rsidRDefault="003F6DC8" w:rsidP="00D42695">
      <w:pPr>
        <w:pStyle w:val="Default"/>
        <w:ind w:left="720"/>
        <w:jc w:val="both"/>
        <w:rPr>
          <w:rFonts w:ascii="Times New Roman" w:hAnsi="Times New Roman" w:cs="Times New Roman"/>
          <w:color w:val="auto"/>
        </w:rPr>
      </w:pPr>
    </w:p>
    <w:p w:rsidR="00E031C8" w:rsidRPr="00370698" w:rsidRDefault="00E031C8" w:rsidP="00E031C8">
      <w:pPr>
        <w:spacing w:after="0" w:line="240" w:lineRule="auto"/>
        <w:jc w:val="both"/>
        <w:rPr>
          <w:rFonts w:ascii="Times New Roman" w:eastAsia="Times New Roman" w:hAnsi="Times New Roman" w:cs="Times New Roman"/>
          <w:sz w:val="24"/>
          <w:szCs w:val="24"/>
        </w:rPr>
      </w:pPr>
      <w:r w:rsidRPr="00370698">
        <w:rPr>
          <w:rFonts w:ascii="Times New Roman" w:eastAsia="Times New Roman" w:hAnsi="Times New Roman" w:cs="Times New Roman"/>
          <w:sz w:val="24"/>
          <w:szCs w:val="24"/>
        </w:rPr>
        <w:t xml:space="preserve">Osoby niepełnosprawne zarejestrowane w PUP w 2021 r. </w:t>
      </w:r>
    </w:p>
    <w:p w:rsidR="00E031C8" w:rsidRPr="00370698" w:rsidRDefault="00E031C8" w:rsidP="00E031C8">
      <w:pPr>
        <w:spacing w:after="0" w:line="240" w:lineRule="auto"/>
        <w:jc w:val="both"/>
        <w:rPr>
          <w:rFonts w:ascii="Times New Roman" w:eastAsia="Times New Roman" w:hAnsi="Times New Roman" w:cs="Times New Roman"/>
          <w:sz w:val="24"/>
          <w:szCs w:val="24"/>
        </w:rPr>
      </w:pPr>
    </w:p>
    <w:tbl>
      <w:tblPr>
        <w:tblStyle w:val="Styl1"/>
        <w:tblW w:w="0" w:type="auto"/>
        <w:tblLook w:val="04A0"/>
      </w:tblPr>
      <w:tblGrid>
        <w:gridCol w:w="3020"/>
        <w:gridCol w:w="3021"/>
        <w:gridCol w:w="3021"/>
      </w:tblGrid>
      <w:tr w:rsidR="00E031C8" w:rsidRPr="00370698" w:rsidTr="00E031C8">
        <w:trPr>
          <w:cnfStyle w:val="100000000000"/>
        </w:trPr>
        <w:tc>
          <w:tcPr>
            <w:cnfStyle w:val="001000000100"/>
            <w:tcW w:w="3020" w:type="dxa"/>
          </w:tcPr>
          <w:p w:rsidR="00E031C8" w:rsidRPr="00370698" w:rsidRDefault="00E031C8" w:rsidP="00E031C8">
            <w:pPr>
              <w:jc w:val="both"/>
              <w:rPr>
                <w:rFonts w:ascii="Times New Roman" w:eastAsia="Times New Roman" w:hAnsi="Times New Roman" w:cs="Times New Roman"/>
                <w:sz w:val="24"/>
                <w:szCs w:val="24"/>
              </w:rPr>
            </w:pPr>
            <w:r w:rsidRPr="00370698">
              <w:rPr>
                <w:rFonts w:ascii="Times New Roman" w:eastAsia="Times New Roman" w:hAnsi="Times New Roman" w:cs="Times New Roman"/>
                <w:sz w:val="24"/>
                <w:szCs w:val="24"/>
              </w:rPr>
              <w:t xml:space="preserve">Ogółem </w:t>
            </w:r>
          </w:p>
        </w:tc>
        <w:tc>
          <w:tcPr>
            <w:tcW w:w="3021" w:type="dxa"/>
          </w:tcPr>
          <w:p w:rsidR="00E031C8" w:rsidRPr="00370698" w:rsidRDefault="00E031C8" w:rsidP="00E031C8">
            <w:pPr>
              <w:jc w:val="both"/>
              <w:cnfStyle w:val="100000000000"/>
              <w:rPr>
                <w:rFonts w:ascii="Times New Roman" w:eastAsia="Times New Roman" w:hAnsi="Times New Roman" w:cs="Times New Roman"/>
                <w:sz w:val="24"/>
                <w:szCs w:val="24"/>
              </w:rPr>
            </w:pPr>
            <w:r w:rsidRPr="00370698">
              <w:rPr>
                <w:rFonts w:ascii="Times New Roman" w:eastAsia="Times New Roman" w:hAnsi="Times New Roman" w:cs="Times New Roman"/>
                <w:sz w:val="24"/>
                <w:szCs w:val="24"/>
              </w:rPr>
              <w:t>Bezrobotni niepełnosprawni</w:t>
            </w:r>
          </w:p>
        </w:tc>
        <w:tc>
          <w:tcPr>
            <w:tcW w:w="3021" w:type="dxa"/>
          </w:tcPr>
          <w:p w:rsidR="00E031C8" w:rsidRPr="00370698" w:rsidRDefault="00E031C8" w:rsidP="004C74BD">
            <w:pPr>
              <w:cnfStyle w:val="100000000000"/>
              <w:rPr>
                <w:rFonts w:ascii="Times New Roman" w:eastAsia="Times New Roman" w:hAnsi="Times New Roman" w:cs="Times New Roman"/>
                <w:sz w:val="24"/>
                <w:szCs w:val="24"/>
              </w:rPr>
            </w:pPr>
            <w:r w:rsidRPr="00370698">
              <w:rPr>
                <w:rFonts w:ascii="Times New Roman" w:eastAsia="Times New Roman" w:hAnsi="Times New Roman" w:cs="Times New Roman"/>
                <w:sz w:val="24"/>
                <w:szCs w:val="24"/>
              </w:rPr>
              <w:t>Poszukający pracy niepełnosprawni</w:t>
            </w:r>
          </w:p>
        </w:tc>
      </w:tr>
      <w:tr w:rsidR="00E031C8" w:rsidRPr="00370698" w:rsidTr="00E031C8">
        <w:trPr>
          <w:cnfStyle w:val="000000100000"/>
        </w:trPr>
        <w:tc>
          <w:tcPr>
            <w:cnfStyle w:val="001000000000"/>
            <w:tcW w:w="3020" w:type="dxa"/>
          </w:tcPr>
          <w:p w:rsidR="00E031C8" w:rsidRPr="00370698" w:rsidRDefault="00E031C8" w:rsidP="00E031C8">
            <w:pPr>
              <w:jc w:val="both"/>
              <w:rPr>
                <w:rFonts w:ascii="Times New Roman" w:eastAsia="Times New Roman" w:hAnsi="Times New Roman" w:cs="Times New Roman"/>
                <w:sz w:val="24"/>
                <w:szCs w:val="24"/>
              </w:rPr>
            </w:pPr>
            <w:r w:rsidRPr="00370698">
              <w:rPr>
                <w:rFonts w:ascii="Times New Roman" w:hAnsi="Times New Roman" w:cs="Times New Roman"/>
                <w:sz w:val="24"/>
                <w:szCs w:val="24"/>
              </w:rPr>
              <w:t>277</w:t>
            </w:r>
          </w:p>
        </w:tc>
        <w:tc>
          <w:tcPr>
            <w:tcW w:w="3021" w:type="dxa"/>
          </w:tcPr>
          <w:p w:rsidR="00E031C8" w:rsidRPr="00370698" w:rsidRDefault="00E031C8" w:rsidP="00E031C8">
            <w:pPr>
              <w:jc w:val="both"/>
              <w:cnfStyle w:val="000000100000"/>
              <w:rPr>
                <w:rFonts w:ascii="Times New Roman" w:eastAsia="Times New Roman" w:hAnsi="Times New Roman" w:cs="Times New Roman"/>
                <w:sz w:val="24"/>
                <w:szCs w:val="24"/>
              </w:rPr>
            </w:pPr>
            <w:r w:rsidRPr="00370698">
              <w:rPr>
                <w:rFonts w:ascii="Times New Roman" w:hAnsi="Times New Roman" w:cs="Times New Roman"/>
                <w:sz w:val="24"/>
                <w:szCs w:val="24"/>
              </w:rPr>
              <w:t>261</w:t>
            </w:r>
          </w:p>
        </w:tc>
        <w:tc>
          <w:tcPr>
            <w:tcW w:w="3021" w:type="dxa"/>
          </w:tcPr>
          <w:p w:rsidR="00E031C8" w:rsidRPr="00370698" w:rsidRDefault="00E031C8" w:rsidP="00E031C8">
            <w:pPr>
              <w:jc w:val="both"/>
              <w:cnfStyle w:val="000000100000"/>
              <w:rPr>
                <w:rFonts w:ascii="Times New Roman" w:eastAsia="Times New Roman" w:hAnsi="Times New Roman" w:cs="Times New Roman"/>
                <w:sz w:val="24"/>
                <w:szCs w:val="24"/>
              </w:rPr>
            </w:pPr>
            <w:r w:rsidRPr="00370698">
              <w:rPr>
                <w:rFonts w:ascii="Times New Roman" w:hAnsi="Times New Roman" w:cs="Times New Roman"/>
                <w:sz w:val="24"/>
                <w:szCs w:val="24"/>
              </w:rPr>
              <w:t>16</w:t>
            </w:r>
          </w:p>
        </w:tc>
      </w:tr>
    </w:tbl>
    <w:p w:rsidR="00E031C8" w:rsidRPr="00370698" w:rsidRDefault="00E031C8" w:rsidP="00E031C8">
      <w:pPr>
        <w:spacing w:after="0" w:line="240" w:lineRule="auto"/>
        <w:jc w:val="both"/>
        <w:rPr>
          <w:rFonts w:ascii="Times New Roman" w:eastAsia="Times New Roman" w:hAnsi="Times New Roman" w:cs="Times New Roman"/>
          <w:sz w:val="24"/>
          <w:szCs w:val="24"/>
        </w:rPr>
      </w:pPr>
    </w:p>
    <w:p w:rsidR="00C0567C" w:rsidRPr="00370698" w:rsidRDefault="00C0567C" w:rsidP="00C0567C">
      <w:pPr>
        <w:spacing w:after="0" w:line="240" w:lineRule="auto"/>
        <w:jc w:val="both"/>
        <w:rPr>
          <w:rFonts w:ascii="Times New Roman" w:hAnsi="Times New Roman" w:cs="Times New Roman"/>
          <w:i/>
          <w:iCs/>
          <w:color w:val="000000" w:themeColor="text1"/>
          <w:sz w:val="20"/>
          <w:szCs w:val="20"/>
        </w:rPr>
      </w:pPr>
      <w:r w:rsidRPr="00370698">
        <w:rPr>
          <w:rFonts w:ascii="Times New Roman" w:hAnsi="Times New Roman" w:cs="Times New Roman"/>
          <w:i/>
          <w:iCs/>
          <w:color w:val="000000" w:themeColor="text1"/>
          <w:sz w:val="20"/>
          <w:szCs w:val="20"/>
        </w:rPr>
        <w:t xml:space="preserve">Źródło: Powiatowy Urząd Pracy w Kędzierzynie – Koźlu </w:t>
      </w:r>
    </w:p>
    <w:p w:rsidR="0075399A" w:rsidRDefault="0075399A" w:rsidP="00E031C8">
      <w:pPr>
        <w:spacing w:after="0" w:line="240" w:lineRule="auto"/>
        <w:jc w:val="both"/>
        <w:rPr>
          <w:rFonts w:ascii="Times New Roman" w:eastAsia="Times New Roman" w:hAnsi="Times New Roman" w:cs="Times New Roman"/>
          <w:sz w:val="24"/>
          <w:szCs w:val="24"/>
        </w:rPr>
      </w:pPr>
    </w:p>
    <w:p w:rsidR="0075399A" w:rsidRPr="00370698" w:rsidRDefault="0075399A" w:rsidP="00E031C8">
      <w:pPr>
        <w:spacing w:after="0" w:line="240" w:lineRule="auto"/>
        <w:jc w:val="both"/>
        <w:rPr>
          <w:rFonts w:ascii="Times New Roman" w:eastAsia="Times New Roman" w:hAnsi="Times New Roman" w:cs="Times New Roman"/>
          <w:sz w:val="24"/>
          <w:szCs w:val="24"/>
        </w:rPr>
      </w:pPr>
    </w:p>
    <w:p w:rsidR="00E031C8" w:rsidRPr="00370698" w:rsidRDefault="00E031C8" w:rsidP="00E031C8">
      <w:pPr>
        <w:spacing w:after="0" w:line="240" w:lineRule="auto"/>
        <w:jc w:val="both"/>
        <w:rPr>
          <w:rFonts w:ascii="Times New Roman" w:eastAsia="Times New Roman" w:hAnsi="Times New Roman" w:cs="Times New Roman"/>
          <w:sz w:val="24"/>
          <w:szCs w:val="24"/>
        </w:rPr>
      </w:pPr>
      <w:r w:rsidRPr="00370698">
        <w:rPr>
          <w:rFonts w:ascii="Times New Roman" w:eastAsia="Times New Roman" w:hAnsi="Times New Roman" w:cs="Times New Roman"/>
          <w:sz w:val="24"/>
          <w:szCs w:val="24"/>
        </w:rPr>
        <w:t>Osoby niepełnosprawne korzystające ze wsparcia w 2021 r.</w:t>
      </w:r>
    </w:p>
    <w:p w:rsidR="00E031C8" w:rsidRPr="00370698" w:rsidRDefault="00E031C8" w:rsidP="00E031C8">
      <w:pPr>
        <w:spacing w:after="0" w:line="240" w:lineRule="auto"/>
        <w:jc w:val="both"/>
        <w:rPr>
          <w:rFonts w:ascii="Times New Roman" w:eastAsia="Times New Roman" w:hAnsi="Times New Roman" w:cs="Times New Roman"/>
          <w:sz w:val="24"/>
          <w:szCs w:val="24"/>
        </w:rPr>
      </w:pPr>
    </w:p>
    <w:tbl>
      <w:tblPr>
        <w:tblStyle w:val="Styl1"/>
        <w:tblW w:w="0" w:type="auto"/>
        <w:tblLook w:val="04A0"/>
      </w:tblPr>
      <w:tblGrid>
        <w:gridCol w:w="3020"/>
        <w:gridCol w:w="3021"/>
        <w:gridCol w:w="3021"/>
      </w:tblGrid>
      <w:tr w:rsidR="00E031C8" w:rsidRPr="00370698" w:rsidTr="00E031C8">
        <w:trPr>
          <w:cnfStyle w:val="100000000000"/>
        </w:trPr>
        <w:tc>
          <w:tcPr>
            <w:cnfStyle w:val="001000000100"/>
            <w:tcW w:w="3020" w:type="dxa"/>
          </w:tcPr>
          <w:p w:rsidR="00E031C8" w:rsidRPr="00370698" w:rsidRDefault="00E031C8" w:rsidP="00E031C8">
            <w:pPr>
              <w:jc w:val="both"/>
              <w:rPr>
                <w:rFonts w:ascii="Times New Roman" w:eastAsia="Times New Roman" w:hAnsi="Times New Roman" w:cs="Times New Roman"/>
                <w:sz w:val="24"/>
                <w:szCs w:val="24"/>
              </w:rPr>
            </w:pPr>
            <w:r w:rsidRPr="00370698">
              <w:rPr>
                <w:rFonts w:ascii="Times New Roman" w:eastAsia="Times New Roman" w:hAnsi="Times New Roman" w:cs="Times New Roman"/>
                <w:sz w:val="24"/>
                <w:szCs w:val="24"/>
              </w:rPr>
              <w:t>Korzystający ze:</w:t>
            </w:r>
          </w:p>
        </w:tc>
        <w:tc>
          <w:tcPr>
            <w:tcW w:w="3021" w:type="dxa"/>
          </w:tcPr>
          <w:p w:rsidR="00E031C8" w:rsidRPr="00370698" w:rsidRDefault="00E031C8" w:rsidP="00E031C8">
            <w:pPr>
              <w:jc w:val="both"/>
              <w:cnfStyle w:val="100000000000"/>
              <w:rPr>
                <w:rFonts w:ascii="Times New Roman" w:eastAsia="Times New Roman" w:hAnsi="Times New Roman" w:cs="Times New Roman"/>
                <w:sz w:val="24"/>
                <w:szCs w:val="24"/>
              </w:rPr>
            </w:pPr>
            <w:r w:rsidRPr="00370698">
              <w:rPr>
                <w:rFonts w:ascii="Times New Roman" w:eastAsia="Times New Roman" w:hAnsi="Times New Roman" w:cs="Times New Roman"/>
                <w:sz w:val="24"/>
                <w:szCs w:val="24"/>
              </w:rPr>
              <w:t>Bezrobotni niepełnosprawni</w:t>
            </w:r>
          </w:p>
        </w:tc>
        <w:tc>
          <w:tcPr>
            <w:tcW w:w="3021" w:type="dxa"/>
          </w:tcPr>
          <w:p w:rsidR="00E031C8" w:rsidRPr="00370698" w:rsidRDefault="00E031C8" w:rsidP="004C74BD">
            <w:pPr>
              <w:cnfStyle w:val="100000000000"/>
              <w:rPr>
                <w:rFonts w:ascii="Times New Roman" w:eastAsia="Times New Roman" w:hAnsi="Times New Roman" w:cs="Times New Roman"/>
                <w:sz w:val="24"/>
                <w:szCs w:val="24"/>
              </w:rPr>
            </w:pPr>
            <w:r w:rsidRPr="00370698">
              <w:rPr>
                <w:rFonts w:ascii="Times New Roman" w:eastAsia="Times New Roman" w:hAnsi="Times New Roman" w:cs="Times New Roman"/>
                <w:sz w:val="24"/>
                <w:szCs w:val="24"/>
              </w:rPr>
              <w:t>Poszukający pracy niepełnosprawni</w:t>
            </w:r>
          </w:p>
        </w:tc>
      </w:tr>
      <w:tr w:rsidR="00E031C8" w:rsidRPr="00370698" w:rsidTr="00E031C8">
        <w:trPr>
          <w:cnfStyle w:val="000000100000"/>
        </w:trPr>
        <w:tc>
          <w:tcPr>
            <w:cnfStyle w:val="001000000000"/>
            <w:tcW w:w="3020" w:type="dxa"/>
          </w:tcPr>
          <w:p w:rsidR="00E031C8" w:rsidRPr="00370698" w:rsidRDefault="00E031C8" w:rsidP="00E031C8">
            <w:pPr>
              <w:jc w:val="both"/>
              <w:rPr>
                <w:rFonts w:ascii="Times New Roman" w:eastAsia="Times New Roman" w:hAnsi="Times New Roman" w:cs="Times New Roman"/>
                <w:sz w:val="24"/>
                <w:szCs w:val="24"/>
              </w:rPr>
            </w:pPr>
            <w:r w:rsidRPr="00370698">
              <w:rPr>
                <w:rFonts w:ascii="Times New Roman" w:eastAsia="Times New Roman" w:hAnsi="Times New Roman" w:cs="Times New Roman"/>
                <w:sz w:val="24"/>
                <w:szCs w:val="24"/>
              </w:rPr>
              <w:t>szkoleń;</w:t>
            </w:r>
          </w:p>
        </w:tc>
        <w:tc>
          <w:tcPr>
            <w:tcW w:w="3021" w:type="dxa"/>
          </w:tcPr>
          <w:p w:rsidR="00E031C8" w:rsidRPr="00370698" w:rsidRDefault="00E031C8" w:rsidP="00E031C8">
            <w:pPr>
              <w:jc w:val="both"/>
              <w:cnfStyle w:val="000000100000"/>
              <w:rPr>
                <w:rFonts w:ascii="Times New Roman" w:eastAsia="Times New Roman" w:hAnsi="Times New Roman" w:cs="Times New Roman"/>
                <w:sz w:val="24"/>
                <w:szCs w:val="24"/>
              </w:rPr>
            </w:pPr>
            <w:r w:rsidRPr="00370698">
              <w:rPr>
                <w:rFonts w:ascii="Times New Roman" w:hAnsi="Times New Roman" w:cs="Times New Roman"/>
                <w:sz w:val="24"/>
                <w:szCs w:val="24"/>
              </w:rPr>
              <w:t>1</w:t>
            </w:r>
          </w:p>
        </w:tc>
        <w:tc>
          <w:tcPr>
            <w:tcW w:w="3021" w:type="dxa"/>
          </w:tcPr>
          <w:p w:rsidR="00E031C8" w:rsidRPr="00370698" w:rsidRDefault="00E031C8" w:rsidP="00E031C8">
            <w:pPr>
              <w:jc w:val="both"/>
              <w:cnfStyle w:val="000000100000"/>
              <w:rPr>
                <w:rFonts w:ascii="Times New Roman" w:eastAsia="Times New Roman" w:hAnsi="Times New Roman" w:cs="Times New Roman"/>
                <w:sz w:val="24"/>
                <w:szCs w:val="24"/>
              </w:rPr>
            </w:pPr>
            <w:r w:rsidRPr="00370698">
              <w:rPr>
                <w:rFonts w:ascii="Times New Roman" w:hAnsi="Times New Roman" w:cs="Times New Roman"/>
                <w:sz w:val="24"/>
                <w:szCs w:val="24"/>
              </w:rPr>
              <w:t>0</w:t>
            </w:r>
          </w:p>
        </w:tc>
      </w:tr>
      <w:tr w:rsidR="00E031C8" w:rsidRPr="00370698" w:rsidTr="00E031C8">
        <w:tc>
          <w:tcPr>
            <w:cnfStyle w:val="001000000000"/>
            <w:tcW w:w="3020" w:type="dxa"/>
          </w:tcPr>
          <w:p w:rsidR="00E031C8" w:rsidRPr="00370698" w:rsidRDefault="00E031C8" w:rsidP="00E031C8">
            <w:pPr>
              <w:jc w:val="both"/>
              <w:rPr>
                <w:rFonts w:ascii="Times New Roman" w:eastAsia="Times New Roman" w:hAnsi="Times New Roman" w:cs="Times New Roman"/>
                <w:sz w:val="24"/>
                <w:szCs w:val="24"/>
              </w:rPr>
            </w:pPr>
            <w:r w:rsidRPr="00370698">
              <w:rPr>
                <w:rFonts w:ascii="Times New Roman" w:eastAsia="Times New Roman" w:hAnsi="Times New Roman" w:cs="Times New Roman"/>
                <w:sz w:val="24"/>
                <w:szCs w:val="24"/>
              </w:rPr>
              <w:t>stażu;</w:t>
            </w:r>
          </w:p>
        </w:tc>
        <w:tc>
          <w:tcPr>
            <w:tcW w:w="3021" w:type="dxa"/>
          </w:tcPr>
          <w:p w:rsidR="00E031C8" w:rsidRPr="00370698" w:rsidRDefault="00E031C8" w:rsidP="00E031C8">
            <w:pPr>
              <w:jc w:val="both"/>
              <w:cnfStyle w:val="000000000000"/>
              <w:rPr>
                <w:rFonts w:ascii="Times New Roman" w:eastAsia="Times New Roman" w:hAnsi="Times New Roman" w:cs="Times New Roman"/>
                <w:sz w:val="24"/>
                <w:szCs w:val="24"/>
              </w:rPr>
            </w:pPr>
            <w:r w:rsidRPr="00370698">
              <w:rPr>
                <w:rFonts w:ascii="Times New Roman" w:hAnsi="Times New Roman" w:cs="Times New Roman"/>
                <w:sz w:val="24"/>
                <w:szCs w:val="24"/>
              </w:rPr>
              <w:t>15</w:t>
            </w:r>
          </w:p>
        </w:tc>
        <w:tc>
          <w:tcPr>
            <w:tcW w:w="3021" w:type="dxa"/>
          </w:tcPr>
          <w:p w:rsidR="00E031C8" w:rsidRPr="00370698" w:rsidRDefault="00E031C8" w:rsidP="00E031C8">
            <w:pPr>
              <w:jc w:val="both"/>
              <w:cnfStyle w:val="000000000000"/>
              <w:rPr>
                <w:rFonts w:ascii="Times New Roman" w:eastAsia="Times New Roman" w:hAnsi="Times New Roman" w:cs="Times New Roman"/>
                <w:sz w:val="24"/>
                <w:szCs w:val="24"/>
              </w:rPr>
            </w:pPr>
            <w:r w:rsidRPr="00370698">
              <w:rPr>
                <w:rFonts w:ascii="Times New Roman" w:hAnsi="Times New Roman" w:cs="Times New Roman"/>
                <w:sz w:val="24"/>
                <w:szCs w:val="24"/>
              </w:rPr>
              <w:t>0</w:t>
            </w:r>
          </w:p>
        </w:tc>
      </w:tr>
      <w:tr w:rsidR="00E031C8" w:rsidRPr="00370698" w:rsidTr="00E031C8">
        <w:trPr>
          <w:cnfStyle w:val="000000100000"/>
        </w:trPr>
        <w:tc>
          <w:tcPr>
            <w:cnfStyle w:val="001000000000"/>
            <w:tcW w:w="3020" w:type="dxa"/>
          </w:tcPr>
          <w:p w:rsidR="00E031C8" w:rsidRPr="00370698" w:rsidRDefault="00E031C8" w:rsidP="00E031C8">
            <w:pPr>
              <w:jc w:val="both"/>
              <w:rPr>
                <w:rFonts w:ascii="Times New Roman" w:eastAsia="Times New Roman" w:hAnsi="Times New Roman" w:cs="Times New Roman"/>
                <w:sz w:val="24"/>
                <w:szCs w:val="24"/>
              </w:rPr>
            </w:pPr>
            <w:r w:rsidRPr="00370698">
              <w:rPr>
                <w:rFonts w:ascii="Times New Roman" w:eastAsia="Times New Roman" w:hAnsi="Times New Roman" w:cs="Times New Roman"/>
                <w:sz w:val="24"/>
                <w:szCs w:val="24"/>
              </w:rPr>
              <w:t xml:space="preserve">prac </w:t>
            </w:r>
            <w:r w:rsidRPr="00370698">
              <w:rPr>
                <w:rFonts w:ascii="Times New Roman" w:hAnsi="Times New Roman" w:cs="Times New Roman"/>
                <w:sz w:val="24"/>
                <w:szCs w:val="24"/>
              </w:rPr>
              <w:t>interwencyjnych</w:t>
            </w:r>
            <w:r w:rsidRPr="00370698">
              <w:rPr>
                <w:rFonts w:ascii="Times New Roman" w:eastAsia="Times New Roman" w:hAnsi="Times New Roman" w:cs="Times New Roman"/>
                <w:sz w:val="24"/>
                <w:szCs w:val="24"/>
              </w:rPr>
              <w:t>;</w:t>
            </w:r>
          </w:p>
        </w:tc>
        <w:tc>
          <w:tcPr>
            <w:tcW w:w="3021" w:type="dxa"/>
          </w:tcPr>
          <w:p w:rsidR="00E031C8" w:rsidRPr="00370698" w:rsidRDefault="00E031C8" w:rsidP="00E031C8">
            <w:pPr>
              <w:jc w:val="both"/>
              <w:cnfStyle w:val="000000100000"/>
              <w:rPr>
                <w:rFonts w:ascii="Times New Roman" w:eastAsia="Times New Roman" w:hAnsi="Times New Roman" w:cs="Times New Roman"/>
                <w:sz w:val="24"/>
                <w:szCs w:val="24"/>
              </w:rPr>
            </w:pPr>
            <w:r w:rsidRPr="00370698">
              <w:rPr>
                <w:rFonts w:ascii="Times New Roman" w:hAnsi="Times New Roman" w:cs="Times New Roman"/>
                <w:sz w:val="24"/>
                <w:szCs w:val="24"/>
              </w:rPr>
              <w:t>1</w:t>
            </w:r>
          </w:p>
        </w:tc>
        <w:tc>
          <w:tcPr>
            <w:tcW w:w="3021" w:type="dxa"/>
          </w:tcPr>
          <w:p w:rsidR="00E031C8" w:rsidRPr="00370698" w:rsidRDefault="00E031C8" w:rsidP="00E031C8">
            <w:pPr>
              <w:jc w:val="both"/>
              <w:cnfStyle w:val="000000100000"/>
              <w:rPr>
                <w:rFonts w:ascii="Times New Roman" w:eastAsia="Times New Roman" w:hAnsi="Times New Roman" w:cs="Times New Roman"/>
                <w:sz w:val="24"/>
                <w:szCs w:val="24"/>
              </w:rPr>
            </w:pPr>
            <w:r w:rsidRPr="00370698">
              <w:rPr>
                <w:rFonts w:ascii="Times New Roman" w:hAnsi="Times New Roman" w:cs="Times New Roman"/>
                <w:sz w:val="24"/>
                <w:szCs w:val="24"/>
              </w:rPr>
              <w:t>0</w:t>
            </w:r>
          </w:p>
        </w:tc>
      </w:tr>
      <w:tr w:rsidR="00E031C8" w:rsidRPr="00370698" w:rsidTr="00E031C8">
        <w:tc>
          <w:tcPr>
            <w:cnfStyle w:val="001000000000"/>
            <w:tcW w:w="3020" w:type="dxa"/>
          </w:tcPr>
          <w:p w:rsidR="00E031C8" w:rsidRPr="00370698" w:rsidRDefault="008C039E" w:rsidP="004C74BD">
            <w:pPr>
              <w:jc w:val="left"/>
              <w:rPr>
                <w:rFonts w:ascii="Times New Roman" w:eastAsia="Times New Roman" w:hAnsi="Times New Roman" w:cs="Times New Roman"/>
                <w:sz w:val="24"/>
                <w:szCs w:val="24"/>
              </w:rPr>
            </w:pPr>
            <w:r>
              <w:rPr>
                <w:rFonts w:ascii="Times New Roman" w:hAnsi="Times New Roman" w:cs="Times New Roman"/>
                <w:sz w:val="24"/>
                <w:szCs w:val="24"/>
              </w:rPr>
              <w:t>j</w:t>
            </w:r>
            <w:r w:rsidR="00E031C8" w:rsidRPr="00370698">
              <w:rPr>
                <w:rFonts w:ascii="Times New Roman" w:hAnsi="Times New Roman" w:cs="Times New Roman"/>
                <w:sz w:val="24"/>
                <w:szCs w:val="24"/>
              </w:rPr>
              <w:t xml:space="preserve">ednorazowych środków na podjęcie działalności gospodarczej </w:t>
            </w:r>
          </w:p>
        </w:tc>
        <w:tc>
          <w:tcPr>
            <w:tcW w:w="3021" w:type="dxa"/>
          </w:tcPr>
          <w:p w:rsidR="00E031C8" w:rsidRPr="00370698" w:rsidRDefault="00E031C8" w:rsidP="00E031C8">
            <w:pPr>
              <w:jc w:val="both"/>
              <w:cnfStyle w:val="000000000000"/>
              <w:rPr>
                <w:rFonts w:ascii="Times New Roman" w:eastAsia="Times New Roman" w:hAnsi="Times New Roman" w:cs="Times New Roman"/>
                <w:sz w:val="24"/>
                <w:szCs w:val="24"/>
              </w:rPr>
            </w:pPr>
            <w:r w:rsidRPr="00370698">
              <w:rPr>
                <w:rFonts w:ascii="Times New Roman" w:hAnsi="Times New Roman" w:cs="Times New Roman"/>
                <w:sz w:val="24"/>
                <w:szCs w:val="24"/>
              </w:rPr>
              <w:t>2</w:t>
            </w:r>
          </w:p>
        </w:tc>
        <w:tc>
          <w:tcPr>
            <w:tcW w:w="3021" w:type="dxa"/>
          </w:tcPr>
          <w:p w:rsidR="00E031C8" w:rsidRPr="00370698" w:rsidRDefault="00E031C8" w:rsidP="00E031C8">
            <w:pPr>
              <w:jc w:val="both"/>
              <w:cnfStyle w:val="000000000000"/>
              <w:rPr>
                <w:rFonts w:ascii="Times New Roman" w:eastAsia="Times New Roman" w:hAnsi="Times New Roman" w:cs="Times New Roman"/>
                <w:sz w:val="24"/>
                <w:szCs w:val="24"/>
              </w:rPr>
            </w:pPr>
            <w:r w:rsidRPr="00370698">
              <w:rPr>
                <w:rFonts w:ascii="Times New Roman" w:hAnsi="Times New Roman" w:cs="Times New Roman"/>
                <w:sz w:val="24"/>
                <w:szCs w:val="24"/>
              </w:rPr>
              <w:t>0</w:t>
            </w:r>
          </w:p>
        </w:tc>
      </w:tr>
      <w:tr w:rsidR="00E031C8" w:rsidRPr="00370698" w:rsidTr="00E031C8">
        <w:trPr>
          <w:cnfStyle w:val="000000100000"/>
        </w:trPr>
        <w:tc>
          <w:tcPr>
            <w:cnfStyle w:val="001000000000"/>
            <w:tcW w:w="3020" w:type="dxa"/>
          </w:tcPr>
          <w:p w:rsidR="00E031C8" w:rsidRPr="00370698" w:rsidRDefault="008C039E" w:rsidP="00E031C8">
            <w:pPr>
              <w:jc w:val="both"/>
              <w:rPr>
                <w:rFonts w:ascii="Times New Roman" w:eastAsia="Times New Roman" w:hAnsi="Times New Roman" w:cs="Times New Roman"/>
                <w:sz w:val="24"/>
                <w:szCs w:val="24"/>
              </w:rPr>
            </w:pPr>
            <w:r>
              <w:rPr>
                <w:rFonts w:ascii="Times New Roman" w:hAnsi="Times New Roman" w:cs="Times New Roman"/>
                <w:sz w:val="24"/>
                <w:szCs w:val="24"/>
              </w:rPr>
              <w:t>p</w:t>
            </w:r>
            <w:r w:rsidR="00E031C8" w:rsidRPr="00370698">
              <w:rPr>
                <w:rFonts w:ascii="Times New Roman" w:hAnsi="Times New Roman" w:cs="Times New Roman"/>
                <w:sz w:val="24"/>
                <w:szCs w:val="24"/>
              </w:rPr>
              <w:t>rac społecznie użytecznych</w:t>
            </w:r>
          </w:p>
        </w:tc>
        <w:tc>
          <w:tcPr>
            <w:tcW w:w="3021" w:type="dxa"/>
          </w:tcPr>
          <w:p w:rsidR="00E031C8" w:rsidRPr="00370698" w:rsidRDefault="00E031C8" w:rsidP="00E031C8">
            <w:pPr>
              <w:jc w:val="both"/>
              <w:cnfStyle w:val="000000100000"/>
              <w:rPr>
                <w:rFonts w:ascii="Times New Roman" w:eastAsia="Times New Roman" w:hAnsi="Times New Roman" w:cs="Times New Roman"/>
                <w:sz w:val="24"/>
                <w:szCs w:val="24"/>
              </w:rPr>
            </w:pPr>
            <w:r w:rsidRPr="00370698">
              <w:rPr>
                <w:rFonts w:ascii="Times New Roman" w:hAnsi="Times New Roman" w:cs="Times New Roman"/>
                <w:sz w:val="24"/>
                <w:szCs w:val="24"/>
              </w:rPr>
              <w:t>15</w:t>
            </w:r>
          </w:p>
        </w:tc>
        <w:tc>
          <w:tcPr>
            <w:tcW w:w="3021" w:type="dxa"/>
          </w:tcPr>
          <w:p w:rsidR="00E031C8" w:rsidRPr="00370698" w:rsidRDefault="00E031C8" w:rsidP="00E031C8">
            <w:pPr>
              <w:jc w:val="both"/>
              <w:cnfStyle w:val="000000100000"/>
              <w:rPr>
                <w:rFonts w:ascii="Times New Roman" w:eastAsia="Times New Roman" w:hAnsi="Times New Roman" w:cs="Times New Roman"/>
                <w:sz w:val="24"/>
                <w:szCs w:val="24"/>
              </w:rPr>
            </w:pPr>
            <w:r w:rsidRPr="00370698">
              <w:rPr>
                <w:rFonts w:ascii="Times New Roman" w:hAnsi="Times New Roman" w:cs="Times New Roman"/>
                <w:sz w:val="24"/>
                <w:szCs w:val="24"/>
              </w:rPr>
              <w:t>0</w:t>
            </w:r>
          </w:p>
        </w:tc>
      </w:tr>
      <w:tr w:rsidR="00E031C8" w:rsidRPr="00370698" w:rsidTr="00E031C8">
        <w:tc>
          <w:tcPr>
            <w:cnfStyle w:val="001000000000"/>
            <w:tcW w:w="3020" w:type="dxa"/>
          </w:tcPr>
          <w:p w:rsidR="00E031C8" w:rsidRPr="00370698" w:rsidRDefault="008C039E" w:rsidP="00E031C8">
            <w:pPr>
              <w:jc w:val="both"/>
              <w:rPr>
                <w:rFonts w:ascii="Times New Roman" w:eastAsia="Times New Roman" w:hAnsi="Times New Roman" w:cs="Times New Roman"/>
                <w:sz w:val="24"/>
                <w:szCs w:val="24"/>
              </w:rPr>
            </w:pPr>
            <w:r>
              <w:rPr>
                <w:rFonts w:ascii="Times New Roman" w:hAnsi="Times New Roman" w:cs="Times New Roman"/>
                <w:sz w:val="24"/>
                <w:szCs w:val="24"/>
              </w:rPr>
              <w:t>p</w:t>
            </w:r>
            <w:r w:rsidR="00E031C8" w:rsidRPr="00370698">
              <w:rPr>
                <w:rFonts w:ascii="Times New Roman" w:hAnsi="Times New Roman" w:cs="Times New Roman"/>
                <w:sz w:val="24"/>
                <w:szCs w:val="24"/>
              </w:rPr>
              <w:t xml:space="preserve">oradnictwa zawodowego </w:t>
            </w:r>
          </w:p>
        </w:tc>
        <w:tc>
          <w:tcPr>
            <w:tcW w:w="3021" w:type="dxa"/>
          </w:tcPr>
          <w:p w:rsidR="00E031C8" w:rsidRPr="00370698" w:rsidRDefault="00E031C8" w:rsidP="00E031C8">
            <w:pPr>
              <w:jc w:val="both"/>
              <w:cnfStyle w:val="000000000000"/>
              <w:rPr>
                <w:rFonts w:ascii="Times New Roman" w:eastAsia="Times New Roman" w:hAnsi="Times New Roman" w:cs="Times New Roman"/>
                <w:sz w:val="24"/>
                <w:szCs w:val="24"/>
              </w:rPr>
            </w:pPr>
            <w:r w:rsidRPr="00370698">
              <w:rPr>
                <w:rFonts w:ascii="Times New Roman" w:hAnsi="Times New Roman" w:cs="Times New Roman"/>
                <w:sz w:val="24"/>
                <w:szCs w:val="24"/>
              </w:rPr>
              <w:t>21</w:t>
            </w:r>
          </w:p>
        </w:tc>
        <w:tc>
          <w:tcPr>
            <w:tcW w:w="3021" w:type="dxa"/>
          </w:tcPr>
          <w:p w:rsidR="00E031C8" w:rsidRPr="00370698" w:rsidRDefault="00E031C8" w:rsidP="00E031C8">
            <w:pPr>
              <w:jc w:val="both"/>
              <w:cnfStyle w:val="000000000000"/>
              <w:rPr>
                <w:rFonts w:ascii="Times New Roman" w:eastAsia="Times New Roman" w:hAnsi="Times New Roman" w:cs="Times New Roman"/>
                <w:sz w:val="24"/>
                <w:szCs w:val="24"/>
              </w:rPr>
            </w:pPr>
            <w:r w:rsidRPr="00370698">
              <w:rPr>
                <w:rFonts w:ascii="Times New Roman" w:hAnsi="Times New Roman" w:cs="Times New Roman"/>
                <w:sz w:val="24"/>
                <w:szCs w:val="24"/>
              </w:rPr>
              <w:t>0</w:t>
            </w:r>
          </w:p>
        </w:tc>
      </w:tr>
    </w:tbl>
    <w:p w:rsidR="00E031C8" w:rsidRPr="00370698" w:rsidRDefault="00E031C8" w:rsidP="00E031C8">
      <w:pPr>
        <w:spacing w:after="0" w:line="240" w:lineRule="auto"/>
        <w:jc w:val="both"/>
        <w:rPr>
          <w:rFonts w:ascii="Times New Roman" w:eastAsia="Times New Roman" w:hAnsi="Times New Roman" w:cs="Times New Roman"/>
          <w:sz w:val="24"/>
          <w:szCs w:val="24"/>
        </w:rPr>
      </w:pPr>
    </w:p>
    <w:p w:rsidR="00C0567C" w:rsidRPr="00370698" w:rsidRDefault="00C0567C" w:rsidP="00C0567C">
      <w:pPr>
        <w:spacing w:after="0" w:line="240" w:lineRule="auto"/>
        <w:jc w:val="both"/>
        <w:rPr>
          <w:rFonts w:ascii="Times New Roman" w:hAnsi="Times New Roman" w:cs="Times New Roman"/>
          <w:i/>
          <w:iCs/>
          <w:color w:val="000000" w:themeColor="text1"/>
          <w:sz w:val="20"/>
          <w:szCs w:val="20"/>
        </w:rPr>
      </w:pPr>
      <w:r w:rsidRPr="00370698">
        <w:rPr>
          <w:rFonts w:ascii="Times New Roman" w:hAnsi="Times New Roman" w:cs="Times New Roman"/>
          <w:i/>
          <w:iCs/>
          <w:color w:val="000000" w:themeColor="text1"/>
          <w:sz w:val="20"/>
          <w:szCs w:val="20"/>
        </w:rPr>
        <w:t xml:space="preserve">Źródło: Powiatowy Urząd Pracy  w Kędzierzynie – Koźlu </w:t>
      </w:r>
    </w:p>
    <w:p w:rsidR="00EF7F0F" w:rsidRPr="00370698" w:rsidRDefault="00EF7F0F" w:rsidP="00D42695">
      <w:pPr>
        <w:pStyle w:val="Default"/>
        <w:jc w:val="both"/>
        <w:rPr>
          <w:rFonts w:ascii="Times New Roman" w:hAnsi="Times New Roman" w:cs="Times New Roman"/>
          <w:color w:val="auto"/>
        </w:rPr>
      </w:pPr>
    </w:p>
    <w:p w:rsidR="000F030A" w:rsidRPr="00370698" w:rsidRDefault="000F030A" w:rsidP="00D42695">
      <w:pPr>
        <w:pStyle w:val="Default"/>
        <w:jc w:val="both"/>
        <w:rPr>
          <w:rFonts w:ascii="Times New Roman" w:hAnsi="Times New Roman" w:cs="Times New Roman"/>
          <w:color w:val="auto"/>
        </w:rPr>
      </w:pPr>
      <w:r w:rsidRPr="00370698">
        <w:rPr>
          <w:rFonts w:ascii="Times New Roman" w:hAnsi="Times New Roman" w:cs="Times New Roman"/>
          <w:color w:val="auto"/>
        </w:rPr>
        <w:t>Osoba z orzeczonym stopniem o niepełnosprawności, która jest zdolna do podjęcia zatrudnienia w co najmniej połowie wymiaru czasu pracy, posiadająca status „bezrobotnego" może skorzystać ze wszystkich usług urzędu pracy i instrumentów przewidzianych dla osoby bezrobotnej.</w:t>
      </w:r>
    </w:p>
    <w:p w:rsidR="000F030A" w:rsidRPr="00370698" w:rsidRDefault="000F030A" w:rsidP="00D42695">
      <w:pPr>
        <w:pStyle w:val="Default"/>
        <w:jc w:val="both"/>
        <w:rPr>
          <w:rFonts w:ascii="Times New Roman" w:hAnsi="Times New Roman" w:cs="Times New Roman"/>
          <w:color w:val="auto"/>
        </w:rPr>
      </w:pPr>
    </w:p>
    <w:p w:rsidR="000F030A" w:rsidRPr="00370698" w:rsidRDefault="000F030A" w:rsidP="00D42695">
      <w:pPr>
        <w:pStyle w:val="Default"/>
        <w:jc w:val="both"/>
        <w:rPr>
          <w:rFonts w:ascii="Times New Roman" w:hAnsi="Times New Roman" w:cs="Times New Roman"/>
          <w:color w:val="auto"/>
        </w:rPr>
      </w:pPr>
      <w:r w:rsidRPr="00370698">
        <w:rPr>
          <w:rFonts w:ascii="Times New Roman" w:hAnsi="Times New Roman" w:cs="Times New Roman"/>
          <w:color w:val="auto"/>
        </w:rPr>
        <w:t>Ponadto, osoba niepełnosprawna zarejestrowana w powiatowym urzędzie pracy jako poszukująca pracy niepozostająca w zatrudnieniu może również korzystać na zasadach takich jak bezrobotni z następujących usług lub instrumentów określonych w ustawie o promocji:</w:t>
      </w:r>
    </w:p>
    <w:p w:rsidR="001C40E1" w:rsidRDefault="000F030A" w:rsidP="00EE5416">
      <w:pPr>
        <w:pStyle w:val="Default"/>
        <w:numPr>
          <w:ilvl w:val="0"/>
          <w:numId w:val="46"/>
        </w:numPr>
        <w:jc w:val="both"/>
        <w:rPr>
          <w:rFonts w:ascii="Times New Roman" w:hAnsi="Times New Roman" w:cs="Times New Roman"/>
          <w:color w:val="auto"/>
        </w:rPr>
      </w:pPr>
      <w:bookmarkStart w:id="18" w:name="_Hlk117499289"/>
      <w:r w:rsidRPr="00370698">
        <w:rPr>
          <w:rFonts w:ascii="Times New Roman" w:hAnsi="Times New Roman" w:cs="Times New Roman"/>
          <w:color w:val="auto"/>
        </w:rPr>
        <w:t>szkoleń;</w:t>
      </w:r>
    </w:p>
    <w:p w:rsidR="001C40E1" w:rsidRDefault="000F030A" w:rsidP="00EE5416">
      <w:pPr>
        <w:pStyle w:val="Default"/>
        <w:numPr>
          <w:ilvl w:val="0"/>
          <w:numId w:val="46"/>
        </w:numPr>
        <w:jc w:val="both"/>
        <w:rPr>
          <w:rFonts w:ascii="Times New Roman" w:hAnsi="Times New Roman" w:cs="Times New Roman"/>
          <w:color w:val="auto"/>
        </w:rPr>
      </w:pPr>
      <w:r w:rsidRPr="001C40E1">
        <w:rPr>
          <w:rFonts w:ascii="Times New Roman" w:hAnsi="Times New Roman" w:cs="Times New Roman"/>
          <w:color w:val="auto"/>
        </w:rPr>
        <w:t>stażu;</w:t>
      </w:r>
    </w:p>
    <w:p w:rsidR="001C40E1" w:rsidRDefault="000F030A" w:rsidP="00EE5416">
      <w:pPr>
        <w:pStyle w:val="Default"/>
        <w:numPr>
          <w:ilvl w:val="0"/>
          <w:numId w:val="46"/>
        </w:numPr>
        <w:jc w:val="both"/>
        <w:rPr>
          <w:rFonts w:ascii="Times New Roman" w:hAnsi="Times New Roman" w:cs="Times New Roman"/>
          <w:color w:val="auto"/>
        </w:rPr>
      </w:pPr>
      <w:r w:rsidRPr="001C40E1">
        <w:rPr>
          <w:rFonts w:ascii="Times New Roman" w:hAnsi="Times New Roman" w:cs="Times New Roman"/>
          <w:color w:val="auto"/>
        </w:rPr>
        <w:t xml:space="preserve">prac </w:t>
      </w:r>
      <w:r w:rsidR="00B004A2" w:rsidRPr="001C40E1">
        <w:rPr>
          <w:rFonts w:ascii="Times New Roman" w:hAnsi="Times New Roman" w:cs="Times New Roman"/>
          <w:color w:val="auto"/>
        </w:rPr>
        <w:t>interwencyjnych</w:t>
      </w:r>
      <w:r w:rsidRPr="001C40E1">
        <w:rPr>
          <w:rFonts w:ascii="Times New Roman" w:hAnsi="Times New Roman" w:cs="Times New Roman"/>
          <w:color w:val="auto"/>
        </w:rPr>
        <w:t>;</w:t>
      </w:r>
    </w:p>
    <w:p w:rsidR="001C40E1" w:rsidRDefault="000F030A" w:rsidP="00EE5416">
      <w:pPr>
        <w:pStyle w:val="Default"/>
        <w:numPr>
          <w:ilvl w:val="0"/>
          <w:numId w:val="46"/>
        </w:numPr>
        <w:jc w:val="both"/>
        <w:rPr>
          <w:rFonts w:ascii="Times New Roman" w:hAnsi="Times New Roman" w:cs="Times New Roman"/>
          <w:color w:val="auto"/>
        </w:rPr>
      </w:pPr>
      <w:r w:rsidRPr="001C40E1">
        <w:rPr>
          <w:rFonts w:ascii="Times New Roman" w:hAnsi="Times New Roman" w:cs="Times New Roman"/>
          <w:color w:val="auto"/>
        </w:rPr>
        <w:t>przygotowania zawodowego dorosłych;</w:t>
      </w:r>
    </w:p>
    <w:p w:rsidR="001C40E1" w:rsidRDefault="000F030A" w:rsidP="00EE5416">
      <w:pPr>
        <w:pStyle w:val="Default"/>
        <w:numPr>
          <w:ilvl w:val="0"/>
          <w:numId w:val="46"/>
        </w:numPr>
        <w:jc w:val="both"/>
        <w:rPr>
          <w:rFonts w:ascii="Times New Roman" w:hAnsi="Times New Roman" w:cs="Times New Roman"/>
          <w:color w:val="auto"/>
        </w:rPr>
      </w:pPr>
      <w:r w:rsidRPr="001C40E1">
        <w:rPr>
          <w:rFonts w:ascii="Times New Roman" w:hAnsi="Times New Roman" w:cs="Times New Roman"/>
          <w:color w:val="auto"/>
        </w:rPr>
        <w:t xml:space="preserve">badań lekarskich lub psychologicznych, o których mowa w art. 2 ust. 3 ustawy </w:t>
      </w:r>
      <w:r w:rsidR="008C039E">
        <w:rPr>
          <w:rFonts w:ascii="Times New Roman" w:hAnsi="Times New Roman" w:cs="Times New Roman"/>
          <w:color w:val="auto"/>
        </w:rPr>
        <w:t xml:space="preserve">                    </w:t>
      </w:r>
      <w:r w:rsidRPr="001C40E1">
        <w:rPr>
          <w:rFonts w:ascii="Times New Roman" w:hAnsi="Times New Roman" w:cs="Times New Roman"/>
          <w:color w:val="auto"/>
        </w:rPr>
        <w:t>o promocji;</w:t>
      </w:r>
    </w:p>
    <w:p w:rsidR="001C40E1" w:rsidRDefault="000F030A" w:rsidP="00EE5416">
      <w:pPr>
        <w:pStyle w:val="Default"/>
        <w:numPr>
          <w:ilvl w:val="0"/>
          <w:numId w:val="46"/>
        </w:numPr>
        <w:jc w:val="both"/>
        <w:rPr>
          <w:rFonts w:ascii="Times New Roman" w:hAnsi="Times New Roman" w:cs="Times New Roman"/>
          <w:color w:val="auto"/>
        </w:rPr>
      </w:pPr>
      <w:r w:rsidRPr="001C40E1">
        <w:rPr>
          <w:rFonts w:ascii="Times New Roman" w:hAnsi="Times New Roman" w:cs="Times New Roman"/>
          <w:color w:val="auto"/>
        </w:rPr>
        <w:t>zwrotu kosztów, o których mowa w art. 45 ust. 1, 2 i 4 ustawy o promocji;</w:t>
      </w:r>
    </w:p>
    <w:p w:rsidR="001C40E1" w:rsidRDefault="000F030A" w:rsidP="00EE5416">
      <w:pPr>
        <w:pStyle w:val="Default"/>
        <w:numPr>
          <w:ilvl w:val="0"/>
          <w:numId w:val="46"/>
        </w:numPr>
        <w:jc w:val="both"/>
        <w:rPr>
          <w:rFonts w:ascii="Times New Roman" w:hAnsi="Times New Roman" w:cs="Times New Roman"/>
          <w:color w:val="auto"/>
        </w:rPr>
      </w:pPr>
      <w:r w:rsidRPr="001C40E1">
        <w:rPr>
          <w:rFonts w:ascii="Times New Roman" w:hAnsi="Times New Roman" w:cs="Times New Roman"/>
          <w:color w:val="auto"/>
        </w:rPr>
        <w:t>finansowania kosztów, o których mowa w art. 45 ust. 3 ustawy o promocji;</w:t>
      </w:r>
    </w:p>
    <w:p w:rsidR="001C40E1" w:rsidRDefault="000F030A" w:rsidP="00EE5416">
      <w:pPr>
        <w:pStyle w:val="Default"/>
        <w:numPr>
          <w:ilvl w:val="0"/>
          <w:numId w:val="46"/>
        </w:numPr>
        <w:jc w:val="both"/>
        <w:rPr>
          <w:rFonts w:ascii="Times New Roman" w:hAnsi="Times New Roman" w:cs="Times New Roman"/>
          <w:color w:val="auto"/>
        </w:rPr>
      </w:pPr>
      <w:r w:rsidRPr="001C40E1">
        <w:rPr>
          <w:rFonts w:ascii="Times New Roman" w:hAnsi="Times New Roman" w:cs="Times New Roman"/>
          <w:color w:val="auto"/>
        </w:rPr>
        <w:t>studiów podyplomowych;</w:t>
      </w:r>
    </w:p>
    <w:p w:rsidR="001C40E1" w:rsidRDefault="000F030A" w:rsidP="00EE5416">
      <w:pPr>
        <w:pStyle w:val="Default"/>
        <w:numPr>
          <w:ilvl w:val="0"/>
          <w:numId w:val="46"/>
        </w:numPr>
        <w:jc w:val="both"/>
        <w:rPr>
          <w:rFonts w:ascii="Times New Roman" w:hAnsi="Times New Roman" w:cs="Times New Roman"/>
          <w:color w:val="auto"/>
        </w:rPr>
      </w:pPr>
      <w:r w:rsidRPr="001C40E1">
        <w:rPr>
          <w:rFonts w:ascii="Times New Roman" w:hAnsi="Times New Roman" w:cs="Times New Roman"/>
          <w:color w:val="auto"/>
        </w:rPr>
        <w:lastRenderedPageBreak/>
        <w:t>szkoleń na podstawie trójstronnych umów szkoleniowych zawieranych pomiędzy starostą, pracodawcą i instytucją szkoleniową;</w:t>
      </w:r>
    </w:p>
    <w:p w:rsidR="001C40E1" w:rsidRDefault="000F030A" w:rsidP="00EE5416">
      <w:pPr>
        <w:pStyle w:val="Default"/>
        <w:numPr>
          <w:ilvl w:val="0"/>
          <w:numId w:val="46"/>
        </w:numPr>
        <w:jc w:val="both"/>
        <w:rPr>
          <w:rFonts w:ascii="Times New Roman" w:hAnsi="Times New Roman" w:cs="Times New Roman"/>
          <w:color w:val="auto"/>
        </w:rPr>
      </w:pPr>
      <w:r w:rsidRPr="001C40E1">
        <w:rPr>
          <w:rFonts w:ascii="Times New Roman" w:hAnsi="Times New Roman" w:cs="Times New Roman"/>
          <w:color w:val="auto"/>
        </w:rPr>
        <w:t>bonu na zasiedlenie;</w:t>
      </w:r>
    </w:p>
    <w:p w:rsidR="001C40E1" w:rsidRDefault="000F030A" w:rsidP="00EE5416">
      <w:pPr>
        <w:pStyle w:val="Default"/>
        <w:numPr>
          <w:ilvl w:val="0"/>
          <w:numId w:val="46"/>
        </w:numPr>
        <w:jc w:val="both"/>
        <w:rPr>
          <w:rFonts w:ascii="Times New Roman" w:hAnsi="Times New Roman" w:cs="Times New Roman"/>
          <w:color w:val="auto"/>
        </w:rPr>
      </w:pPr>
      <w:r w:rsidRPr="001C40E1">
        <w:rPr>
          <w:rFonts w:ascii="Times New Roman" w:hAnsi="Times New Roman" w:cs="Times New Roman"/>
          <w:color w:val="auto"/>
        </w:rPr>
        <w:t>bonu szkoleniowego;</w:t>
      </w:r>
    </w:p>
    <w:p w:rsidR="000F030A" w:rsidRPr="001C40E1" w:rsidRDefault="000F030A" w:rsidP="00EE5416">
      <w:pPr>
        <w:pStyle w:val="Default"/>
        <w:numPr>
          <w:ilvl w:val="0"/>
          <w:numId w:val="46"/>
        </w:numPr>
        <w:jc w:val="both"/>
        <w:rPr>
          <w:rFonts w:ascii="Times New Roman" w:hAnsi="Times New Roman" w:cs="Times New Roman"/>
          <w:color w:val="auto"/>
        </w:rPr>
      </w:pPr>
      <w:r w:rsidRPr="001C40E1">
        <w:rPr>
          <w:rFonts w:ascii="Times New Roman" w:hAnsi="Times New Roman" w:cs="Times New Roman"/>
          <w:color w:val="auto"/>
        </w:rPr>
        <w:t>bonu stażowego.</w:t>
      </w:r>
    </w:p>
    <w:p w:rsidR="000F030A" w:rsidRPr="00370698" w:rsidRDefault="000F030A" w:rsidP="000F030A">
      <w:pPr>
        <w:pStyle w:val="Default"/>
        <w:rPr>
          <w:rFonts w:ascii="Times New Roman" w:hAnsi="Times New Roman" w:cs="Times New Roman"/>
          <w:color w:val="auto"/>
        </w:rPr>
      </w:pPr>
      <w:r w:rsidRPr="00370698">
        <w:rPr>
          <w:rFonts w:ascii="Times New Roman" w:hAnsi="Times New Roman" w:cs="Times New Roman"/>
          <w:color w:val="auto"/>
        </w:rPr>
        <w:t xml:space="preserve"> </w:t>
      </w:r>
    </w:p>
    <w:bookmarkEnd w:id="18"/>
    <w:p w:rsidR="000F030A" w:rsidRPr="00370698" w:rsidRDefault="000F030A" w:rsidP="003F6DC8">
      <w:pPr>
        <w:pStyle w:val="Default"/>
        <w:jc w:val="both"/>
        <w:rPr>
          <w:rFonts w:ascii="Times New Roman" w:hAnsi="Times New Roman" w:cs="Times New Roman"/>
          <w:color w:val="auto"/>
        </w:rPr>
      </w:pPr>
      <w:r w:rsidRPr="00370698">
        <w:rPr>
          <w:rFonts w:ascii="Times New Roman" w:hAnsi="Times New Roman" w:cs="Times New Roman"/>
          <w:color w:val="auto"/>
        </w:rPr>
        <w:t xml:space="preserve">Dla osób niepełnosprawnych posiadających status „poszukującej pracy", a nie pozostających </w:t>
      </w:r>
      <w:r w:rsidR="00D42695" w:rsidRPr="00370698">
        <w:rPr>
          <w:rFonts w:ascii="Times New Roman" w:hAnsi="Times New Roman" w:cs="Times New Roman"/>
          <w:color w:val="auto"/>
        </w:rPr>
        <w:br/>
      </w:r>
      <w:r w:rsidRPr="00370698">
        <w:rPr>
          <w:rFonts w:ascii="Times New Roman" w:hAnsi="Times New Roman" w:cs="Times New Roman"/>
          <w:color w:val="auto"/>
        </w:rPr>
        <w:t>w zatrudnieniu, przewidziane są usługi urzędu pracy i instrumenty finansowane ze środków PFRON.</w:t>
      </w:r>
    </w:p>
    <w:p w:rsidR="000F030A" w:rsidRPr="00370698" w:rsidRDefault="000F030A" w:rsidP="003F6DC8">
      <w:pPr>
        <w:pStyle w:val="Default"/>
        <w:jc w:val="both"/>
        <w:rPr>
          <w:rFonts w:ascii="Times New Roman" w:hAnsi="Times New Roman" w:cs="Times New Roman"/>
          <w:color w:val="auto"/>
        </w:rPr>
      </w:pPr>
    </w:p>
    <w:p w:rsidR="000F030A" w:rsidRPr="00370698" w:rsidRDefault="000F030A" w:rsidP="003F6DC8">
      <w:pPr>
        <w:pStyle w:val="Default"/>
        <w:jc w:val="both"/>
        <w:rPr>
          <w:rFonts w:ascii="Times New Roman" w:hAnsi="Times New Roman" w:cs="Times New Roman"/>
          <w:color w:val="auto"/>
        </w:rPr>
      </w:pPr>
      <w:r w:rsidRPr="00370698">
        <w:rPr>
          <w:rFonts w:ascii="Times New Roman" w:hAnsi="Times New Roman" w:cs="Times New Roman"/>
          <w:color w:val="auto"/>
        </w:rPr>
        <w:t>Instrumenty te są adresowane bezpośrednio do osób niepełnosprawnych, jak też do ich pracodawców.</w:t>
      </w:r>
    </w:p>
    <w:p w:rsidR="000F030A" w:rsidRPr="00370698" w:rsidRDefault="000F030A" w:rsidP="000F030A">
      <w:pPr>
        <w:pStyle w:val="Default"/>
        <w:rPr>
          <w:rFonts w:ascii="Times New Roman" w:hAnsi="Times New Roman" w:cs="Times New Roman"/>
          <w:b/>
          <w:bCs/>
          <w:i/>
          <w:iCs/>
          <w:color w:val="FF0000"/>
        </w:rPr>
      </w:pPr>
    </w:p>
    <w:p w:rsidR="000F030A" w:rsidRPr="009E679D" w:rsidRDefault="000F030A" w:rsidP="00D42695">
      <w:pPr>
        <w:pStyle w:val="Default"/>
        <w:jc w:val="both"/>
        <w:rPr>
          <w:rFonts w:ascii="Times New Roman" w:hAnsi="Times New Roman" w:cs="Times New Roman"/>
          <w:b/>
          <w:bCs/>
          <w:color w:val="auto"/>
        </w:rPr>
      </w:pPr>
      <w:r w:rsidRPr="00370698">
        <w:rPr>
          <w:rFonts w:ascii="Times New Roman" w:hAnsi="Times New Roman" w:cs="Times New Roman"/>
          <w:b/>
          <w:bCs/>
          <w:color w:val="auto"/>
        </w:rPr>
        <w:t>Uprawnienia pracodawcy zatrudniającego osobę z orzeczonym stopniem</w:t>
      </w:r>
      <w:r w:rsidR="003F6DC8" w:rsidRPr="00370698">
        <w:rPr>
          <w:rFonts w:ascii="Times New Roman" w:hAnsi="Times New Roman" w:cs="Times New Roman"/>
          <w:b/>
          <w:bCs/>
          <w:color w:val="auto"/>
        </w:rPr>
        <w:t xml:space="preserve"> </w:t>
      </w:r>
      <w:r w:rsidR="00D42695" w:rsidRPr="00370698">
        <w:rPr>
          <w:rFonts w:ascii="Times New Roman" w:hAnsi="Times New Roman" w:cs="Times New Roman"/>
          <w:b/>
          <w:bCs/>
          <w:color w:val="auto"/>
        </w:rPr>
        <w:br/>
      </w:r>
      <w:r w:rsidRPr="00370698">
        <w:rPr>
          <w:rFonts w:ascii="Times New Roman" w:hAnsi="Times New Roman" w:cs="Times New Roman"/>
          <w:b/>
          <w:bCs/>
          <w:color w:val="auto"/>
        </w:rPr>
        <w:t>o niepełnosprawności</w:t>
      </w:r>
      <w:r w:rsidR="004C74BD">
        <w:rPr>
          <w:rFonts w:ascii="Times New Roman" w:hAnsi="Times New Roman" w:cs="Times New Roman"/>
          <w:b/>
          <w:bCs/>
          <w:color w:val="auto"/>
        </w:rPr>
        <w:t>:</w:t>
      </w:r>
    </w:p>
    <w:p w:rsidR="000F030A" w:rsidRPr="00370698" w:rsidRDefault="008C039E" w:rsidP="00EE5416">
      <w:pPr>
        <w:pStyle w:val="Default"/>
        <w:numPr>
          <w:ilvl w:val="0"/>
          <w:numId w:val="47"/>
        </w:numPr>
        <w:jc w:val="both"/>
        <w:rPr>
          <w:rFonts w:ascii="Times New Roman" w:hAnsi="Times New Roman" w:cs="Times New Roman"/>
          <w:color w:val="auto"/>
        </w:rPr>
      </w:pPr>
      <w:r>
        <w:rPr>
          <w:rFonts w:ascii="Times New Roman" w:hAnsi="Times New Roman" w:cs="Times New Roman"/>
          <w:color w:val="auto"/>
        </w:rPr>
        <w:t>m</w:t>
      </w:r>
      <w:r w:rsidR="000F030A" w:rsidRPr="00370698">
        <w:rPr>
          <w:rFonts w:ascii="Times New Roman" w:hAnsi="Times New Roman" w:cs="Times New Roman"/>
          <w:color w:val="auto"/>
        </w:rPr>
        <w:t>iesięczne dofinansowa</w:t>
      </w:r>
      <w:r>
        <w:rPr>
          <w:rFonts w:ascii="Times New Roman" w:hAnsi="Times New Roman" w:cs="Times New Roman"/>
          <w:color w:val="auto"/>
        </w:rPr>
        <w:t>nie do wynagrodzenia pracownika</w:t>
      </w:r>
      <w:r w:rsidR="003A2503">
        <w:rPr>
          <w:rFonts w:ascii="Times New Roman" w:hAnsi="Times New Roman" w:cs="Times New Roman"/>
          <w:color w:val="auto"/>
        </w:rPr>
        <w:t>;</w:t>
      </w:r>
    </w:p>
    <w:p w:rsidR="000F030A" w:rsidRPr="00370698" w:rsidRDefault="008C039E" w:rsidP="00EE5416">
      <w:pPr>
        <w:pStyle w:val="Default"/>
        <w:numPr>
          <w:ilvl w:val="0"/>
          <w:numId w:val="47"/>
        </w:numPr>
        <w:jc w:val="both"/>
        <w:rPr>
          <w:rFonts w:ascii="Times New Roman" w:hAnsi="Times New Roman" w:cs="Times New Roman"/>
          <w:color w:val="auto"/>
        </w:rPr>
      </w:pPr>
      <w:r>
        <w:rPr>
          <w:rFonts w:ascii="Times New Roman" w:hAnsi="Times New Roman" w:cs="Times New Roman"/>
          <w:color w:val="auto"/>
        </w:rPr>
        <w:t>z</w:t>
      </w:r>
      <w:r w:rsidR="000F030A" w:rsidRPr="00370698">
        <w:rPr>
          <w:rFonts w:ascii="Times New Roman" w:hAnsi="Times New Roman" w:cs="Times New Roman"/>
          <w:color w:val="auto"/>
        </w:rPr>
        <w:t xml:space="preserve">wrot kosztów </w:t>
      </w:r>
      <w:r>
        <w:rPr>
          <w:rFonts w:ascii="Times New Roman" w:hAnsi="Times New Roman" w:cs="Times New Roman"/>
          <w:color w:val="auto"/>
        </w:rPr>
        <w:t>przystosowania stanowiska pracy</w:t>
      </w:r>
      <w:r w:rsidR="003A2503">
        <w:rPr>
          <w:rFonts w:ascii="Times New Roman" w:hAnsi="Times New Roman" w:cs="Times New Roman"/>
          <w:color w:val="auto"/>
        </w:rPr>
        <w:t>;</w:t>
      </w:r>
    </w:p>
    <w:p w:rsidR="000F030A" w:rsidRPr="00370698" w:rsidRDefault="008C039E" w:rsidP="00EE5416">
      <w:pPr>
        <w:pStyle w:val="Default"/>
        <w:numPr>
          <w:ilvl w:val="0"/>
          <w:numId w:val="47"/>
        </w:numPr>
        <w:jc w:val="both"/>
        <w:rPr>
          <w:rFonts w:ascii="Times New Roman" w:hAnsi="Times New Roman" w:cs="Times New Roman"/>
          <w:color w:val="auto"/>
        </w:rPr>
      </w:pPr>
      <w:r>
        <w:rPr>
          <w:rFonts w:ascii="Times New Roman" w:hAnsi="Times New Roman" w:cs="Times New Roman"/>
          <w:color w:val="auto"/>
        </w:rPr>
        <w:t>z</w:t>
      </w:r>
      <w:r w:rsidR="000F030A" w:rsidRPr="00370698">
        <w:rPr>
          <w:rFonts w:ascii="Times New Roman" w:hAnsi="Times New Roman" w:cs="Times New Roman"/>
          <w:color w:val="auto"/>
        </w:rPr>
        <w:t>wrot koszt</w:t>
      </w:r>
      <w:r>
        <w:rPr>
          <w:rFonts w:ascii="Times New Roman" w:hAnsi="Times New Roman" w:cs="Times New Roman"/>
          <w:color w:val="auto"/>
        </w:rPr>
        <w:t>ów wyposażenia stanowiska pracy</w:t>
      </w:r>
      <w:r w:rsidR="003A2503">
        <w:rPr>
          <w:rFonts w:ascii="Times New Roman" w:hAnsi="Times New Roman" w:cs="Times New Roman"/>
          <w:color w:val="auto"/>
        </w:rPr>
        <w:t>;</w:t>
      </w:r>
    </w:p>
    <w:p w:rsidR="000F030A" w:rsidRPr="00370698" w:rsidRDefault="008C039E" w:rsidP="00EE5416">
      <w:pPr>
        <w:pStyle w:val="Default"/>
        <w:numPr>
          <w:ilvl w:val="0"/>
          <w:numId w:val="47"/>
        </w:numPr>
        <w:jc w:val="both"/>
        <w:rPr>
          <w:rFonts w:ascii="Times New Roman" w:hAnsi="Times New Roman" w:cs="Times New Roman"/>
          <w:color w:val="auto"/>
        </w:rPr>
      </w:pPr>
      <w:r>
        <w:rPr>
          <w:rFonts w:ascii="Times New Roman" w:hAnsi="Times New Roman" w:cs="Times New Roman"/>
          <w:color w:val="auto"/>
        </w:rPr>
        <w:t>z</w:t>
      </w:r>
      <w:r w:rsidR="000F030A" w:rsidRPr="00370698">
        <w:rPr>
          <w:rFonts w:ascii="Times New Roman" w:hAnsi="Times New Roman" w:cs="Times New Roman"/>
          <w:color w:val="auto"/>
        </w:rPr>
        <w:t>wr</w:t>
      </w:r>
      <w:r>
        <w:rPr>
          <w:rFonts w:ascii="Times New Roman" w:hAnsi="Times New Roman" w:cs="Times New Roman"/>
          <w:color w:val="auto"/>
        </w:rPr>
        <w:t>ot kosztów szkolenia pracownika</w:t>
      </w:r>
      <w:r w:rsidR="003A2503">
        <w:rPr>
          <w:rFonts w:ascii="Times New Roman" w:hAnsi="Times New Roman" w:cs="Times New Roman"/>
          <w:color w:val="auto"/>
        </w:rPr>
        <w:t>;</w:t>
      </w:r>
    </w:p>
    <w:p w:rsidR="000F030A" w:rsidRPr="00370698" w:rsidRDefault="008C039E" w:rsidP="00EE5416">
      <w:pPr>
        <w:pStyle w:val="Default"/>
        <w:numPr>
          <w:ilvl w:val="0"/>
          <w:numId w:val="47"/>
        </w:numPr>
        <w:jc w:val="both"/>
        <w:rPr>
          <w:rFonts w:ascii="Times New Roman" w:hAnsi="Times New Roman" w:cs="Times New Roman"/>
          <w:color w:val="auto"/>
        </w:rPr>
      </w:pPr>
      <w:r>
        <w:rPr>
          <w:rFonts w:ascii="Times New Roman" w:hAnsi="Times New Roman" w:cs="Times New Roman"/>
          <w:color w:val="auto"/>
        </w:rPr>
        <w:t>z</w:t>
      </w:r>
      <w:r w:rsidR="000F030A" w:rsidRPr="00370698">
        <w:rPr>
          <w:rFonts w:ascii="Times New Roman" w:hAnsi="Times New Roman" w:cs="Times New Roman"/>
          <w:color w:val="auto"/>
        </w:rPr>
        <w:t>wrot kosztów zatrudnienia pracownika pomagającego pracown</w:t>
      </w:r>
      <w:r>
        <w:rPr>
          <w:rFonts w:ascii="Times New Roman" w:hAnsi="Times New Roman" w:cs="Times New Roman"/>
          <w:color w:val="auto"/>
        </w:rPr>
        <w:t>ikowi niepełnosprawnemu w pracy</w:t>
      </w:r>
      <w:r w:rsidR="003A2503">
        <w:rPr>
          <w:rFonts w:ascii="Times New Roman" w:hAnsi="Times New Roman" w:cs="Times New Roman"/>
          <w:color w:val="auto"/>
        </w:rPr>
        <w:t>;</w:t>
      </w:r>
    </w:p>
    <w:p w:rsidR="000F030A" w:rsidRPr="00370698" w:rsidRDefault="008C039E" w:rsidP="00EE5416">
      <w:pPr>
        <w:pStyle w:val="Default"/>
        <w:numPr>
          <w:ilvl w:val="0"/>
          <w:numId w:val="47"/>
        </w:numPr>
        <w:jc w:val="both"/>
        <w:rPr>
          <w:rFonts w:ascii="Times New Roman" w:hAnsi="Times New Roman" w:cs="Times New Roman"/>
          <w:color w:val="auto"/>
        </w:rPr>
      </w:pPr>
      <w:r>
        <w:rPr>
          <w:rFonts w:ascii="Times New Roman" w:hAnsi="Times New Roman" w:cs="Times New Roman"/>
          <w:color w:val="auto"/>
        </w:rPr>
        <w:t>zwolnienie z wpłat na PFRON</w:t>
      </w:r>
      <w:r w:rsidR="003A2503">
        <w:rPr>
          <w:rFonts w:ascii="Times New Roman" w:hAnsi="Times New Roman" w:cs="Times New Roman"/>
          <w:color w:val="auto"/>
        </w:rPr>
        <w:t>;</w:t>
      </w:r>
    </w:p>
    <w:p w:rsidR="000F030A" w:rsidRDefault="008C039E" w:rsidP="00EE5416">
      <w:pPr>
        <w:pStyle w:val="Default"/>
        <w:numPr>
          <w:ilvl w:val="0"/>
          <w:numId w:val="47"/>
        </w:numPr>
        <w:jc w:val="both"/>
        <w:rPr>
          <w:rFonts w:ascii="Times New Roman" w:hAnsi="Times New Roman" w:cs="Times New Roman"/>
          <w:color w:val="auto"/>
        </w:rPr>
      </w:pPr>
      <w:r>
        <w:rPr>
          <w:rFonts w:ascii="Times New Roman" w:hAnsi="Times New Roman" w:cs="Times New Roman"/>
          <w:color w:val="auto"/>
        </w:rPr>
        <w:t>r</w:t>
      </w:r>
      <w:r w:rsidR="000F030A" w:rsidRPr="00370698">
        <w:rPr>
          <w:rFonts w:ascii="Times New Roman" w:hAnsi="Times New Roman" w:cs="Times New Roman"/>
          <w:color w:val="auto"/>
        </w:rPr>
        <w:t>efundacja części wynagrodzenia lub składek na ubezpieczenia społeczne.</w:t>
      </w:r>
    </w:p>
    <w:p w:rsidR="003A3DDA" w:rsidRPr="00370698" w:rsidRDefault="003A3DDA" w:rsidP="003A3DDA">
      <w:pPr>
        <w:pStyle w:val="Default"/>
        <w:ind w:left="720"/>
        <w:jc w:val="both"/>
        <w:rPr>
          <w:rFonts w:ascii="Times New Roman" w:hAnsi="Times New Roman" w:cs="Times New Roman"/>
          <w:color w:val="auto"/>
        </w:rPr>
      </w:pPr>
    </w:p>
    <w:p w:rsidR="000F030A" w:rsidRPr="00370698" w:rsidRDefault="000F030A" w:rsidP="00D42695">
      <w:pPr>
        <w:pStyle w:val="Default"/>
        <w:jc w:val="both"/>
        <w:rPr>
          <w:rFonts w:ascii="Times New Roman" w:hAnsi="Times New Roman" w:cs="Times New Roman"/>
          <w:b/>
          <w:bCs/>
          <w:color w:val="auto"/>
        </w:rPr>
      </w:pPr>
      <w:r w:rsidRPr="00370698">
        <w:rPr>
          <w:rFonts w:ascii="Times New Roman" w:hAnsi="Times New Roman" w:cs="Times New Roman"/>
          <w:b/>
          <w:bCs/>
          <w:color w:val="auto"/>
        </w:rPr>
        <w:t>Uprawnienia osoby z orzeczonym stopniem o niepełnosprawności zdolnej do pracy, posiadające status „bezrobotnego" lub poszukującego pracy</w:t>
      </w:r>
      <w:r w:rsidR="004C74BD">
        <w:rPr>
          <w:rFonts w:ascii="Times New Roman" w:hAnsi="Times New Roman" w:cs="Times New Roman"/>
          <w:b/>
          <w:bCs/>
          <w:color w:val="auto"/>
        </w:rPr>
        <w:t>:</w:t>
      </w:r>
      <w:r w:rsidRPr="00370698">
        <w:rPr>
          <w:rFonts w:ascii="Times New Roman" w:hAnsi="Times New Roman" w:cs="Times New Roman"/>
          <w:b/>
          <w:bCs/>
          <w:color w:val="auto"/>
        </w:rPr>
        <w:tab/>
      </w:r>
    </w:p>
    <w:p w:rsidR="000F030A" w:rsidRPr="00370698" w:rsidRDefault="008C039E" w:rsidP="00EE5416">
      <w:pPr>
        <w:pStyle w:val="Default"/>
        <w:numPr>
          <w:ilvl w:val="0"/>
          <w:numId w:val="48"/>
        </w:numPr>
        <w:jc w:val="both"/>
        <w:rPr>
          <w:rFonts w:ascii="Times New Roman" w:hAnsi="Times New Roman" w:cs="Times New Roman"/>
          <w:color w:val="auto"/>
        </w:rPr>
      </w:pPr>
      <w:r>
        <w:rPr>
          <w:rFonts w:ascii="Times New Roman" w:hAnsi="Times New Roman" w:cs="Times New Roman"/>
          <w:color w:val="auto"/>
        </w:rPr>
        <w:t>p</w:t>
      </w:r>
      <w:r w:rsidR="000F030A" w:rsidRPr="00370698">
        <w:rPr>
          <w:rFonts w:ascii="Times New Roman" w:hAnsi="Times New Roman" w:cs="Times New Roman"/>
          <w:color w:val="auto"/>
        </w:rPr>
        <w:t>omoc w znalezieniu za</w:t>
      </w:r>
      <w:r>
        <w:rPr>
          <w:rFonts w:ascii="Times New Roman" w:hAnsi="Times New Roman" w:cs="Times New Roman"/>
          <w:color w:val="auto"/>
        </w:rPr>
        <w:t>trudnienia (pośrednictwo pracy)</w:t>
      </w:r>
      <w:r w:rsidR="003A2503">
        <w:rPr>
          <w:rFonts w:ascii="Times New Roman" w:hAnsi="Times New Roman" w:cs="Times New Roman"/>
          <w:color w:val="auto"/>
        </w:rPr>
        <w:t>;</w:t>
      </w:r>
    </w:p>
    <w:p w:rsidR="000F030A" w:rsidRPr="00370698" w:rsidRDefault="008C039E" w:rsidP="00EE5416">
      <w:pPr>
        <w:pStyle w:val="Default"/>
        <w:numPr>
          <w:ilvl w:val="0"/>
          <w:numId w:val="48"/>
        </w:numPr>
        <w:jc w:val="both"/>
        <w:rPr>
          <w:rFonts w:ascii="Times New Roman" w:hAnsi="Times New Roman" w:cs="Times New Roman"/>
          <w:color w:val="auto"/>
        </w:rPr>
      </w:pPr>
      <w:r>
        <w:rPr>
          <w:rFonts w:ascii="Times New Roman" w:hAnsi="Times New Roman" w:cs="Times New Roman"/>
          <w:color w:val="auto"/>
        </w:rPr>
        <w:t>m</w:t>
      </w:r>
      <w:r w:rsidR="000F030A" w:rsidRPr="00370698">
        <w:rPr>
          <w:rFonts w:ascii="Times New Roman" w:hAnsi="Times New Roman" w:cs="Times New Roman"/>
          <w:color w:val="auto"/>
        </w:rPr>
        <w:t>ożliwość nabycia, uzupełnienia, podniesienia kwalifikacji zawodowych oraz zdobycia doświadczenia zawodowego (szkol</w:t>
      </w:r>
      <w:r>
        <w:rPr>
          <w:rFonts w:ascii="Times New Roman" w:hAnsi="Times New Roman" w:cs="Times New Roman"/>
          <w:color w:val="auto"/>
        </w:rPr>
        <w:t>enia, studia podyplomowe, staż)</w:t>
      </w:r>
      <w:r w:rsidR="003A2503">
        <w:rPr>
          <w:rFonts w:ascii="Times New Roman" w:hAnsi="Times New Roman" w:cs="Times New Roman"/>
          <w:color w:val="auto"/>
        </w:rPr>
        <w:t>;</w:t>
      </w:r>
    </w:p>
    <w:p w:rsidR="000F030A" w:rsidRDefault="008C039E" w:rsidP="00EE5416">
      <w:pPr>
        <w:pStyle w:val="Default"/>
        <w:numPr>
          <w:ilvl w:val="0"/>
          <w:numId w:val="48"/>
        </w:numPr>
        <w:jc w:val="both"/>
        <w:rPr>
          <w:rFonts w:ascii="Times New Roman" w:hAnsi="Times New Roman" w:cs="Times New Roman"/>
          <w:color w:val="auto"/>
        </w:rPr>
      </w:pPr>
      <w:r>
        <w:rPr>
          <w:rFonts w:ascii="Times New Roman" w:hAnsi="Times New Roman" w:cs="Times New Roman"/>
          <w:color w:val="auto"/>
        </w:rPr>
        <w:t>p</w:t>
      </w:r>
      <w:r w:rsidR="000F030A" w:rsidRPr="00370698">
        <w:rPr>
          <w:rFonts w:ascii="Times New Roman" w:hAnsi="Times New Roman" w:cs="Times New Roman"/>
          <w:color w:val="auto"/>
        </w:rPr>
        <w:t>omoc w wyborze odpowiedniego miejsca pracy przy uwzględnieniu predyspozycji zawodowych i możliwości zdrowotnych oraz wymagań w danym środowisku pracy (doradcy zawodowego).</w:t>
      </w:r>
    </w:p>
    <w:p w:rsidR="003A3DDA" w:rsidRPr="00370698" w:rsidRDefault="003A3DDA" w:rsidP="003A3DDA">
      <w:pPr>
        <w:pStyle w:val="Default"/>
        <w:ind w:left="720"/>
        <w:jc w:val="both"/>
        <w:rPr>
          <w:rFonts w:ascii="Times New Roman" w:hAnsi="Times New Roman" w:cs="Times New Roman"/>
          <w:color w:val="auto"/>
        </w:rPr>
      </w:pPr>
    </w:p>
    <w:p w:rsidR="000F030A" w:rsidRPr="009E679D" w:rsidRDefault="000F030A" w:rsidP="008C039E">
      <w:pPr>
        <w:pStyle w:val="Default"/>
        <w:jc w:val="both"/>
        <w:rPr>
          <w:rFonts w:ascii="Times New Roman" w:hAnsi="Times New Roman" w:cs="Times New Roman"/>
          <w:b/>
          <w:bCs/>
          <w:color w:val="auto"/>
        </w:rPr>
      </w:pPr>
      <w:r w:rsidRPr="00370698">
        <w:rPr>
          <w:rFonts w:ascii="Times New Roman" w:hAnsi="Times New Roman" w:cs="Times New Roman"/>
          <w:b/>
          <w:bCs/>
          <w:color w:val="auto"/>
        </w:rPr>
        <w:t>Osoby niepełnosprawne podejmujące i prowadzące działalność gospodarczą lub rolniczą</w:t>
      </w:r>
      <w:r w:rsidR="004C74BD">
        <w:rPr>
          <w:rFonts w:ascii="Times New Roman" w:hAnsi="Times New Roman" w:cs="Times New Roman"/>
          <w:b/>
          <w:bCs/>
          <w:color w:val="auto"/>
        </w:rPr>
        <w:t>:</w:t>
      </w:r>
    </w:p>
    <w:p w:rsidR="000F030A" w:rsidRPr="00370698" w:rsidRDefault="008C039E" w:rsidP="00EE5416">
      <w:pPr>
        <w:pStyle w:val="Default"/>
        <w:numPr>
          <w:ilvl w:val="0"/>
          <w:numId w:val="49"/>
        </w:numPr>
        <w:rPr>
          <w:rFonts w:ascii="Times New Roman" w:hAnsi="Times New Roman" w:cs="Times New Roman"/>
          <w:color w:val="auto"/>
        </w:rPr>
      </w:pPr>
      <w:r>
        <w:rPr>
          <w:rFonts w:ascii="Times New Roman" w:hAnsi="Times New Roman" w:cs="Times New Roman"/>
          <w:color w:val="auto"/>
        </w:rPr>
        <w:t>w</w:t>
      </w:r>
      <w:r w:rsidR="000F030A" w:rsidRPr="00370698">
        <w:rPr>
          <w:rFonts w:ascii="Times New Roman" w:hAnsi="Times New Roman" w:cs="Times New Roman"/>
          <w:color w:val="auto"/>
        </w:rPr>
        <w:t>sparcie finansowe na podjęcie działalności gospodarczej, rolniczej albo wniesienie wkładu do spółdzielni socj</w:t>
      </w:r>
      <w:r>
        <w:rPr>
          <w:rFonts w:ascii="Times New Roman" w:hAnsi="Times New Roman" w:cs="Times New Roman"/>
          <w:color w:val="auto"/>
        </w:rPr>
        <w:t>alnej</w:t>
      </w:r>
      <w:r w:rsidR="003A2503">
        <w:rPr>
          <w:rFonts w:ascii="Times New Roman" w:hAnsi="Times New Roman" w:cs="Times New Roman"/>
          <w:color w:val="auto"/>
        </w:rPr>
        <w:t>;</w:t>
      </w:r>
    </w:p>
    <w:p w:rsidR="000F030A" w:rsidRPr="00370698" w:rsidRDefault="008C039E" w:rsidP="00EE5416">
      <w:pPr>
        <w:pStyle w:val="Default"/>
        <w:numPr>
          <w:ilvl w:val="0"/>
          <w:numId w:val="49"/>
        </w:numPr>
        <w:rPr>
          <w:rFonts w:ascii="Times New Roman" w:hAnsi="Times New Roman" w:cs="Times New Roman"/>
          <w:color w:val="auto"/>
        </w:rPr>
      </w:pPr>
      <w:r>
        <w:rPr>
          <w:rFonts w:ascii="Times New Roman" w:hAnsi="Times New Roman" w:cs="Times New Roman"/>
          <w:color w:val="auto"/>
        </w:rPr>
        <w:t>d</w:t>
      </w:r>
      <w:r w:rsidR="000F030A" w:rsidRPr="00370698">
        <w:rPr>
          <w:rFonts w:ascii="Times New Roman" w:hAnsi="Times New Roman" w:cs="Times New Roman"/>
          <w:color w:val="auto"/>
        </w:rPr>
        <w:t>ofinansowanie do o</w:t>
      </w:r>
      <w:r>
        <w:rPr>
          <w:rFonts w:ascii="Times New Roman" w:hAnsi="Times New Roman" w:cs="Times New Roman"/>
          <w:color w:val="auto"/>
        </w:rPr>
        <w:t>procentowania kredytu bankowego</w:t>
      </w:r>
      <w:r w:rsidR="003A2503">
        <w:rPr>
          <w:rFonts w:ascii="Times New Roman" w:hAnsi="Times New Roman" w:cs="Times New Roman"/>
          <w:color w:val="auto"/>
        </w:rPr>
        <w:t>;</w:t>
      </w:r>
    </w:p>
    <w:p w:rsidR="000F030A" w:rsidRDefault="008C039E" w:rsidP="00EE5416">
      <w:pPr>
        <w:pStyle w:val="Default"/>
        <w:numPr>
          <w:ilvl w:val="0"/>
          <w:numId w:val="49"/>
        </w:numPr>
        <w:rPr>
          <w:rFonts w:ascii="Times New Roman" w:hAnsi="Times New Roman" w:cs="Times New Roman"/>
          <w:color w:val="auto"/>
        </w:rPr>
      </w:pPr>
      <w:r>
        <w:rPr>
          <w:rFonts w:ascii="Times New Roman" w:hAnsi="Times New Roman" w:cs="Times New Roman"/>
          <w:color w:val="auto"/>
        </w:rPr>
        <w:t>r</w:t>
      </w:r>
      <w:r w:rsidR="000F030A" w:rsidRPr="00370698">
        <w:rPr>
          <w:rFonts w:ascii="Times New Roman" w:hAnsi="Times New Roman" w:cs="Times New Roman"/>
          <w:color w:val="auto"/>
        </w:rPr>
        <w:t>efundacja składek ZUS.</w:t>
      </w:r>
    </w:p>
    <w:p w:rsidR="003A3DDA" w:rsidRPr="003A3DDA" w:rsidRDefault="003A3DDA" w:rsidP="003A3DDA">
      <w:pPr>
        <w:pStyle w:val="Default"/>
        <w:ind w:left="720"/>
        <w:rPr>
          <w:rFonts w:ascii="Times New Roman" w:hAnsi="Times New Roman" w:cs="Times New Roman"/>
          <w:color w:val="auto"/>
        </w:rPr>
      </w:pPr>
    </w:p>
    <w:p w:rsidR="000F030A" w:rsidRPr="00370698" w:rsidRDefault="003F6DC8" w:rsidP="00E51092">
      <w:pPr>
        <w:pStyle w:val="Default"/>
        <w:jc w:val="center"/>
        <w:outlineLvl w:val="2"/>
        <w:rPr>
          <w:rFonts w:ascii="Times New Roman" w:hAnsi="Times New Roman" w:cs="Times New Roman"/>
          <w:b/>
          <w:bCs/>
          <w:color w:val="auto"/>
        </w:rPr>
      </w:pPr>
      <w:bookmarkStart w:id="19" w:name="_Toc119321122"/>
      <w:r w:rsidRPr="00370698">
        <w:rPr>
          <w:rFonts w:ascii="Times New Roman" w:hAnsi="Times New Roman" w:cs="Times New Roman"/>
          <w:b/>
          <w:bCs/>
          <w:color w:val="auto"/>
        </w:rPr>
        <w:t>P</w:t>
      </w:r>
      <w:r w:rsidR="000F030A" w:rsidRPr="00370698">
        <w:rPr>
          <w:rFonts w:ascii="Times New Roman" w:hAnsi="Times New Roman" w:cs="Times New Roman"/>
          <w:b/>
          <w:bCs/>
          <w:color w:val="auto"/>
        </w:rPr>
        <w:t>rzywileje w pracy osob</w:t>
      </w:r>
      <w:r w:rsidRPr="00370698">
        <w:rPr>
          <w:rFonts w:ascii="Times New Roman" w:hAnsi="Times New Roman" w:cs="Times New Roman"/>
          <w:b/>
          <w:bCs/>
          <w:color w:val="auto"/>
        </w:rPr>
        <w:t>y</w:t>
      </w:r>
      <w:r w:rsidR="000F030A" w:rsidRPr="00370698">
        <w:rPr>
          <w:rFonts w:ascii="Times New Roman" w:hAnsi="Times New Roman" w:cs="Times New Roman"/>
          <w:b/>
          <w:bCs/>
          <w:color w:val="auto"/>
        </w:rPr>
        <w:t xml:space="preserve"> niepełnosprawn</w:t>
      </w:r>
      <w:r w:rsidRPr="00370698">
        <w:rPr>
          <w:rFonts w:ascii="Times New Roman" w:hAnsi="Times New Roman" w:cs="Times New Roman"/>
          <w:b/>
          <w:bCs/>
          <w:color w:val="auto"/>
        </w:rPr>
        <w:t>ej</w:t>
      </w:r>
      <w:bookmarkEnd w:id="19"/>
    </w:p>
    <w:p w:rsidR="006F2F81" w:rsidRPr="00370698" w:rsidRDefault="006F2F81" w:rsidP="00E51092">
      <w:pPr>
        <w:pStyle w:val="Default"/>
        <w:jc w:val="center"/>
        <w:outlineLvl w:val="2"/>
        <w:rPr>
          <w:rFonts w:ascii="Times New Roman" w:hAnsi="Times New Roman" w:cs="Times New Roman"/>
          <w:b/>
          <w:bCs/>
          <w:color w:val="auto"/>
        </w:rPr>
      </w:pPr>
    </w:p>
    <w:p w:rsidR="000F030A" w:rsidRPr="00370698" w:rsidRDefault="000F030A" w:rsidP="003F6DC8">
      <w:pPr>
        <w:pStyle w:val="Default"/>
        <w:jc w:val="both"/>
        <w:rPr>
          <w:rFonts w:ascii="Times New Roman" w:hAnsi="Times New Roman" w:cs="Times New Roman"/>
          <w:color w:val="auto"/>
        </w:rPr>
      </w:pPr>
      <w:r w:rsidRPr="00370698">
        <w:rPr>
          <w:rFonts w:ascii="Times New Roman" w:hAnsi="Times New Roman" w:cs="Times New Roman"/>
          <w:color w:val="auto"/>
        </w:rPr>
        <w:t>Podstawowym aktem normatywnym regulującym prawa i obowiązki pracodawców zatrudniających osoby niepełnosprawne, w tym również uprawnienia niepełnosprawnego pracownika, jest ustaw</w:t>
      </w:r>
      <w:r w:rsidR="004C74BD">
        <w:rPr>
          <w:rFonts w:ascii="Times New Roman" w:hAnsi="Times New Roman" w:cs="Times New Roman"/>
          <w:color w:val="auto"/>
        </w:rPr>
        <w:t>a</w:t>
      </w:r>
      <w:r w:rsidRPr="00370698">
        <w:rPr>
          <w:rFonts w:ascii="Times New Roman" w:hAnsi="Times New Roman" w:cs="Times New Roman"/>
          <w:color w:val="auto"/>
        </w:rPr>
        <w:t xml:space="preserve"> z dnia 27 sierpnia 1997 roku o rehabilitacji zawodowej i społecznej oraz zatrudnianiu osób niepełnosprawnych </w:t>
      </w:r>
      <w:r w:rsidR="005F7CA7" w:rsidRPr="005F7CA7">
        <w:rPr>
          <w:rFonts w:ascii="Times New Roman" w:hAnsi="Times New Roman" w:cs="Times New Roman"/>
          <w:lang w:eastAsia="en-US"/>
        </w:rPr>
        <w:t xml:space="preserve">(Dz. U. </w:t>
      </w:r>
      <w:proofErr w:type="gramStart"/>
      <w:r w:rsidR="005F7CA7" w:rsidRPr="005F7CA7">
        <w:rPr>
          <w:rFonts w:ascii="Times New Roman" w:hAnsi="Times New Roman" w:cs="Times New Roman"/>
          <w:lang w:eastAsia="en-US"/>
        </w:rPr>
        <w:t>z</w:t>
      </w:r>
      <w:proofErr w:type="gramEnd"/>
      <w:r w:rsidR="005F7CA7" w:rsidRPr="005F7CA7">
        <w:rPr>
          <w:rFonts w:ascii="Times New Roman" w:hAnsi="Times New Roman" w:cs="Times New Roman"/>
          <w:lang w:eastAsia="en-US"/>
        </w:rPr>
        <w:t xml:space="preserve"> 2023 </w:t>
      </w:r>
      <w:proofErr w:type="spellStart"/>
      <w:r w:rsidR="005F7CA7" w:rsidRPr="005F7CA7">
        <w:rPr>
          <w:rFonts w:ascii="Times New Roman" w:hAnsi="Times New Roman" w:cs="Times New Roman"/>
          <w:lang w:eastAsia="en-US"/>
        </w:rPr>
        <w:t>r</w:t>
      </w:r>
      <w:proofErr w:type="spellEnd"/>
      <w:r w:rsidR="005F7CA7" w:rsidRPr="005F7CA7">
        <w:rPr>
          <w:rFonts w:ascii="Times New Roman" w:hAnsi="Times New Roman" w:cs="Times New Roman"/>
          <w:lang w:eastAsia="en-US"/>
        </w:rPr>
        <w:t>., poz. 100)</w:t>
      </w:r>
      <w:r w:rsidRPr="00370698">
        <w:rPr>
          <w:rFonts w:ascii="Times New Roman" w:hAnsi="Times New Roman" w:cs="Times New Roman"/>
          <w:color w:val="auto"/>
        </w:rPr>
        <w:t>.</w:t>
      </w:r>
    </w:p>
    <w:p w:rsidR="000F030A" w:rsidRPr="00370698" w:rsidRDefault="000F030A" w:rsidP="000F030A">
      <w:pPr>
        <w:pStyle w:val="Default"/>
        <w:rPr>
          <w:rFonts w:ascii="Times New Roman" w:hAnsi="Times New Roman" w:cs="Times New Roman"/>
          <w:color w:val="auto"/>
        </w:rPr>
      </w:pPr>
    </w:p>
    <w:p w:rsidR="000F030A" w:rsidRPr="00370698" w:rsidRDefault="000F030A" w:rsidP="000F030A">
      <w:pPr>
        <w:pStyle w:val="Default"/>
        <w:rPr>
          <w:rFonts w:ascii="Times New Roman" w:hAnsi="Times New Roman" w:cs="Times New Roman"/>
          <w:color w:val="auto"/>
        </w:rPr>
      </w:pPr>
      <w:r w:rsidRPr="00370698">
        <w:rPr>
          <w:rFonts w:ascii="Times New Roman" w:hAnsi="Times New Roman" w:cs="Times New Roman"/>
          <w:color w:val="auto"/>
        </w:rPr>
        <w:t>W stosunkach pracy, tak jak wszystkich innych pracowników, zasady regulują przepisy prawa pracy, przede wszystkim Kodeks Pracy.</w:t>
      </w:r>
    </w:p>
    <w:p w:rsidR="00370698" w:rsidRDefault="00370698" w:rsidP="000F030A">
      <w:pPr>
        <w:pStyle w:val="Default"/>
        <w:rPr>
          <w:rFonts w:ascii="Times New Roman" w:hAnsi="Times New Roman" w:cs="Times New Roman"/>
          <w:color w:val="auto"/>
        </w:rPr>
      </w:pPr>
    </w:p>
    <w:p w:rsidR="009E679D" w:rsidRPr="00370698" w:rsidRDefault="009E679D" w:rsidP="000F030A">
      <w:pPr>
        <w:pStyle w:val="Default"/>
        <w:rPr>
          <w:rFonts w:ascii="Times New Roman" w:hAnsi="Times New Roman" w:cs="Times New Roman"/>
          <w:color w:val="auto"/>
        </w:rPr>
      </w:pPr>
    </w:p>
    <w:p w:rsidR="000F030A" w:rsidRPr="009E679D" w:rsidRDefault="000F030A" w:rsidP="000F030A">
      <w:pPr>
        <w:pStyle w:val="Default"/>
        <w:rPr>
          <w:rFonts w:ascii="Times New Roman" w:hAnsi="Times New Roman" w:cs="Times New Roman"/>
          <w:b/>
          <w:bCs/>
          <w:color w:val="auto"/>
        </w:rPr>
      </w:pPr>
      <w:r w:rsidRPr="00370698">
        <w:rPr>
          <w:rFonts w:ascii="Times New Roman" w:hAnsi="Times New Roman" w:cs="Times New Roman"/>
          <w:b/>
          <w:bCs/>
          <w:color w:val="auto"/>
        </w:rPr>
        <w:lastRenderedPageBreak/>
        <w:t>Lekki stopień niepełnosprawności</w:t>
      </w:r>
      <w:r w:rsidR="003A2503">
        <w:rPr>
          <w:rFonts w:ascii="Times New Roman" w:hAnsi="Times New Roman" w:cs="Times New Roman"/>
          <w:b/>
          <w:bCs/>
          <w:color w:val="auto"/>
        </w:rPr>
        <w:t>:</w:t>
      </w:r>
    </w:p>
    <w:p w:rsidR="000F030A" w:rsidRPr="00370698" w:rsidRDefault="003A2503" w:rsidP="00EE5416">
      <w:pPr>
        <w:pStyle w:val="Default"/>
        <w:numPr>
          <w:ilvl w:val="0"/>
          <w:numId w:val="50"/>
        </w:numPr>
        <w:jc w:val="both"/>
        <w:rPr>
          <w:rFonts w:ascii="Times New Roman" w:hAnsi="Times New Roman" w:cs="Times New Roman"/>
          <w:color w:val="auto"/>
        </w:rPr>
      </w:pPr>
      <w:r>
        <w:rPr>
          <w:rFonts w:ascii="Times New Roman" w:hAnsi="Times New Roman" w:cs="Times New Roman"/>
          <w:color w:val="auto"/>
        </w:rPr>
        <w:t>c</w:t>
      </w:r>
      <w:r w:rsidR="000F030A" w:rsidRPr="00370698">
        <w:rPr>
          <w:rFonts w:ascii="Times New Roman" w:hAnsi="Times New Roman" w:cs="Times New Roman"/>
          <w:color w:val="auto"/>
        </w:rPr>
        <w:t>zas pracy nie może przekraczać 8 godzin</w:t>
      </w:r>
      <w:r>
        <w:rPr>
          <w:rFonts w:ascii="Times New Roman" w:hAnsi="Times New Roman" w:cs="Times New Roman"/>
          <w:color w:val="auto"/>
        </w:rPr>
        <w:t xml:space="preserve"> na dobę i 40 godzin tygodniowo;</w:t>
      </w:r>
    </w:p>
    <w:p w:rsidR="000F030A" w:rsidRPr="00370698" w:rsidRDefault="003A2503" w:rsidP="00EE5416">
      <w:pPr>
        <w:pStyle w:val="Default"/>
        <w:numPr>
          <w:ilvl w:val="0"/>
          <w:numId w:val="50"/>
        </w:numPr>
        <w:jc w:val="both"/>
        <w:rPr>
          <w:rFonts w:ascii="Times New Roman" w:hAnsi="Times New Roman" w:cs="Times New Roman"/>
          <w:color w:val="auto"/>
        </w:rPr>
      </w:pPr>
      <w:r>
        <w:rPr>
          <w:rFonts w:ascii="Times New Roman" w:hAnsi="Times New Roman" w:cs="Times New Roman"/>
          <w:color w:val="auto"/>
        </w:rPr>
        <w:t>o</w:t>
      </w:r>
      <w:r w:rsidR="000F030A" w:rsidRPr="00370698">
        <w:rPr>
          <w:rFonts w:ascii="Times New Roman" w:hAnsi="Times New Roman" w:cs="Times New Roman"/>
          <w:color w:val="auto"/>
        </w:rPr>
        <w:t>soba niepełnosprawna nie może być zatrudniona w godzinach nocnych</w:t>
      </w:r>
      <w:r w:rsidR="00370698">
        <w:rPr>
          <w:rFonts w:ascii="Times New Roman" w:hAnsi="Times New Roman" w:cs="Times New Roman"/>
          <w:color w:val="auto"/>
        </w:rPr>
        <w:t xml:space="preserve">                               </w:t>
      </w:r>
      <w:r>
        <w:rPr>
          <w:rFonts w:ascii="Times New Roman" w:hAnsi="Times New Roman" w:cs="Times New Roman"/>
          <w:color w:val="auto"/>
        </w:rPr>
        <w:t xml:space="preserve"> i w godzinach nadliczbowych;</w:t>
      </w:r>
    </w:p>
    <w:p w:rsidR="000F030A" w:rsidRPr="00370698" w:rsidRDefault="003A2503" w:rsidP="00EE5416">
      <w:pPr>
        <w:pStyle w:val="Default"/>
        <w:numPr>
          <w:ilvl w:val="0"/>
          <w:numId w:val="50"/>
        </w:numPr>
        <w:jc w:val="both"/>
        <w:rPr>
          <w:rFonts w:ascii="Times New Roman" w:hAnsi="Times New Roman" w:cs="Times New Roman"/>
          <w:color w:val="auto"/>
        </w:rPr>
      </w:pPr>
      <w:r>
        <w:rPr>
          <w:rFonts w:ascii="Times New Roman" w:hAnsi="Times New Roman" w:cs="Times New Roman"/>
          <w:color w:val="auto"/>
        </w:rPr>
        <w:t>o</w:t>
      </w:r>
      <w:r w:rsidR="000F030A" w:rsidRPr="00370698">
        <w:rPr>
          <w:rFonts w:ascii="Times New Roman" w:hAnsi="Times New Roman" w:cs="Times New Roman"/>
          <w:color w:val="auto"/>
        </w:rPr>
        <w:t>soba niepełnosprawna ma prawo do dodatkowej przerwy w pracy na gimnastykę usprawniającą lub wypoczynek, czas przerwy wynosi 15 minut i jest wliczany do czasu pracy.</w:t>
      </w:r>
    </w:p>
    <w:p w:rsidR="000F030A" w:rsidRPr="00370698" w:rsidRDefault="000F030A" w:rsidP="00D42695">
      <w:pPr>
        <w:pStyle w:val="Default"/>
        <w:jc w:val="both"/>
        <w:rPr>
          <w:rFonts w:ascii="Times New Roman" w:hAnsi="Times New Roman" w:cs="Times New Roman"/>
          <w:color w:val="auto"/>
        </w:rPr>
      </w:pPr>
      <w:r w:rsidRPr="00370698">
        <w:rPr>
          <w:rFonts w:ascii="Times New Roman" w:hAnsi="Times New Roman" w:cs="Times New Roman"/>
          <w:color w:val="auto"/>
        </w:rPr>
        <w:t xml:space="preserve"> </w:t>
      </w:r>
    </w:p>
    <w:p w:rsidR="000F030A" w:rsidRPr="009E679D" w:rsidRDefault="000F030A" w:rsidP="00D42695">
      <w:pPr>
        <w:pStyle w:val="Default"/>
        <w:jc w:val="both"/>
        <w:rPr>
          <w:rFonts w:ascii="Times New Roman" w:hAnsi="Times New Roman" w:cs="Times New Roman"/>
          <w:b/>
          <w:bCs/>
          <w:color w:val="auto"/>
        </w:rPr>
      </w:pPr>
      <w:r w:rsidRPr="00370698">
        <w:rPr>
          <w:rFonts w:ascii="Times New Roman" w:hAnsi="Times New Roman" w:cs="Times New Roman"/>
          <w:b/>
          <w:bCs/>
          <w:color w:val="auto"/>
        </w:rPr>
        <w:t>Umiarkowany i znaczny stopień niepełnosprawności</w:t>
      </w:r>
      <w:r w:rsidR="003A2503">
        <w:rPr>
          <w:rFonts w:ascii="Times New Roman" w:hAnsi="Times New Roman" w:cs="Times New Roman"/>
          <w:b/>
          <w:bCs/>
          <w:color w:val="auto"/>
        </w:rPr>
        <w:t>:</w:t>
      </w:r>
    </w:p>
    <w:p w:rsidR="000F030A" w:rsidRPr="00370698" w:rsidRDefault="003A2503" w:rsidP="00EE5416">
      <w:pPr>
        <w:pStyle w:val="Default"/>
        <w:numPr>
          <w:ilvl w:val="0"/>
          <w:numId w:val="51"/>
        </w:numPr>
        <w:jc w:val="both"/>
        <w:rPr>
          <w:rFonts w:ascii="Times New Roman" w:hAnsi="Times New Roman" w:cs="Times New Roman"/>
          <w:color w:val="auto"/>
        </w:rPr>
      </w:pPr>
      <w:r>
        <w:rPr>
          <w:rFonts w:ascii="Times New Roman" w:hAnsi="Times New Roman" w:cs="Times New Roman"/>
          <w:color w:val="auto"/>
        </w:rPr>
        <w:t>c</w:t>
      </w:r>
      <w:r w:rsidR="000F030A" w:rsidRPr="00370698">
        <w:rPr>
          <w:rFonts w:ascii="Times New Roman" w:hAnsi="Times New Roman" w:cs="Times New Roman"/>
          <w:color w:val="auto"/>
        </w:rPr>
        <w:t>zas pracy nie może przekraczać 7 godzin na dobę i 35 godzin tygodniowo</w:t>
      </w:r>
      <w:r>
        <w:rPr>
          <w:rFonts w:ascii="Times New Roman" w:hAnsi="Times New Roman" w:cs="Times New Roman"/>
          <w:color w:val="auto"/>
        </w:rPr>
        <w:t>;</w:t>
      </w:r>
    </w:p>
    <w:p w:rsidR="000F030A" w:rsidRPr="00370698" w:rsidRDefault="003A2503" w:rsidP="00EE5416">
      <w:pPr>
        <w:pStyle w:val="Default"/>
        <w:numPr>
          <w:ilvl w:val="0"/>
          <w:numId w:val="51"/>
        </w:numPr>
        <w:jc w:val="both"/>
        <w:rPr>
          <w:rFonts w:ascii="Times New Roman" w:hAnsi="Times New Roman" w:cs="Times New Roman"/>
          <w:color w:val="auto"/>
        </w:rPr>
      </w:pPr>
      <w:r>
        <w:rPr>
          <w:rFonts w:ascii="Times New Roman" w:hAnsi="Times New Roman" w:cs="Times New Roman"/>
          <w:color w:val="auto"/>
        </w:rPr>
        <w:t>o</w:t>
      </w:r>
      <w:r w:rsidR="000F030A" w:rsidRPr="00370698">
        <w:rPr>
          <w:rFonts w:ascii="Times New Roman" w:hAnsi="Times New Roman" w:cs="Times New Roman"/>
          <w:color w:val="auto"/>
        </w:rPr>
        <w:t xml:space="preserve">soba niepełnosprawna nie może być zatrudniona w godzinach nocnych </w:t>
      </w:r>
      <w:r w:rsidR="00370698">
        <w:rPr>
          <w:rFonts w:ascii="Times New Roman" w:hAnsi="Times New Roman" w:cs="Times New Roman"/>
          <w:color w:val="auto"/>
        </w:rPr>
        <w:t xml:space="preserve">                                 </w:t>
      </w:r>
      <w:r>
        <w:rPr>
          <w:rFonts w:ascii="Times New Roman" w:hAnsi="Times New Roman" w:cs="Times New Roman"/>
          <w:color w:val="auto"/>
        </w:rPr>
        <w:t>i w godzinach nadliczbowych;</w:t>
      </w:r>
    </w:p>
    <w:p w:rsidR="000F030A" w:rsidRPr="00370698" w:rsidRDefault="003A2503" w:rsidP="00EE5416">
      <w:pPr>
        <w:pStyle w:val="Default"/>
        <w:numPr>
          <w:ilvl w:val="0"/>
          <w:numId w:val="51"/>
        </w:numPr>
        <w:jc w:val="both"/>
        <w:rPr>
          <w:rFonts w:ascii="Times New Roman" w:hAnsi="Times New Roman" w:cs="Times New Roman"/>
          <w:color w:val="auto"/>
        </w:rPr>
      </w:pPr>
      <w:r>
        <w:rPr>
          <w:rFonts w:ascii="Times New Roman" w:hAnsi="Times New Roman" w:cs="Times New Roman"/>
          <w:color w:val="auto"/>
        </w:rPr>
        <w:t>o</w:t>
      </w:r>
      <w:r w:rsidR="000F030A" w:rsidRPr="00370698">
        <w:rPr>
          <w:rFonts w:ascii="Times New Roman" w:hAnsi="Times New Roman" w:cs="Times New Roman"/>
          <w:color w:val="auto"/>
        </w:rPr>
        <w:t>soba niepełnosprawna ma prawo do dodatkowej przerwy w pracy na gimnastykę usprawniającą lub wypoczynek, czas przerwy wynosi 15 minut</w:t>
      </w:r>
      <w:r>
        <w:rPr>
          <w:rFonts w:ascii="Times New Roman" w:hAnsi="Times New Roman" w:cs="Times New Roman"/>
          <w:color w:val="auto"/>
        </w:rPr>
        <w:t xml:space="preserve"> i jest wliczany do czasu pracy;</w:t>
      </w:r>
    </w:p>
    <w:p w:rsidR="000F030A" w:rsidRPr="00370698" w:rsidRDefault="003A2503" w:rsidP="00EE5416">
      <w:pPr>
        <w:pStyle w:val="Default"/>
        <w:numPr>
          <w:ilvl w:val="0"/>
          <w:numId w:val="51"/>
        </w:numPr>
        <w:jc w:val="both"/>
        <w:rPr>
          <w:rFonts w:ascii="Times New Roman" w:hAnsi="Times New Roman" w:cs="Times New Roman"/>
          <w:color w:val="auto"/>
        </w:rPr>
      </w:pPr>
      <w:r>
        <w:rPr>
          <w:rFonts w:ascii="Times New Roman" w:hAnsi="Times New Roman" w:cs="Times New Roman"/>
          <w:color w:val="auto"/>
        </w:rPr>
        <w:t>o</w:t>
      </w:r>
      <w:r w:rsidR="000F030A" w:rsidRPr="00370698">
        <w:rPr>
          <w:rFonts w:ascii="Times New Roman" w:hAnsi="Times New Roman" w:cs="Times New Roman"/>
          <w:color w:val="auto"/>
        </w:rPr>
        <w:t>sobie niepełnosprawnej przysługuje dodatkowy urlop wypoczynkowy w wymiarze 10 dni</w:t>
      </w:r>
      <w:r>
        <w:rPr>
          <w:rFonts w:ascii="Times New Roman" w:hAnsi="Times New Roman" w:cs="Times New Roman"/>
          <w:color w:val="auto"/>
        </w:rPr>
        <w:t xml:space="preserve"> roboczych w roku kalendarzowym;</w:t>
      </w:r>
    </w:p>
    <w:p w:rsidR="003A2503" w:rsidRDefault="003A2503" w:rsidP="00EE5416">
      <w:pPr>
        <w:pStyle w:val="Default"/>
        <w:numPr>
          <w:ilvl w:val="0"/>
          <w:numId w:val="51"/>
        </w:numPr>
        <w:jc w:val="both"/>
        <w:rPr>
          <w:rFonts w:ascii="Times New Roman" w:hAnsi="Times New Roman" w:cs="Times New Roman"/>
          <w:color w:val="auto"/>
        </w:rPr>
      </w:pPr>
      <w:r>
        <w:rPr>
          <w:rFonts w:ascii="Times New Roman" w:hAnsi="Times New Roman" w:cs="Times New Roman"/>
          <w:color w:val="auto"/>
        </w:rPr>
        <w:t>o</w:t>
      </w:r>
      <w:r w:rsidR="000F030A" w:rsidRPr="00370698">
        <w:rPr>
          <w:rFonts w:ascii="Times New Roman" w:hAnsi="Times New Roman" w:cs="Times New Roman"/>
          <w:color w:val="auto"/>
        </w:rPr>
        <w:t>soba niepełnosprawna ma prawo do czasu wolnego od pracy z zachowaniem prawa do wynagrodzenia w wymiarze do 21 dni roboczych w celu uczestniczenia w turnusie rehabilitacyjnym lub w celu wykonania badań specjalistycznych, zabiegów leczniczych lub usprawniających, jeżeli czynności te nie mogą być wykonane poza godzinami pracy.</w:t>
      </w:r>
    </w:p>
    <w:p w:rsidR="0075399A" w:rsidRDefault="0075399A" w:rsidP="0075399A">
      <w:pPr>
        <w:pStyle w:val="Default"/>
        <w:ind w:left="720"/>
        <w:jc w:val="both"/>
        <w:rPr>
          <w:rFonts w:ascii="Times New Roman" w:hAnsi="Times New Roman" w:cs="Times New Roman"/>
          <w:color w:val="auto"/>
        </w:rPr>
      </w:pPr>
    </w:p>
    <w:p w:rsidR="0075399A" w:rsidRPr="0075399A" w:rsidRDefault="0075399A" w:rsidP="0075399A">
      <w:pPr>
        <w:pStyle w:val="Default"/>
        <w:ind w:left="720"/>
        <w:jc w:val="both"/>
        <w:rPr>
          <w:rFonts w:ascii="Times New Roman" w:hAnsi="Times New Roman" w:cs="Times New Roman"/>
          <w:color w:val="auto"/>
        </w:rPr>
      </w:pPr>
    </w:p>
    <w:p w:rsidR="000F030A" w:rsidRDefault="00C00D3F" w:rsidP="009175AD">
      <w:pPr>
        <w:pStyle w:val="Default"/>
        <w:jc w:val="center"/>
        <w:outlineLvl w:val="2"/>
        <w:rPr>
          <w:rFonts w:ascii="Times New Roman" w:hAnsi="Times New Roman" w:cs="Times New Roman"/>
          <w:b/>
          <w:bCs/>
          <w:color w:val="auto"/>
        </w:rPr>
      </w:pPr>
      <w:bookmarkStart w:id="20" w:name="_Toc119321123"/>
      <w:r w:rsidRPr="00370698">
        <w:rPr>
          <w:rFonts w:ascii="Times New Roman" w:hAnsi="Times New Roman" w:cs="Times New Roman"/>
          <w:b/>
          <w:bCs/>
          <w:color w:val="auto"/>
        </w:rPr>
        <w:t>Pomoc w poszukiwaniu pracy</w:t>
      </w:r>
      <w:bookmarkEnd w:id="20"/>
    </w:p>
    <w:p w:rsidR="003A3DDA" w:rsidRPr="00370698" w:rsidRDefault="003A3DDA" w:rsidP="00D42695">
      <w:pPr>
        <w:pStyle w:val="Default"/>
        <w:jc w:val="both"/>
        <w:outlineLvl w:val="2"/>
        <w:rPr>
          <w:rFonts w:ascii="Times New Roman" w:hAnsi="Times New Roman" w:cs="Times New Roman"/>
          <w:b/>
          <w:bCs/>
          <w:color w:val="auto"/>
        </w:rPr>
      </w:pPr>
    </w:p>
    <w:p w:rsidR="000F030A" w:rsidRPr="00370698" w:rsidRDefault="000F030A" w:rsidP="00D42695">
      <w:pPr>
        <w:pStyle w:val="Default"/>
        <w:jc w:val="both"/>
        <w:rPr>
          <w:rFonts w:ascii="Times New Roman" w:hAnsi="Times New Roman" w:cs="Times New Roman"/>
          <w:color w:val="auto"/>
        </w:rPr>
      </w:pPr>
      <w:r w:rsidRPr="00370698">
        <w:rPr>
          <w:rFonts w:ascii="Times New Roman" w:hAnsi="Times New Roman" w:cs="Times New Roman"/>
          <w:color w:val="auto"/>
        </w:rPr>
        <w:t>Osoby z orzeczonym stopniem niepełnosprawności mogą poszukiwać zatrudnienia zarówno na otwartym rynku pracy, jak i w zakładach pracy chronionej, w zależności od wskazań zawartych w orzeczeniu o stopniu niepełnosprawności. Zaliczenie do znacznego albo umiarkowanego stopnia niepełnosprawności osoby, nie wyklucza możliwości zatrudnienia tej osoby u pracodawcy, który nie posiada statusu zakładu pracy chronionej,</w:t>
      </w:r>
      <w:r w:rsidR="00B03C68" w:rsidRPr="00370698">
        <w:rPr>
          <w:rFonts w:ascii="Times New Roman" w:hAnsi="Times New Roman" w:cs="Times New Roman"/>
          <w:color w:val="auto"/>
        </w:rPr>
        <w:t xml:space="preserve"> </w:t>
      </w:r>
      <w:r w:rsidRPr="00370698">
        <w:rPr>
          <w:rFonts w:ascii="Times New Roman" w:hAnsi="Times New Roman" w:cs="Times New Roman"/>
          <w:color w:val="auto"/>
        </w:rPr>
        <w:t>w przypadku:</w:t>
      </w:r>
      <w:r w:rsidR="00B03C68" w:rsidRPr="00370698">
        <w:rPr>
          <w:rFonts w:ascii="Times New Roman" w:hAnsi="Times New Roman" w:cs="Times New Roman"/>
          <w:color w:val="auto"/>
        </w:rPr>
        <w:t xml:space="preserve"> </w:t>
      </w:r>
      <w:r w:rsidRPr="00370698">
        <w:rPr>
          <w:rFonts w:ascii="Times New Roman" w:hAnsi="Times New Roman" w:cs="Times New Roman"/>
          <w:color w:val="auto"/>
        </w:rPr>
        <w:t>przystosowania przez pracodawcę stanowiska pracy do potrzeb osoby niepełnosprawnej;</w:t>
      </w:r>
    </w:p>
    <w:p w:rsidR="000F030A" w:rsidRPr="00370698" w:rsidRDefault="000F030A" w:rsidP="00D42695">
      <w:pPr>
        <w:pStyle w:val="Default"/>
        <w:jc w:val="both"/>
        <w:rPr>
          <w:rFonts w:ascii="Times New Roman" w:hAnsi="Times New Roman" w:cs="Times New Roman"/>
          <w:color w:val="auto"/>
        </w:rPr>
      </w:pPr>
      <w:r w:rsidRPr="00370698">
        <w:rPr>
          <w:rFonts w:ascii="Times New Roman" w:hAnsi="Times New Roman" w:cs="Times New Roman"/>
          <w:color w:val="auto"/>
        </w:rPr>
        <w:t>zatrudnienia w formie telepracy.</w:t>
      </w:r>
    </w:p>
    <w:p w:rsidR="002F31D2" w:rsidRPr="00370698" w:rsidRDefault="002F31D2" w:rsidP="00D42695">
      <w:pPr>
        <w:pStyle w:val="Default"/>
        <w:jc w:val="both"/>
        <w:rPr>
          <w:rFonts w:ascii="Times New Roman" w:hAnsi="Times New Roman" w:cs="Times New Roman"/>
          <w:color w:val="auto"/>
        </w:rPr>
      </w:pPr>
    </w:p>
    <w:p w:rsidR="000F030A" w:rsidRPr="00370698" w:rsidRDefault="000F030A" w:rsidP="00D42695">
      <w:pPr>
        <w:pStyle w:val="Default"/>
        <w:jc w:val="both"/>
        <w:rPr>
          <w:rFonts w:ascii="Times New Roman" w:hAnsi="Times New Roman" w:cs="Times New Roman"/>
          <w:color w:val="auto"/>
        </w:rPr>
      </w:pPr>
      <w:r w:rsidRPr="00370698">
        <w:rPr>
          <w:rFonts w:ascii="Times New Roman" w:hAnsi="Times New Roman" w:cs="Times New Roman"/>
          <w:color w:val="auto"/>
        </w:rPr>
        <w:t xml:space="preserve">Lista zakładów pracy chronionej zamieszczona jest na stronie: </w:t>
      </w:r>
      <w:hyperlink r:id="rId9" w:history="1">
        <w:r w:rsidR="002F31D2" w:rsidRPr="00370698">
          <w:rPr>
            <w:rStyle w:val="Hipercze"/>
            <w:rFonts w:ascii="Times New Roman" w:hAnsi="Times New Roman" w:cs="Times New Roman"/>
            <w:color w:val="auto"/>
          </w:rPr>
          <w:t>www.zpchr.pl</w:t>
        </w:r>
      </w:hyperlink>
    </w:p>
    <w:p w:rsidR="000F030A" w:rsidRPr="00370698" w:rsidRDefault="000F030A" w:rsidP="00D42695">
      <w:pPr>
        <w:pStyle w:val="Default"/>
        <w:jc w:val="both"/>
        <w:rPr>
          <w:rFonts w:ascii="Times New Roman" w:hAnsi="Times New Roman" w:cs="Times New Roman"/>
          <w:color w:val="auto"/>
        </w:rPr>
      </w:pPr>
    </w:p>
    <w:p w:rsidR="000F030A" w:rsidRPr="008C039E" w:rsidRDefault="002F31D2" w:rsidP="00D42695">
      <w:pPr>
        <w:pStyle w:val="Default"/>
        <w:jc w:val="both"/>
        <w:rPr>
          <w:rFonts w:ascii="Times New Roman" w:hAnsi="Times New Roman" w:cs="Times New Roman"/>
          <w:color w:val="auto"/>
        </w:rPr>
      </w:pPr>
      <w:r w:rsidRPr="00370698">
        <w:rPr>
          <w:rFonts w:ascii="Times New Roman" w:hAnsi="Times New Roman" w:cs="Times New Roman"/>
          <w:color w:val="auto"/>
        </w:rPr>
        <w:t>O</w:t>
      </w:r>
      <w:r w:rsidR="000F030A" w:rsidRPr="00370698">
        <w:rPr>
          <w:rFonts w:ascii="Times New Roman" w:hAnsi="Times New Roman" w:cs="Times New Roman"/>
          <w:color w:val="auto"/>
        </w:rPr>
        <w:t>ferty pracy dla osób z orzeczonym stopniem niepełnosprawności znajdują się m.in. na stronach:</w:t>
      </w:r>
    </w:p>
    <w:p w:rsidR="000F030A" w:rsidRPr="00370698" w:rsidRDefault="00492774" w:rsidP="00D42695">
      <w:pPr>
        <w:pStyle w:val="Default"/>
        <w:jc w:val="both"/>
        <w:rPr>
          <w:rFonts w:ascii="Times New Roman" w:hAnsi="Times New Roman" w:cs="Times New Roman"/>
          <w:color w:val="FF0000"/>
        </w:rPr>
      </w:pPr>
      <w:hyperlink r:id="rId10" w:history="1">
        <w:r w:rsidR="002F31D2" w:rsidRPr="00370698">
          <w:rPr>
            <w:rStyle w:val="Hipercze"/>
            <w:rFonts w:ascii="Times New Roman" w:hAnsi="Times New Roman" w:cs="Times New Roman"/>
          </w:rPr>
          <w:t>www.niepelnosprawni.pl</w:t>
        </w:r>
      </w:hyperlink>
      <w:r w:rsidR="002F31D2" w:rsidRPr="00370698">
        <w:rPr>
          <w:rFonts w:ascii="Times New Roman" w:hAnsi="Times New Roman" w:cs="Times New Roman"/>
          <w:color w:val="FF0000"/>
        </w:rPr>
        <w:t xml:space="preserve"> </w:t>
      </w:r>
    </w:p>
    <w:p w:rsidR="000F030A" w:rsidRPr="00370698" w:rsidRDefault="00492774" w:rsidP="00D42695">
      <w:pPr>
        <w:pStyle w:val="Default"/>
        <w:jc w:val="both"/>
        <w:rPr>
          <w:rFonts w:ascii="Times New Roman" w:hAnsi="Times New Roman" w:cs="Times New Roman"/>
          <w:color w:val="FF0000"/>
        </w:rPr>
      </w:pPr>
      <w:hyperlink r:id="rId11" w:history="1">
        <w:r w:rsidR="002F31D2" w:rsidRPr="00370698">
          <w:rPr>
            <w:rStyle w:val="Hipercze"/>
            <w:rFonts w:ascii="Times New Roman" w:hAnsi="Times New Roman" w:cs="Times New Roman"/>
          </w:rPr>
          <w:t>www.sprawni-niepelnosprawni.pl</w:t>
        </w:r>
      </w:hyperlink>
      <w:r w:rsidR="002F31D2" w:rsidRPr="00370698">
        <w:rPr>
          <w:rFonts w:ascii="Times New Roman" w:hAnsi="Times New Roman" w:cs="Times New Roman"/>
          <w:color w:val="FF0000"/>
        </w:rPr>
        <w:t xml:space="preserve"> </w:t>
      </w:r>
    </w:p>
    <w:p w:rsidR="000F030A" w:rsidRPr="00370698" w:rsidRDefault="00492774" w:rsidP="00D42695">
      <w:pPr>
        <w:pStyle w:val="Default"/>
        <w:jc w:val="both"/>
        <w:rPr>
          <w:rFonts w:ascii="Times New Roman" w:hAnsi="Times New Roman" w:cs="Times New Roman"/>
          <w:color w:val="FF0000"/>
        </w:rPr>
      </w:pPr>
      <w:hyperlink r:id="rId12" w:history="1">
        <w:r w:rsidR="002F31D2" w:rsidRPr="00370698">
          <w:rPr>
            <w:rStyle w:val="Hipercze"/>
            <w:rFonts w:ascii="Times New Roman" w:hAnsi="Times New Roman" w:cs="Times New Roman"/>
          </w:rPr>
          <w:t>www.popon.pl</w:t>
        </w:r>
      </w:hyperlink>
      <w:r w:rsidR="002F31D2" w:rsidRPr="00370698">
        <w:rPr>
          <w:rFonts w:ascii="Times New Roman" w:hAnsi="Times New Roman" w:cs="Times New Roman"/>
          <w:color w:val="FF0000"/>
        </w:rPr>
        <w:t xml:space="preserve"> </w:t>
      </w:r>
    </w:p>
    <w:p w:rsidR="000F030A" w:rsidRPr="00370698" w:rsidRDefault="00492774" w:rsidP="00D42695">
      <w:pPr>
        <w:pStyle w:val="Default"/>
        <w:jc w:val="both"/>
        <w:rPr>
          <w:rFonts w:ascii="Times New Roman" w:hAnsi="Times New Roman" w:cs="Times New Roman"/>
          <w:color w:val="FF0000"/>
        </w:rPr>
      </w:pPr>
      <w:hyperlink r:id="rId13" w:history="1">
        <w:r w:rsidR="002F31D2" w:rsidRPr="00370698">
          <w:rPr>
            <w:rStyle w:val="Hipercze"/>
            <w:rFonts w:ascii="Times New Roman" w:hAnsi="Times New Roman" w:cs="Times New Roman"/>
          </w:rPr>
          <w:t>www.bezbarier.org</w:t>
        </w:r>
      </w:hyperlink>
      <w:r w:rsidR="002F31D2" w:rsidRPr="00370698">
        <w:rPr>
          <w:rFonts w:ascii="Times New Roman" w:hAnsi="Times New Roman" w:cs="Times New Roman"/>
          <w:color w:val="FF0000"/>
        </w:rPr>
        <w:t xml:space="preserve"> </w:t>
      </w:r>
    </w:p>
    <w:p w:rsidR="003A3DDA" w:rsidRDefault="003A3DDA" w:rsidP="00D42695">
      <w:pPr>
        <w:pStyle w:val="Default"/>
        <w:jc w:val="both"/>
        <w:rPr>
          <w:rFonts w:ascii="Times New Roman" w:hAnsi="Times New Roman" w:cs="Times New Roman"/>
          <w:color w:val="auto"/>
        </w:rPr>
      </w:pPr>
    </w:p>
    <w:p w:rsidR="000F030A" w:rsidRPr="00370698" w:rsidRDefault="000F030A" w:rsidP="00D42695">
      <w:pPr>
        <w:pStyle w:val="Default"/>
        <w:jc w:val="both"/>
        <w:rPr>
          <w:rFonts w:ascii="Times New Roman" w:hAnsi="Times New Roman" w:cs="Times New Roman"/>
          <w:color w:val="auto"/>
        </w:rPr>
      </w:pPr>
      <w:r w:rsidRPr="00370698">
        <w:rPr>
          <w:rFonts w:ascii="Times New Roman" w:hAnsi="Times New Roman" w:cs="Times New Roman"/>
          <w:color w:val="auto"/>
        </w:rPr>
        <w:t>Oferty pracy zarówno dla osób niepełnosprawnych jak i pełnosprawnych, można znaleźć na wszystkich dostępnych stronach internetowych dla osób poszukujących pracy</w:t>
      </w:r>
      <w:r w:rsidR="00B03C68" w:rsidRPr="00370698">
        <w:rPr>
          <w:rFonts w:ascii="Times New Roman" w:hAnsi="Times New Roman" w:cs="Times New Roman"/>
          <w:color w:val="auto"/>
        </w:rPr>
        <w:t xml:space="preserve">, w tym na stronie Powiatowego Urzędu Pracy w Kędzierzynie – Koźlu </w:t>
      </w:r>
      <w:hyperlink r:id="rId14" w:history="1">
        <w:r w:rsidR="00B03C68" w:rsidRPr="00370698">
          <w:rPr>
            <w:rStyle w:val="Hipercze"/>
            <w:rFonts w:ascii="Times New Roman" w:hAnsi="Times New Roman" w:cs="Times New Roman"/>
          </w:rPr>
          <w:t>www.pup-kkozle.pl</w:t>
        </w:r>
      </w:hyperlink>
      <w:r w:rsidR="00B03C68" w:rsidRPr="00370698">
        <w:rPr>
          <w:rFonts w:ascii="Times New Roman" w:hAnsi="Times New Roman" w:cs="Times New Roman"/>
          <w:color w:val="auto"/>
        </w:rPr>
        <w:t xml:space="preserve"> </w:t>
      </w:r>
    </w:p>
    <w:p w:rsidR="000F030A" w:rsidRPr="00370698" w:rsidRDefault="000F030A" w:rsidP="00D42695">
      <w:pPr>
        <w:pStyle w:val="Default"/>
        <w:jc w:val="both"/>
        <w:rPr>
          <w:rFonts w:ascii="Times New Roman" w:hAnsi="Times New Roman" w:cs="Times New Roman"/>
          <w:color w:val="auto"/>
        </w:rPr>
      </w:pPr>
    </w:p>
    <w:p w:rsidR="000F030A" w:rsidRPr="008C039E" w:rsidRDefault="000F030A" w:rsidP="00D42695">
      <w:pPr>
        <w:pStyle w:val="Default"/>
        <w:jc w:val="both"/>
        <w:rPr>
          <w:rFonts w:ascii="Times New Roman" w:hAnsi="Times New Roman" w:cs="Times New Roman"/>
          <w:color w:val="auto"/>
        </w:rPr>
      </w:pPr>
      <w:r w:rsidRPr="00370698">
        <w:rPr>
          <w:rFonts w:ascii="Times New Roman" w:hAnsi="Times New Roman" w:cs="Times New Roman"/>
          <w:color w:val="auto"/>
        </w:rPr>
        <w:t>Szczegółowe informacje dotyczące przywilejów niepełnosprawnych pracowników oraz korzyści wynikających z zatrudniania osób niepełnosprawnych, znajdują się na stronach:</w:t>
      </w:r>
    </w:p>
    <w:p w:rsidR="000F030A" w:rsidRPr="00370698" w:rsidRDefault="00492774" w:rsidP="00D42695">
      <w:pPr>
        <w:pStyle w:val="Default"/>
        <w:jc w:val="both"/>
        <w:rPr>
          <w:rFonts w:ascii="Times New Roman" w:hAnsi="Times New Roman" w:cs="Times New Roman"/>
          <w:color w:val="FF0000"/>
        </w:rPr>
      </w:pPr>
      <w:hyperlink r:id="rId15" w:history="1">
        <w:r w:rsidR="002F31D2" w:rsidRPr="00370698">
          <w:rPr>
            <w:rStyle w:val="Hipercze"/>
            <w:rFonts w:ascii="Times New Roman" w:hAnsi="Times New Roman" w:cs="Times New Roman"/>
          </w:rPr>
          <w:t>www.niepelnosprawni.gov.pl</w:t>
        </w:r>
      </w:hyperlink>
      <w:r w:rsidR="002F31D2" w:rsidRPr="00370698">
        <w:rPr>
          <w:rFonts w:ascii="Times New Roman" w:hAnsi="Times New Roman" w:cs="Times New Roman"/>
          <w:color w:val="FF0000"/>
        </w:rPr>
        <w:t xml:space="preserve"> </w:t>
      </w:r>
    </w:p>
    <w:p w:rsidR="000F030A" w:rsidRPr="00370698" w:rsidRDefault="00492774" w:rsidP="00D42695">
      <w:pPr>
        <w:pStyle w:val="Default"/>
        <w:jc w:val="both"/>
        <w:rPr>
          <w:rFonts w:ascii="Times New Roman" w:hAnsi="Times New Roman" w:cs="Times New Roman"/>
          <w:color w:val="FF0000"/>
        </w:rPr>
      </w:pPr>
      <w:hyperlink r:id="rId16" w:history="1">
        <w:r w:rsidR="002F31D2" w:rsidRPr="00370698">
          <w:rPr>
            <w:rStyle w:val="Hipercze"/>
            <w:rFonts w:ascii="Times New Roman" w:hAnsi="Times New Roman" w:cs="Times New Roman"/>
          </w:rPr>
          <w:t>www.pfron.org.pl</w:t>
        </w:r>
      </w:hyperlink>
      <w:r w:rsidR="002F31D2" w:rsidRPr="00370698">
        <w:rPr>
          <w:rFonts w:ascii="Times New Roman" w:hAnsi="Times New Roman" w:cs="Times New Roman"/>
          <w:color w:val="FF0000"/>
        </w:rPr>
        <w:t xml:space="preserve"> </w:t>
      </w:r>
    </w:p>
    <w:p w:rsidR="000F030A" w:rsidRPr="00370698" w:rsidRDefault="00492774" w:rsidP="00D42695">
      <w:pPr>
        <w:pStyle w:val="Default"/>
        <w:jc w:val="both"/>
        <w:rPr>
          <w:rFonts w:ascii="Times New Roman" w:hAnsi="Times New Roman" w:cs="Times New Roman"/>
          <w:color w:val="FF0000"/>
        </w:rPr>
      </w:pPr>
      <w:hyperlink r:id="rId17" w:history="1">
        <w:r w:rsidR="002F31D2" w:rsidRPr="00370698">
          <w:rPr>
            <w:rStyle w:val="Hipercze"/>
            <w:rFonts w:ascii="Times New Roman" w:hAnsi="Times New Roman" w:cs="Times New Roman"/>
          </w:rPr>
          <w:t>www.pzon-tychy.pl</w:t>
        </w:r>
      </w:hyperlink>
      <w:r w:rsidR="002F31D2" w:rsidRPr="00370698">
        <w:rPr>
          <w:rFonts w:ascii="Times New Roman" w:hAnsi="Times New Roman" w:cs="Times New Roman"/>
          <w:color w:val="FF0000"/>
        </w:rPr>
        <w:t xml:space="preserve"> </w:t>
      </w:r>
    </w:p>
    <w:p w:rsidR="000F030A" w:rsidRPr="00370698" w:rsidRDefault="00492774" w:rsidP="00D42695">
      <w:pPr>
        <w:pStyle w:val="Default"/>
        <w:jc w:val="both"/>
        <w:rPr>
          <w:rFonts w:ascii="Times New Roman" w:hAnsi="Times New Roman" w:cs="Times New Roman"/>
          <w:color w:val="FF0000"/>
        </w:rPr>
      </w:pPr>
      <w:hyperlink r:id="rId18" w:history="1">
        <w:r w:rsidR="002F31D2" w:rsidRPr="00370698">
          <w:rPr>
            <w:rStyle w:val="Hipercze"/>
            <w:rFonts w:ascii="Times New Roman" w:hAnsi="Times New Roman" w:cs="Times New Roman"/>
          </w:rPr>
          <w:t>www.niepelnosprawni.pl</w:t>
        </w:r>
      </w:hyperlink>
      <w:r w:rsidR="002F31D2" w:rsidRPr="00370698">
        <w:rPr>
          <w:rFonts w:ascii="Times New Roman" w:hAnsi="Times New Roman" w:cs="Times New Roman"/>
          <w:color w:val="FF0000"/>
        </w:rPr>
        <w:t xml:space="preserve"> </w:t>
      </w:r>
    </w:p>
    <w:p w:rsidR="000F030A" w:rsidRPr="00370698" w:rsidRDefault="00492774" w:rsidP="00D42695">
      <w:pPr>
        <w:pStyle w:val="Default"/>
        <w:jc w:val="both"/>
        <w:rPr>
          <w:rFonts w:ascii="Times New Roman" w:hAnsi="Times New Roman" w:cs="Times New Roman"/>
          <w:color w:val="FF0000"/>
        </w:rPr>
      </w:pPr>
      <w:hyperlink r:id="rId19" w:history="1">
        <w:r w:rsidR="002F31D2" w:rsidRPr="00370698">
          <w:rPr>
            <w:rStyle w:val="Hipercze"/>
            <w:rFonts w:ascii="Times New Roman" w:hAnsi="Times New Roman" w:cs="Times New Roman"/>
          </w:rPr>
          <w:t>www.sprawni-niepelnosprawni.pl</w:t>
        </w:r>
      </w:hyperlink>
      <w:r w:rsidR="002F31D2" w:rsidRPr="00370698">
        <w:rPr>
          <w:rFonts w:ascii="Times New Roman" w:hAnsi="Times New Roman" w:cs="Times New Roman"/>
          <w:color w:val="FF0000"/>
        </w:rPr>
        <w:t xml:space="preserve"> </w:t>
      </w:r>
    </w:p>
    <w:p w:rsidR="000F030A" w:rsidRPr="00370698" w:rsidRDefault="00492774" w:rsidP="00D42695">
      <w:pPr>
        <w:pStyle w:val="Default"/>
        <w:jc w:val="both"/>
        <w:rPr>
          <w:rFonts w:ascii="Times New Roman" w:hAnsi="Times New Roman" w:cs="Times New Roman"/>
          <w:color w:val="FF0000"/>
        </w:rPr>
      </w:pPr>
      <w:hyperlink r:id="rId20" w:history="1">
        <w:r w:rsidR="002F31D2" w:rsidRPr="00370698">
          <w:rPr>
            <w:rStyle w:val="Hipercze"/>
            <w:rFonts w:ascii="Times New Roman" w:hAnsi="Times New Roman" w:cs="Times New Roman"/>
          </w:rPr>
          <w:t>www.niewidzialni.eu</w:t>
        </w:r>
      </w:hyperlink>
      <w:r w:rsidR="002F31D2" w:rsidRPr="00370698">
        <w:rPr>
          <w:rFonts w:ascii="Times New Roman" w:hAnsi="Times New Roman" w:cs="Times New Roman"/>
          <w:color w:val="FF0000"/>
        </w:rPr>
        <w:t xml:space="preserve"> </w:t>
      </w:r>
    </w:p>
    <w:p w:rsidR="00AF0D99" w:rsidRDefault="00492774" w:rsidP="003A3DDA">
      <w:pPr>
        <w:pStyle w:val="Default"/>
        <w:rPr>
          <w:rFonts w:ascii="Times New Roman" w:hAnsi="Times New Roman" w:cs="Times New Roman"/>
          <w:color w:val="FF0000"/>
        </w:rPr>
      </w:pPr>
      <w:hyperlink r:id="rId21" w:history="1">
        <w:r w:rsidR="002F31D2" w:rsidRPr="00370698">
          <w:rPr>
            <w:rStyle w:val="Hipercze"/>
            <w:rFonts w:ascii="Times New Roman" w:hAnsi="Times New Roman" w:cs="Times New Roman"/>
          </w:rPr>
          <w:t>www.popon.pl</w:t>
        </w:r>
      </w:hyperlink>
      <w:r w:rsidR="002F31D2" w:rsidRPr="00370698">
        <w:rPr>
          <w:rFonts w:ascii="Times New Roman" w:hAnsi="Times New Roman" w:cs="Times New Roman"/>
          <w:color w:val="FF0000"/>
        </w:rPr>
        <w:t xml:space="preserve"> </w:t>
      </w:r>
    </w:p>
    <w:p w:rsidR="003A3DDA" w:rsidRPr="00370698" w:rsidRDefault="003A3DDA" w:rsidP="003A3DDA">
      <w:pPr>
        <w:pStyle w:val="Default"/>
        <w:rPr>
          <w:rFonts w:ascii="Times New Roman" w:hAnsi="Times New Roman" w:cs="Times New Roman"/>
          <w:color w:val="FF0000"/>
        </w:rPr>
      </w:pPr>
    </w:p>
    <w:p w:rsidR="009433A8" w:rsidRPr="00370698" w:rsidRDefault="001B39A4" w:rsidP="003A3DDA">
      <w:pPr>
        <w:pStyle w:val="Akapitzlist"/>
        <w:spacing w:after="0" w:line="360" w:lineRule="auto"/>
        <w:ind w:left="0"/>
        <w:jc w:val="center"/>
        <w:outlineLvl w:val="2"/>
        <w:rPr>
          <w:rFonts w:ascii="Times New Roman" w:hAnsi="Times New Roman" w:cs="Times New Roman"/>
          <w:b/>
          <w:bCs/>
          <w:sz w:val="24"/>
          <w:szCs w:val="24"/>
        </w:rPr>
      </w:pPr>
      <w:bookmarkStart w:id="21" w:name="_Toc119321124"/>
      <w:r w:rsidRPr="00370698">
        <w:rPr>
          <w:rFonts w:ascii="Times New Roman" w:hAnsi="Times New Roman" w:cs="Times New Roman"/>
          <w:b/>
          <w:bCs/>
          <w:sz w:val="24"/>
          <w:szCs w:val="24"/>
        </w:rPr>
        <w:t>Zakład Aktywizacji Zawodowej</w:t>
      </w:r>
      <w:bookmarkEnd w:id="21"/>
    </w:p>
    <w:p w:rsidR="003A3DDA" w:rsidRDefault="003A3DDA" w:rsidP="007A79F7">
      <w:pPr>
        <w:pStyle w:val="Akapitzlist"/>
        <w:spacing w:after="0"/>
        <w:ind w:left="0"/>
        <w:jc w:val="both"/>
        <w:rPr>
          <w:rFonts w:ascii="Times New Roman" w:hAnsi="Times New Roman" w:cs="Times New Roman"/>
          <w:sz w:val="24"/>
          <w:szCs w:val="24"/>
        </w:rPr>
      </w:pPr>
    </w:p>
    <w:p w:rsidR="007A79F7" w:rsidRPr="00370698" w:rsidRDefault="007A79F7" w:rsidP="007A79F7">
      <w:pPr>
        <w:pStyle w:val="Akapitzlist"/>
        <w:spacing w:after="0"/>
        <w:ind w:left="0"/>
        <w:jc w:val="both"/>
        <w:rPr>
          <w:rFonts w:ascii="Times New Roman" w:hAnsi="Times New Roman" w:cs="Times New Roman"/>
          <w:sz w:val="24"/>
          <w:szCs w:val="24"/>
        </w:rPr>
      </w:pPr>
      <w:r w:rsidRPr="00370698">
        <w:rPr>
          <w:rFonts w:ascii="Times New Roman" w:hAnsi="Times New Roman" w:cs="Times New Roman"/>
          <w:sz w:val="24"/>
          <w:szCs w:val="24"/>
        </w:rPr>
        <w:t xml:space="preserve">Działalność Zakładu Aktywności Zawodowej polega na zapobieganiu wykluczeniu społecznemu oraz wsparciu aktywizacji zawodowej osób niepełnosprawnych - przygotowując ich do odnalezienia się na rynku pracy. Zakład Aktywności Zawodowej w Kędzierzynie Koźlu powstał z myślą o zapobieganiu wykluczeniu społecznemu oraz, by wspierać aktywizację zawodową u osób, które są niepełnosprawne. </w:t>
      </w:r>
    </w:p>
    <w:p w:rsidR="001B39A4" w:rsidRPr="00370698" w:rsidRDefault="001B39A4" w:rsidP="007A79F7">
      <w:pPr>
        <w:pStyle w:val="Akapitzlist"/>
        <w:spacing w:after="0"/>
        <w:ind w:left="0"/>
        <w:jc w:val="both"/>
        <w:rPr>
          <w:rFonts w:ascii="Times New Roman" w:hAnsi="Times New Roman" w:cs="Times New Roman"/>
          <w:sz w:val="24"/>
          <w:szCs w:val="24"/>
        </w:rPr>
      </w:pPr>
    </w:p>
    <w:p w:rsidR="001B39A4" w:rsidRPr="00370698" w:rsidRDefault="007A79F7" w:rsidP="007A79F7">
      <w:pPr>
        <w:spacing w:after="0"/>
        <w:jc w:val="both"/>
        <w:rPr>
          <w:rFonts w:ascii="Times New Roman" w:hAnsi="Times New Roman" w:cs="Times New Roman"/>
          <w:sz w:val="24"/>
          <w:szCs w:val="24"/>
        </w:rPr>
      </w:pPr>
      <w:r w:rsidRPr="00370698">
        <w:rPr>
          <w:rFonts w:ascii="Times New Roman" w:hAnsi="Times New Roman" w:cs="Times New Roman"/>
          <w:sz w:val="24"/>
          <w:szCs w:val="24"/>
        </w:rPr>
        <w:t>Kędzierzyński ZAZ</w:t>
      </w:r>
      <w:r w:rsidR="001B39A4" w:rsidRPr="00370698">
        <w:rPr>
          <w:rFonts w:ascii="Times New Roman" w:hAnsi="Times New Roman" w:cs="Times New Roman"/>
          <w:sz w:val="24"/>
          <w:szCs w:val="24"/>
        </w:rPr>
        <w:t xml:space="preserve">: </w:t>
      </w:r>
    </w:p>
    <w:p w:rsidR="001B39A4" w:rsidRPr="001C40E1" w:rsidRDefault="007A79F7" w:rsidP="00EE5416">
      <w:pPr>
        <w:pStyle w:val="Akapitzlist"/>
        <w:numPr>
          <w:ilvl w:val="0"/>
          <w:numId w:val="52"/>
        </w:numPr>
        <w:spacing w:after="0"/>
        <w:jc w:val="both"/>
        <w:rPr>
          <w:rFonts w:ascii="Times New Roman" w:hAnsi="Times New Roman" w:cs="Times New Roman"/>
          <w:sz w:val="24"/>
          <w:szCs w:val="24"/>
        </w:rPr>
      </w:pPr>
      <w:r w:rsidRPr="001C40E1">
        <w:rPr>
          <w:rFonts w:ascii="Times New Roman" w:hAnsi="Times New Roman" w:cs="Times New Roman"/>
          <w:sz w:val="24"/>
          <w:szCs w:val="24"/>
        </w:rPr>
        <w:t xml:space="preserve">tworzy miejsca pracy dla osób, które są zagrożone wykluczeniem społecznym, </w:t>
      </w:r>
    </w:p>
    <w:p w:rsidR="001B39A4" w:rsidRPr="001C40E1" w:rsidRDefault="007A79F7" w:rsidP="00EE5416">
      <w:pPr>
        <w:pStyle w:val="Akapitzlist"/>
        <w:numPr>
          <w:ilvl w:val="0"/>
          <w:numId w:val="52"/>
        </w:numPr>
        <w:spacing w:after="0"/>
        <w:jc w:val="both"/>
        <w:rPr>
          <w:rFonts w:ascii="Times New Roman" w:hAnsi="Times New Roman" w:cs="Times New Roman"/>
          <w:sz w:val="24"/>
          <w:szCs w:val="24"/>
        </w:rPr>
      </w:pPr>
      <w:r w:rsidRPr="001C40E1">
        <w:rPr>
          <w:rFonts w:ascii="Times New Roman" w:hAnsi="Times New Roman" w:cs="Times New Roman"/>
          <w:sz w:val="24"/>
          <w:szCs w:val="24"/>
        </w:rPr>
        <w:t>świadczy usługi społeczne</w:t>
      </w:r>
      <w:r w:rsidR="003A2503">
        <w:rPr>
          <w:rFonts w:ascii="Times New Roman" w:hAnsi="Times New Roman" w:cs="Times New Roman"/>
          <w:sz w:val="24"/>
          <w:szCs w:val="24"/>
        </w:rPr>
        <w:t>;</w:t>
      </w:r>
    </w:p>
    <w:p w:rsidR="007A79F7" w:rsidRDefault="007A79F7" w:rsidP="00EE5416">
      <w:pPr>
        <w:pStyle w:val="Akapitzlist"/>
        <w:numPr>
          <w:ilvl w:val="0"/>
          <w:numId w:val="52"/>
        </w:numPr>
        <w:spacing w:after="0"/>
        <w:jc w:val="both"/>
        <w:rPr>
          <w:rFonts w:ascii="Times New Roman" w:hAnsi="Times New Roman" w:cs="Times New Roman"/>
          <w:sz w:val="24"/>
          <w:szCs w:val="24"/>
        </w:rPr>
      </w:pPr>
      <w:r w:rsidRPr="001C40E1">
        <w:rPr>
          <w:rFonts w:ascii="Times New Roman" w:hAnsi="Times New Roman" w:cs="Times New Roman"/>
          <w:sz w:val="24"/>
          <w:szCs w:val="24"/>
        </w:rPr>
        <w:t>służy rozwojowi społeczności lokalnych.</w:t>
      </w:r>
    </w:p>
    <w:p w:rsidR="00B004A2" w:rsidRPr="001C40E1" w:rsidRDefault="00B004A2" w:rsidP="00B004A2">
      <w:pPr>
        <w:pStyle w:val="Akapitzlist"/>
        <w:spacing w:after="0"/>
        <w:jc w:val="both"/>
        <w:rPr>
          <w:rFonts w:ascii="Times New Roman" w:hAnsi="Times New Roman" w:cs="Times New Roman"/>
          <w:sz w:val="24"/>
          <w:szCs w:val="24"/>
        </w:rPr>
      </w:pPr>
    </w:p>
    <w:p w:rsidR="00AF0D99" w:rsidRDefault="007A79F7" w:rsidP="007A79F7">
      <w:pPr>
        <w:spacing w:after="0"/>
        <w:jc w:val="both"/>
        <w:rPr>
          <w:rFonts w:ascii="Times New Roman" w:hAnsi="Times New Roman" w:cs="Times New Roman"/>
          <w:sz w:val="24"/>
          <w:szCs w:val="24"/>
        </w:rPr>
      </w:pPr>
      <w:r w:rsidRPr="00370698">
        <w:rPr>
          <w:rFonts w:ascii="Times New Roman" w:hAnsi="Times New Roman" w:cs="Times New Roman"/>
          <w:sz w:val="24"/>
          <w:szCs w:val="24"/>
        </w:rPr>
        <w:t xml:space="preserve">ZAZ </w:t>
      </w:r>
      <w:r w:rsidR="001B39A4" w:rsidRPr="00370698">
        <w:rPr>
          <w:rFonts w:ascii="Times New Roman" w:hAnsi="Times New Roman" w:cs="Times New Roman"/>
          <w:sz w:val="24"/>
          <w:szCs w:val="24"/>
        </w:rPr>
        <w:t xml:space="preserve">w Kędzierzynie – Koźlu </w:t>
      </w:r>
      <w:r w:rsidRPr="00370698">
        <w:rPr>
          <w:rFonts w:ascii="Times New Roman" w:hAnsi="Times New Roman" w:cs="Times New Roman"/>
          <w:sz w:val="24"/>
          <w:szCs w:val="24"/>
        </w:rPr>
        <w:t>jest miejscem gdzie praca osób niepełnosprawnych zostaje zauważona oraz będzie miała szansę być wykorzystana, uzmysławia, że osoby niepełnosprawne są rzetelnymi, kompetentnymi i profesjonalnymi pracownikami. W oparciu o szkolenia, staże czy warsztaty osoby z niepełnosprawnościami stale mogą podnosić swoje kwalifikacje, rozwijać się zawodowo, a także - radzić ze stresem, problemami lub uczyć dobrych praktyk.</w:t>
      </w:r>
    </w:p>
    <w:p w:rsidR="00B004A2" w:rsidRPr="00370698" w:rsidRDefault="00B004A2" w:rsidP="007A79F7">
      <w:pPr>
        <w:spacing w:after="0"/>
        <w:jc w:val="both"/>
        <w:rPr>
          <w:rFonts w:ascii="Times New Roman" w:hAnsi="Times New Roman" w:cs="Times New Roman"/>
          <w:sz w:val="24"/>
          <w:szCs w:val="24"/>
        </w:rPr>
      </w:pPr>
    </w:p>
    <w:p w:rsidR="001B39A4" w:rsidRPr="00370698" w:rsidRDefault="001B39A4" w:rsidP="007A79F7">
      <w:pPr>
        <w:spacing w:after="0"/>
        <w:jc w:val="both"/>
        <w:rPr>
          <w:rFonts w:ascii="Times New Roman" w:hAnsi="Times New Roman" w:cs="Times New Roman"/>
          <w:sz w:val="24"/>
          <w:szCs w:val="24"/>
        </w:rPr>
      </w:pPr>
      <w:r w:rsidRPr="00370698">
        <w:rPr>
          <w:rFonts w:ascii="Times New Roman" w:hAnsi="Times New Roman" w:cs="Times New Roman"/>
          <w:sz w:val="24"/>
          <w:szCs w:val="24"/>
        </w:rPr>
        <w:t>W ramach oferty ZAZ-u znajdziemy szereg usług tj.</w:t>
      </w:r>
      <w:r w:rsidR="004C74BD">
        <w:rPr>
          <w:rFonts w:ascii="Times New Roman" w:hAnsi="Times New Roman" w:cs="Times New Roman"/>
          <w:sz w:val="24"/>
          <w:szCs w:val="24"/>
        </w:rPr>
        <w:t>:</w:t>
      </w:r>
    </w:p>
    <w:p w:rsidR="001B39A4" w:rsidRPr="00093F0E" w:rsidRDefault="004C74BD" w:rsidP="00EE5416">
      <w:pPr>
        <w:pStyle w:val="Akapitzlist"/>
        <w:numPr>
          <w:ilvl w:val="0"/>
          <w:numId w:val="53"/>
        </w:numPr>
        <w:spacing w:after="0"/>
        <w:jc w:val="both"/>
        <w:rPr>
          <w:rFonts w:ascii="Times New Roman" w:hAnsi="Times New Roman" w:cs="Times New Roman"/>
          <w:sz w:val="24"/>
          <w:szCs w:val="24"/>
        </w:rPr>
      </w:pPr>
      <w:r w:rsidRPr="00093F0E">
        <w:rPr>
          <w:rFonts w:ascii="Times New Roman" w:hAnsi="Times New Roman" w:cs="Times New Roman"/>
          <w:sz w:val="24"/>
          <w:szCs w:val="24"/>
        </w:rPr>
        <w:t>p</w:t>
      </w:r>
      <w:r w:rsidR="001B39A4" w:rsidRPr="00093F0E">
        <w:rPr>
          <w:rFonts w:ascii="Times New Roman" w:hAnsi="Times New Roman" w:cs="Times New Roman"/>
          <w:sz w:val="24"/>
          <w:szCs w:val="24"/>
        </w:rPr>
        <w:t>oligrafia i identyfikacja wizualna</w:t>
      </w:r>
      <w:r w:rsidR="003A2503">
        <w:rPr>
          <w:rFonts w:ascii="Times New Roman" w:hAnsi="Times New Roman" w:cs="Times New Roman"/>
          <w:sz w:val="24"/>
          <w:szCs w:val="24"/>
        </w:rPr>
        <w:t>;</w:t>
      </w:r>
    </w:p>
    <w:p w:rsidR="001B39A4" w:rsidRPr="00093F0E" w:rsidRDefault="001B39A4" w:rsidP="00EE5416">
      <w:pPr>
        <w:pStyle w:val="Akapitzlist"/>
        <w:numPr>
          <w:ilvl w:val="0"/>
          <w:numId w:val="53"/>
        </w:numPr>
        <w:spacing w:after="0"/>
        <w:jc w:val="both"/>
        <w:rPr>
          <w:rFonts w:ascii="Times New Roman" w:hAnsi="Times New Roman" w:cs="Times New Roman"/>
          <w:sz w:val="24"/>
          <w:szCs w:val="24"/>
        </w:rPr>
      </w:pPr>
      <w:r w:rsidRPr="00093F0E">
        <w:rPr>
          <w:rFonts w:ascii="Times New Roman" w:hAnsi="Times New Roman" w:cs="Times New Roman"/>
          <w:sz w:val="24"/>
          <w:szCs w:val="24"/>
        </w:rPr>
        <w:t>relacje foto, video oraz ujęcia z drona</w:t>
      </w:r>
      <w:r w:rsidR="003A2503">
        <w:rPr>
          <w:rFonts w:ascii="Times New Roman" w:hAnsi="Times New Roman" w:cs="Times New Roman"/>
          <w:sz w:val="24"/>
          <w:szCs w:val="24"/>
        </w:rPr>
        <w:t>;</w:t>
      </w:r>
    </w:p>
    <w:p w:rsidR="001B39A4" w:rsidRPr="00093F0E" w:rsidRDefault="001B39A4" w:rsidP="00EE5416">
      <w:pPr>
        <w:pStyle w:val="Akapitzlist"/>
        <w:numPr>
          <w:ilvl w:val="0"/>
          <w:numId w:val="53"/>
        </w:numPr>
        <w:spacing w:after="0"/>
        <w:jc w:val="both"/>
        <w:rPr>
          <w:rFonts w:ascii="Times New Roman" w:hAnsi="Times New Roman" w:cs="Times New Roman"/>
          <w:sz w:val="24"/>
          <w:szCs w:val="24"/>
        </w:rPr>
      </w:pPr>
      <w:r w:rsidRPr="00093F0E">
        <w:rPr>
          <w:rFonts w:ascii="Times New Roman" w:hAnsi="Times New Roman" w:cs="Times New Roman"/>
          <w:sz w:val="24"/>
          <w:szCs w:val="24"/>
        </w:rPr>
        <w:t>wykonywanie stron www oraz social media</w:t>
      </w:r>
      <w:r w:rsidR="003A2503">
        <w:rPr>
          <w:rFonts w:ascii="Times New Roman" w:hAnsi="Times New Roman" w:cs="Times New Roman"/>
          <w:sz w:val="24"/>
          <w:szCs w:val="24"/>
        </w:rPr>
        <w:t>;</w:t>
      </w:r>
    </w:p>
    <w:p w:rsidR="001B39A4" w:rsidRPr="00093F0E" w:rsidRDefault="001B39A4" w:rsidP="00EE5416">
      <w:pPr>
        <w:pStyle w:val="Akapitzlist"/>
        <w:numPr>
          <w:ilvl w:val="0"/>
          <w:numId w:val="53"/>
        </w:numPr>
        <w:spacing w:after="0"/>
        <w:jc w:val="both"/>
        <w:rPr>
          <w:rFonts w:ascii="Times New Roman" w:hAnsi="Times New Roman" w:cs="Times New Roman"/>
          <w:sz w:val="24"/>
          <w:szCs w:val="24"/>
        </w:rPr>
      </w:pPr>
      <w:r w:rsidRPr="00093F0E">
        <w:rPr>
          <w:rFonts w:ascii="Times New Roman" w:hAnsi="Times New Roman" w:cs="Times New Roman"/>
          <w:sz w:val="24"/>
          <w:szCs w:val="24"/>
        </w:rPr>
        <w:t>warsztaty artystyczne (graficzne, artystyczne, fotograficzne oraz obsługi komputera)</w:t>
      </w:r>
      <w:r w:rsidR="003A2503">
        <w:rPr>
          <w:rFonts w:ascii="Times New Roman" w:hAnsi="Times New Roman" w:cs="Times New Roman"/>
          <w:sz w:val="24"/>
          <w:szCs w:val="24"/>
        </w:rPr>
        <w:t>;</w:t>
      </w:r>
    </w:p>
    <w:p w:rsidR="001B39A4" w:rsidRPr="00093F0E" w:rsidRDefault="001B39A4" w:rsidP="00EE5416">
      <w:pPr>
        <w:pStyle w:val="Akapitzlist"/>
        <w:numPr>
          <w:ilvl w:val="0"/>
          <w:numId w:val="53"/>
        </w:numPr>
        <w:spacing w:after="0"/>
        <w:jc w:val="both"/>
        <w:rPr>
          <w:rFonts w:ascii="Times New Roman" w:hAnsi="Times New Roman" w:cs="Times New Roman"/>
          <w:sz w:val="24"/>
          <w:szCs w:val="24"/>
        </w:rPr>
      </w:pPr>
      <w:r w:rsidRPr="00093F0E">
        <w:rPr>
          <w:rFonts w:ascii="Times New Roman" w:hAnsi="Times New Roman" w:cs="Times New Roman"/>
          <w:sz w:val="24"/>
          <w:szCs w:val="24"/>
        </w:rPr>
        <w:t>handmade</w:t>
      </w:r>
      <w:r w:rsidR="00613593" w:rsidRPr="00093F0E">
        <w:rPr>
          <w:rFonts w:ascii="Times New Roman" w:hAnsi="Times New Roman" w:cs="Times New Roman"/>
          <w:sz w:val="24"/>
          <w:szCs w:val="24"/>
        </w:rPr>
        <w:t>, tworzymy przedmioty unikatowe i ozdobne</w:t>
      </w:r>
      <w:r w:rsidR="003A2503">
        <w:rPr>
          <w:rFonts w:ascii="Times New Roman" w:hAnsi="Times New Roman" w:cs="Times New Roman"/>
          <w:sz w:val="24"/>
          <w:szCs w:val="24"/>
        </w:rPr>
        <w:t>;</w:t>
      </w:r>
    </w:p>
    <w:p w:rsidR="008341C0" w:rsidRPr="00093F0E" w:rsidRDefault="001B39A4" w:rsidP="00EE5416">
      <w:pPr>
        <w:pStyle w:val="Akapitzlist"/>
        <w:numPr>
          <w:ilvl w:val="0"/>
          <w:numId w:val="53"/>
        </w:numPr>
        <w:spacing w:after="0"/>
        <w:jc w:val="both"/>
        <w:rPr>
          <w:rFonts w:ascii="Times New Roman" w:hAnsi="Times New Roman" w:cs="Times New Roman"/>
          <w:sz w:val="24"/>
          <w:szCs w:val="24"/>
        </w:rPr>
      </w:pPr>
      <w:r w:rsidRPr="00093F0E">
        <w:rPr>
          <w:rFonts w:ascii="Times New Roman" w:hAnsi="Times New Roman" w:cs="Times New Roman"/>
          <w:sz w:val="24"/>
          <w:szCs w:val="24"/>
        </w:rPr>
        <w:t>aranżacje wnętrz, sprzątanie po remontach, dbanie o tereny zielone, czystość mieszkań</w:t>
      </w:r>
      <w:r w:rsidR="00370698" w:rsidRPr="00093F0E">
        <w:rPr>
          <w:rFonts w:ascii="Times New Roman" w:hAnsi="Times New Roman" w:cs="Times New Roman"/>
          <w:sz w:val="24"/>
          <w:szCs w:val="24"/>
        </w:rPr>
        <w:t xml:space="preserve">                    </w:t>
      </w:r>
      <w:r w:rsidR="004C74BD" w:rsidRPr="00093F0E">
        <w:rPr>
          <w:rFonts w:ascii="Times New Roman" w:hAnsi="Times New Roman" w:cs="Times New Roman"/>
          <w:sz w:val="24"/>
          <w:szCs w:val="24"/>
        </w:rPr>
        <w:t xml:space="preserve"> i lokali</w:t>
      </w:r>
      <w:r w:rsidR="008341C0" w:rsidRPr="00093F0E">
        <w:rPr>
          <w:rFonts w:ascii="Times New Roman" w:hAnsi="Times New Roman" w:cs="Times New Roman"/>
          <w:sz w:val="24"/>
          <w:szCs w:val="24"/>
        </w:rPr>
        <w:t>.</w:t>
      </w:r>
    </w:p>
    <w:p w:rsidR="003A3DDA" w:rsidRPr="008341C0" w:rsidRDefault="003A3DDA" w:rsidP="008341C0">
      <w:pPr>
        <w:spacing w:after="0"/>
        <w:jc w:val="both"/>
        <w:rPr>
          <w:rFonts w:ascii="Times New Roman" w:hAnsi="Times New Roman" w:cs="Times New Roman"/>
          <w:sz w:val="24"/>
          <w:szCs w:val="24"/>
        </w:rPr>
      </w:pPr>
    </w:p>
    <w:p w:rsidR="00AD1F11" w:rsidRDefault="00B45DB9" w:rsidP="009433A8">
      <w:pPr>
        <w:pStyle w:val="NormalnyWeb"/>
        <w:spacing w:before="0" w:beforeAutospacing="0" w:after="0" w:afterAutospacing="0"/>
        <w:jc w:val="center"/>
        <w:outlineLvl w:val="1"/>
        <w:rPr>
          <w:b/>
          <w:color w:val="000000" w:themeColor="text1"/>
        </w:rPr>
      </w:pPr>
      <w:bookmarkStart w:id="22" w:name="_Toc119321125"/>
      <w:r w:rsidRPr="00370698">
        <w:rPr>
          <w:b/>
          <w:color w:val="000000" w:themeColor="text1"/>
        </w:rPr>
        <w:t>EDUKACJA OSÓB NIEPEŁNOSPRAWNYCH</w:t>
      </w:r>
      <w:bookmarkEnd w:id="22"/>
    </w:p>
    <w:p w:rsidR="009433A8" w:rsidRPr="00370698" w:rsidRDefault="009433A8" w:rsidP="009433A8">
      <w:pPr>
        <w:pStyle w:val="NormalnyWeb"/>
        <w:spacing w:before="0" w:beforeAutospacing="0" w:after="0" w:afterAutospacing="0"/>
        <w:jc w:val="center"/>
        <w:outlineLvl w:val="1"/>
        <w:rPr>
          <w:b/>
          <w:color w:val="000000" w:themeColor="text1"/>
        </w:rPr>
      </w:pPr>
    </w:p>
    <w:p w:rsidR="00BD1C1D" w:rsidRDefault="00BD1C1D" w:rsidP="003A3DDA">
      <w:pPr>
        <w:spacing w:after="0" w:line="240" w:lineRule="auto"/>
        <w:jc w:val="both"/>
        <w:rPr>
          <w:rFonts w:ascii="Times New Roman" w:hAnsi="Times New Roman" w:cs="Times New Roman"/>
          <w:bCs/>
          <w:color w:val="000000" w:themeColor="text1"/>
          <w:sz w:val="24"/>
          <w:szCs w:val="24"/>
        </w:rPr>
      </w:pPr>
      <w:r w:rsidRPr="00370698">
        <w:rPr>
          <w:rFonts w:ascii="Times New Roman" w:hAnsi="Times New Roman" w:cs="Times New Roman"/>
          <w:bCs/>
          <w:color w:val="000000" w:themeColor="text1"/>
          <w:sz w:val="24"/>
          <w:szCs w:val="24"/>
        </w:rPr>
        <w:t xml:space="preserve">Każde dziecko niepełnosprawne ma prawo do pobierania nauki we wszystkich typach szkół, biorąc pod uwagę dostosowanie treści, metod i organizacji nauczania do jego możliwości psychofizycznych. Kształcenie to może być prowadzone w formie nauki w szkołach ogólnodostępnych, szkołach lub oddziałach integracyjnych, szkołach lub oddziałach specjalnych oraz specjalnych ośrodkach szkolno-wychowawczych i specjalnych ośrodkach wychowawczych. Dzieci i młodzież z zaburzeniami i odchyleniami rozwojowymi kierowane są do odpowiedniej formy kształcenia na podstawie orzeczenia wydanego przez zespoły orzekające, które działają w publicznych poradniach psychologiczno-pedagogicznych </w:t>
      </w:r>
      <w:r w:rsidR="004C74BD">
        <w:rPr>
          <w:rFonts w:ascii="Times New Roman" w:hAnsi="Times New Roman" w:cs="Times New Roman"/>
          <w:bCs/>
          <w:color w:val="000000" w:themeColor="text1"/>
          <w:sz w:val="24"/>
          <w:szCs w:val="24"/>
        </w:rPr>
        <w:t xml:space="preserve">                      </w:t>
      </w:r>
      <w:r w:rsidRPr="00370698">
        <w:rPr>
          <w:rFonts w:ascii="Times New Roman" w:hAnsi="Times New Roman" w:cs="Times New Roman"/>
          <w:bCs/>
          <w:color w:val="000000" w:themeColor="text1"/>
          <w:sz w:val="24"/>
          <w:szCs w:val="24"/>
        </w:rPr>
        <w:t>i innych poradniach specjalistycznych. Na wniosek rodziców lub opiekunów prawnych zespoły orzekają o potrzebie:</w:t>
      </w:r>
    </w:p>
    <w:p w:rsidR="003A3DDA" w:rsidRPr="00370698" w:rsidRDefault="003A3DDA" w:rsidP="003A3DDA">
      <w:pPr>
        <w:spacing w:after="0" w:line="240" w:lineRule="auto"/>
        <w:jc w:val="both"/>
        <w:rPr>
          <w:rFonts w:ascii="Times New Roman" w:hAnsi="Times New Roman" w:cs="Times New Roman"/>
          <w:bCs/>
          <w:color w:val="000000" w:themeColor="text1"/>
          <w:sz w:val="24"/>
          <w:szCs w:val="24"/>
        </w:rPr>
      </w:pPr>
    </w:p>
    <w:p w:rsidR="003A3DDA" w:rsidRPr="009E679D" w:rsidRDefault="00BD1C1D" w:rsidP="00EE5416">
      <w:pPr>
        <w:pStyle w:val="Akapitzlist"/>
        <w:numPr>
          <w:ilvl w:val="0"/>
          <w:numId w:val="54"/>
        </w:numPr>
        <w:spacing w:after="0" w:line="240" w:lineRule="auto"/>
        <w:jc w:val="both"/>
        <w:rPr>
          <w:rFonts w:ascii="Times New Roman" w:hAnsi="Times New Roman" w:cs="Times New Roman"/>
          <w:bCs/>
          <w:color w:val="000000" w:themeColor="text1"/>
          <w:sz w:val="24"/>
          <w:szCs w:val="24"/>
        </w:rPr>
      </w:pPr>
      <w:r w:rsidRPr="00093F0E">
        <w:rPr>
          <w:rFonts w:ascii="Times New Roman" w:hAnsi="Times New Roman" w:cs="Times New Roman"/>
          <w:bCs/>
          <w:color w:val="000000" w:themeColor="text1"/>
          <w:sz w:val="24"/>
          <w:szCs w:val="24"/>
        </w:rPr>
        <w:lastRenderedPageBreak/>
        <w:t>kształcenia specjalnego</w:t>
      </w:r>
      <w:r w:rsidR="003837AD" w:rsidRPr="00093F0E">
        <w:rPr>
          <w:rFonts w:ascii="Times New Roman" w:hAnsi="Times New Roman" w:cs="Times New Roman"/>
          <w:bCs/>
          <w:color w:val="000000" w:themeColor="text1"/>
          <w:sz w:val="24"/>
          <w:szCs w:val="24"/>
        </w:rPr>
        <w:t xml:space="preserve"> - </w:t>
      </w:r>
      <w:r w:rsidR="004C74BD" w:rsidRPr="00093F0E">
        <w:rPr>
          <w:rFonts w:ascii="Times New Roman" w:hAnsi="Times New Roman" w:cs="Times New Roman"/>
          <w:bCs/>
          <w:color w:val="000000" w:themeColor="text1"/>
          <w:sz w:val="24"/>
          <w:szCs w:val="24"/>
        </w:rPr>
        <w:t>o</w:t>
      </w:r>
      <w:r w:rsidR="003837AD" w:rsidRPr="00093F0E">
        <w:rPr>
          <w:rFonts w:ascii="Times New Roman" w:hAnsi="Times New Roman" w:cs="Times New Roman"/>
          <w:bCs/>
          <w:color w:val="000000" w:themeColor="text1"/>
          <w:sz w:val="24"/>
          <w:szCs w:val="24"/>
        </w:rPr>
        <w:t xml:space="preserve">rzeczenia o potrzebie kształcenia specjalnego wydaje się dla dzieci i uczniów niepełnosprawnych, niedostosowanych społecznie oraz zagrożonych niedostosowaniem społecznym, wymagających stosowania specjalnej </w:t>
      </w:r>
      <w:r w:rsidR="004C74BD" w:rsidRPr="00093F0E">
        <w:rPr>
          <w:rFonts w:ascii="Times New Roman" w:hAnsi="Times New Roman" w:cs="Times New Roman"/>
          <w:bCs/>
          <w:color w:val="000000" w:themeColor="text1"/>
          <w:sz w:val="24"/>
          <w:szCs w:val="24"/>
        </w:rPr>
        <w:t>organizacji nauki i metod pracy;</w:t>
      </w:r>
    </w:p>
    <w:p w:rsidR="003A3DDA" w:rsidRPr="009E679D" w:rsidRDefault="00BD1C1D" w:rsidP="00EE5416">
      <w:pPr>
        <w:pStyle w:val="Akapitzlist"/>
        <w:numPr>
          <w:ilvl w:val="0"/>
          <w:numId w:val="54"/>
        </w:numPr>
        <w:spacing w:after="0" w:line="240" w:lineRule="auto"/>
        <w:jc w:val="both"/>
        <w:rPr>
          <w:rFonts w:ascii="Times New Roman" w:hAnsi="Times New Roman" w:cs="Times New Roman"/>
          <w:bCs/>
          <w:color w:val="000000" w:themeColor="text1"/>
          <w:sz w:val="24"/>
          <w:szCs w:val="24"/>
        </w:rPr>
      </w:pPr>
      <w:bookmarkStart w:id="23" w:name="_Hlk117501213"/>
      <w:r w:rsidRPr="00093F0E">
        <w:rPr>
          <w:rFonts w:ascii="Times New Roman" w:hAnsi="Times New Roman" w:cs="Times New Roman"/>
          <w:bCs/>
          <w:color w:val="000000" w:themeColor="text1"/>
          <w:sz w:val="24"/>
          <w:szCs w:val="24"/>
        </w:rPr>
        <w:t>indywidualnego nauczania dla dzieci i młodzieży, których stan zdrowia uniemożliwia lub znacznie utrudnia uczęszczanie do szkoły;</w:t>
      </w:r>
      <w:bookmarkEnd w:id="23"/>
    </w:p>
    <w:p w:rsidR="000E377E" w:rsidRPr="00093F0E" w:rsidRDefault="00BD1C1D" w:rsidP="00EE5416">
      <w:pPr>
        <w:pStyle w:val="Akapitzlist"/>
        <w:numPr>
          <w:ilvl w:val="0"/>
          <w:numId w:val="54"/>
        </w:numPr>
        <w:spacing w:after="0" w:line="240" w:lineRule="auto"/>
        <w:jc w:val="both"/>
        <w:rPr>
          <w:rFonts w:ascii="Times New Roman" w:hAnsi="Times New Roman" w:cs="Times New Roman"/>
          <w:bCs/>
          <w:color w:val="000000" w:themeColor="text1"/>
          <w:sz w:val="24"/>
          <w:szCs w:val="24"/>
        </w:rPr>
      </w:pPr>
      <w:r w:rsidRPr="00093F0E">
        <w:rPr>
          <w:rFonts w:ascii="Times New Roman" w:hAnsi="Times New Roman" w:cs="Times New Roman"/>
          <w:bCs/>
          <w:color w:val="000000" w:themeColor="text1"/>
          <w:sz w:val="24"/>
          <w:szCs w:val="24"/>
        </w:rPr>
        <w:t>zajęć rewalidacyjno-wychowawczych dla dzieci i młodzieży z upośledzeniem umysłowym w stopniu głębokim.</w:t>
      </w:r>
      <w:r w:rsidR="008B1528" w:rsidRPr="00093F0E">
        <w:rPr>
          <w:rFonts w:ascii="Times New Roman" w:hAnsi="Times New Roman" w:cs="Times New Roman"/>
        </w:rPr>
        <w:t xml:space="preserve"> </w:t>
      </w:r>
    </w:p>
    <w:p w:rsidR="003A3DDA" w:rsidRPr="00370698" w:rsidRDefault="003A3DDA" w:rsidP="003A3DDA">
      <w:pPr>
        <w:spacing w:after="0" w:line="240" w:lineRule="auto"/>
        <w:ind w:left="284" w:hanging="284"/>
        <w:jc w:val="both"/>
        <w:rPr>
          <w:rFonts w:ascii="Times New Roman" w:hAnsi="Times New Roman" w:cs="Times New Roman"/>
          <w:bCs/>
          <w:color w:val="000000" w:themeColor="text1"/>
          <w:sz w:val="24"/>
          <w:szCs w:val="24"/>
        </w:rPr>
      </w:pPr>
    </w:p>
    <w:p w:rsidR="009433A8" w:rsidRDefault="000B732F" w:rsidP="009433A8">
      <w:pPr>
        <w:spacing w:after="0" w:line="240" w:lineRule="auto"/>
        <w:jc w:val="center"/>
        <w:outlineLvl w:val="2"/>
        <w:rPr>
          <w:rFonts w:ascii="Times New Roman" w:hAnsi="Times New Roman" w:cs="Times New Roman"/>
          <w:b/>
          <w:bCs/>
          <w:color w:val="000000" w:themeColor="text1"/>
          <w:sz w:val="24"/>
          <w:szCs w:val="24"/>
        </w:rPr>
      </w:pPr>
      <w:bookmarkStart w:id="24" w:name="_Toc119321126"/>
      <w:r w:rsidRPr="00370698">
        <w:rPr>
          <w:rFonts w:ascii="Times New Roman" w:hAnsi="Times New Roman" w:cs="Times New Roman"/>
          <w:b/>
          <w:bCs/>
          <w:color w:val="000000" w:themeColor="text1"/>
          <w:sz w:val="24"/>
          <w:szCs w:val="24"/>
        </w:rPr>
        <w:t xml:space="preserve">Publiczna Poradnia </w:t>
      </w:r>
      <w:r w:rsidR="00B004A2" w:rsidRPr="00370698">
        <w:rPr>
          <w:rFonts w:ascii="Times New Roman" w:hAnsi="Times New Roman" w:cs="Times New Roman"/>
          <w:b/>
          <w:bCs/>
          <w:color w:val="000000" w:themeColor="text1"/>
          <w:sz w:val="24"/>
          <w:szCs w:val="24"/>
        </w:rPr>
        <w:t>Psychologiczno</w:t>
      </w:r>
      <w:r w:rsidRPr="00370698">
        <w:rPr>
          <w:rFonts w:ascii="Times New Roman" w:hAnsi="Times New Roman" w:cs="Times New Roman"/>
          <w:b/>
          <w:bCs/>
          <w:color w:val="000000" w:themeColor="text1"/>
          <w:sz w:val="24"/>
          <w:szCs w:val="24"/>
        </w:rPr>
        <w:t xml:space="preserve"> </w:t>
      </w:r>
      <w:r w:rsidR="009433A8">
        <w:rPr>
          <w:rFonts w:ascii="Times New Roman" w:hAnsi="Times New Roman" w:cs="Times New Roman"/>
          <w:b/>
          <w:bCs/>
          <w:color w:val="000000" w:themeColor="text1"/>
          <w:sz w:val="24"/>
          <w:szCs w:val="24"/>
        </w:rPr>
        <w:t>–</w:t>
      </w:r>
      <w:r w:rsidRPr="00370698">
        <w:rPr>
          <w:rFonts w:ascii="Times New Roman" w:hAnsi="Times New Roman" w:cs="Times New Roman"/>
          <w:b/>
          <w:bCs/>
          <w:color w:val="000000" w:themeColor="text1"/>
          <w:sz w:val="24"/>
          <w:szCs w:val="24"/>
        </w:rPr>
        <w:t>Pedagogiczna</w:t>
      </w:r>
      <w:bookmarkEnd w:id="24"/>
    </w:p>
    <w:p w:rsidR="009433A8" w:rsidRPr="00370698" w:rsidRDefault="009433A8" w:rsidP="009433A8">
      <w:pPr>
        <w:spacing w:after="0" w:line="240" w:lineRule="auto"/>
        <w:jc w:val="center"/>
        <w:outlineLvl w:val="2"/>
        <w:rPr>
          <w:rFonts w:ascii="Times New Roman" w:hAnsi="Times New Roman" w:cs="Times New Roman"/>
          <w:b/>
          <w:bCs/>
          <w:color w:val="000000" w:themeColor="text1"/>
          <w:sz w:val="24"/>
          <w:szCs w:val="24"/>
        </w:rPr>
      </w:pPr>
    </w:p>
    <w:p w:rsidR="008B1528" w:rsidRPr="00370698" w:rsidRDefault="008B1528" w:rsidP="009433A8">
      <w:pPr>
        <w:spacing w:after="0" w:line="240" w:lineRule="auto"/>
        <w:jc w:val="both"/>
        <w:rPr>
          <w:rFonts w:ascii="Times New Roman" w:hAnsi="Times New Roman" w:cs="Times New Roman"/>
          <w:color w:val="000000" w:themeColor="text1"/>
          <w:sz w:val="24"/>
          <w:szCs w:val="24"/>
        </w:rPr>
      </w:pPr>
      <w:r w:rsidRPr="00370698">
        <w:rPr>
          <w:rFonts w:ascii="Times New Roman" w:hAnsi="Times New Roman" w:cs="Times New Roman"/>
          <w:color w:val="000000" w:themeColor="text1"/>
          <w:sz w:val="24"/>
          <w:szCs w:val="24"/>
        </w:rPr>
        <w:t xml:space="preserve">Celem Publicznej Poradni Psychologiczno – Pedagogicznej jest udzielanie dzieciom, od momentu urodzenia, i młodzieży pomocy psychologiczno – pedagogicznej oraz pomocy </w:t>
      </w:r>
      <w:r w:rsidR="00370698">
        <w:rPr>
          <w:rFonts w:ascii="Times New Roman" w:hAnsi="Times New Roman" w:cs="Times New Roman"/>
          <w:color w:val="000000" w:themeColor="text1"/>
          <w:sz w:val="24"/>
          <w:szCs w:val="24"/>
        </w:rPr>
        <w:t xml:space="preserve">                   </w:t>
      </w:r>
      <w:r w:rsidRPr="00370698">
        <w:rPr>
          <w:rFonts w:ascii="Times New Roman" w:hAnsi="Times New Roman" w:cs="Times New Roman"/>
          <w:color w:val="000000" w:themeColor="text1"/>
          <w:sz w:val="24"/>
          <w:szCs w:val="24"/>
        </w:rPr>
        <w:t>w wyborze kierunku kształcenia i zawodu, udziela</w:t>
      </w:r>
      <w:r w:rsidR="006740AF" w:rsidRPr="00370698">
        <w:rPr>
          <w:rFonts w:ascii="Times New Roman" w:hAnsi="Times New Roman" w:cs="Times New Roman"/>
          <w:color w:val="000000" w:themeColor="text1"/>
          <w:sz w:val="24"/>
          <w:szCs w:val="24"/>
        </w:rPr>
        <w:t>nie</w:t>
      </w:r>
      <w:r w:rsidRPr="00370698">
        <w:rPr>
          <w:rFonts w:ascii="Times New Roman" w:hAnsi="Times New Roman" w:cs="Times New Roman"/>
          <w:color w:val="000000" w:themeColor="text1"/>
          <w:sz w:val="24"/>
          <w:szCs w:val="24"/>
        </w:rPr>
        <w:t xml:space="preserve"> rodzicom i nauczycielom pomocy psychologiczno – pedagogicznej związanej z wychowywaniem i kształceniem dzieci </w:t>
      </w:r>
      <w:r w:rsidR="00D42695" w:rsidRPr="00370698">
        <w:rPr>
          <w:rFonts w:ascii="Times New Roman" w:hAnsi="Times New Roman" w:cs="Times New Roman"/>
          <w:color w:val="000000" w:themeColor="text1"/>
          <w:sz w:val="24"/>
          <w:szCs w:val="24"/>
        </w:rPr>
        <w:br/>
      </w:r>
      <w:r w:rsidRPr="00370698">
        <w:rPr>
          <w:rFonts w:ascii="Times New Roman" w:hAnsi="Times New Roman" w:cs="Times New Roman"/>
          <w:color w:val="000000" w:themeColor="text1"/>
          <w:sz w:val="24"/>
          <w:szCs w:val="24"/>
        </w:rPr>
        <w:t>i młodzieży, a także wspoma</w:t>
      </w:r>
      <w:r w:rsidR="00721C51" w:rsidRPr="00370698">
        <w:rPr>
          <w:rFonts w:ascii="Times New Roman" w:hAnsi="Times New Roman" w:cs="Times New Roman"/>
          <w:color w:val="000000" w:themeColor="text1"/>
          <w:sz w:val="24"/>
          <w:szCs w:val="24"/>
        </w:rPr>
        <w:t>ga</w:t>
      </w:r>
      <w:r w:rsidR="006740AF" w:rsidRPr="00370698">
        <w:rPr>
          <w:rFonts w:ascii="Times New Roman" w:hAnsi="Times New Roman" w:cs="Times New Roman"/>
          <w:color w:val="000000" w:themeColor="text1"/>
          <w:sz w:val="24"/>
          <w:szCs w:val="24"/>
        </w:rPr>
        <w:t>nie</w:t>
      </w:r>
      <w:r w:rsidRPr="00370698">
        <w:rPr>
          <w:rFonts w:ascii="Times New Roman" w:hAnsi="Times New Roman" w:cs="Times New Roman"/>
          <w:color w:val="000000" w:themeColor="text1"/>
          <w:sz w:val="24"/>
          <w:szCs w:val="24"/>
        </w:rPr>
        <w:t xml:space="preserve"> przedszkola, szkoły i placówki w zakresie realizacji zadań dydaktycznych, wychowawczych i opiekuńczych.</w:t>
      </w:r>
    </w:p>
    <w:p w:rsidR="003A3DDA" w:rsidRDefault="0003494C" w:rsidP="003A3DDA">
      <w:pPr>
        <w:spacing w:before="100" w:beforeAutospacing="1" w:after="0" w:line="240" w:lineRule="auto"/>
        <w:jc w:val="both"/>
        <w:rPr>
          <w:rFonts w:ascii="Times New Roman" w:hAnsi="Times New Roman" w:cs="Times New Roman"/>
          <w:color w:val="000000" w:themeColor="text1"/>
          <w:sz w:val="24"/>
          <w:szCs w:val="24"/>
        </w:rPr>
      </w:pPr>
      <w:r w:rsidRPr="00370698">
        <w:rPr>
          <w:rFonts w:ascii="Times New Roman" w:hAnsi="Times New Roman" w:cs="Times New Roman"/>
          <w:color w:val="000000" w:themeColor="text1"/>
          <w:sz w:val="24"/>
          <w:szCs w:val="24"/>
        </w:rPr>
        <w:t xml:space="preserve">Publiczna Poradnia Psychologiczno – Pedagogiczna </w:t>
      </w:r>
      <w:r w:rsidR="000B732F" w:rsidRPr="00370698">
        <w:rPr>
          <w:rFonts w:ascii="Times New Roman" w:hAnsi="Times New Roman" w:cs="Times New Roman"/>
          <w:color w:val="000000" w:themeColor="text1"/>
          <w:sz w:val="24"/>
          <w:szCs w:val="24"/>
        </w:rPr>
        <w:t>jako jednostk</w:t>
      </w:r>
      <w:r w:rsidR="004C74BD">
        <w:rPr>
          <w:rFonts w:ascii="Times New Roman" w:hAnsi="Times New Roman" w:cs="Times New Roman"/>
          <w:color w:val="000000" w:themeColor="text1"/>
          <w:sz w:val="24"/>
          <w:szCs w:val="24"/>
        </w:rPr>
        <w:t>a</w:t>
      </w:r>
      <w:r w:rsidR="000B732F" w:rsidRPr="00370698">
        <w:rPr>
          <w:rFonts w:ascii="Times New Roman" w:hAnsi="Times New Roman" w:cs="Times New Roman"/>
          <w:color w:val="000000" w:themeColor="text1"/>
          <w:sz w:val="24"/>
          <w:szCs w:val="24"/>
        </w:rPr>
        <w:t xml:space="preserve"> wyznaczona do pełnienia funkcji tzw. wiodącego ośrodka koordynacyjno-rehabilitacyjno-opiekuńczego </w:t>
      </w:r>
      <w:r w:rsidRPr="00370698">
        <w:rPr>
          <w:rFonts w:ascii="Times New Roman" w:hAnsi="Times New Roman" w:cs="Times New Roman"/>
          <w:color w:val="000000" w:themeColor="text1"/>
          <w:sz w:val="24"/>
          <w:szCs w:val="24"/>
        </w:rPr>
        <w:t xml:space="preserve">jest realizatorem programu kompleksowego wsparcia dla rodzin „Za  życiem” na lata 2022 – 2026 </w:t>
      </w:r>
      <w:r w:rsidR="000B732F" w:rsidRPr="00370698">
        <w:rPr>
          <w:rFonts w:ascii="Times New Roman" w:hAnsi="Times New Roman" w:cs="Times New Roman"/>
          <w:color w:val="000000" w:themeColor="text1"/>
          <w:sz w:val="24"/>
          <w:szCs w:val="24"/>
        </w:rPr>
        <w:t>na terenie powiatu kędzierzyńsko – kozielskiego.</w:t>
      </w:r>
    </w:p>
    <w:p w:rsidR="003A3DDA" w:rsidRDefault="003A3DDA" w:rsidP="003A3DDA">
      <w:pPr>
        <w:spacing w:after="0" w:line="240" w:lineRule="auto"/>
        <w:jc w:val="both"/>
        <w:rPr>
          <w:rFonts w:ascii="Times New Roman" w:hAnsi="Times New Roman" w:cs="Times New Roman"/>
          <w:color w:val="000000" w:themeColor="text1"/>
          <w:sz w:val="24"/>
          <w:szCs w:val="24"/>
        </w:rPr>
      </w:pPr>
    </w:p>
    <w:p w:rsidR="000B732F" w:rsidRDefault="000B732F" w:rsidP="003A3DDA">
      <w:pPr>
        <w:spacing w:after="0" w:line="240" w:lineRule="auto"/>
        <w:jc w:val="both"/>
        <w:rPr>
          <w:rFonts w:ascii="Times New Roman" w:hAnsi="Times New Roman" w:cs="Times New Roman"/>
          <w:color w:val="000000" w:themeColor="text1"/>
          <w:sz w:val="24"/>
          <w:szCs w:val="24"/>
        </w:rPr>
      </w:pPr>
      <w:r w:rsidRPr="00370698">
        <w:rPr>
          <w:rFonts w:ascii="Times New Roman" w:hAnsi="Times New Roman" w:cs="Times New Roman"/>
          <w:color w:val="000000" w:themeColor="text1"/>
          <w:sz w:val="24"/>
          <w:szCs w:val="24"/>
        </w:rPr>
        <w:t>Program ma za zadanie – wczesne wspomaganie rozwoju dziecka i jego rodziny - Wieloaspektowa i kompleksowa pomoc niepełnosprawnemu dziecku w okresie od 0. roku życia do rozpoczęcia nauki w szkole oraz jego rodzinie.</w:t>
      </w:r>
    </w:p>
    <w:p w:rsidR="003A3DDA" w:rsidRPr="00370698" w:rsidRDefault="003A3DDA" w:rsidP="003A3DDA">
      <w:pPr>
        <w:spacing w:after="0" w:line="240" w:lineRule="auto"/>
        <w:jc w:val="both"/>
        <w:rPr>
          <w:rFonts w:ascii="Times New Roman" w:hAnsi="Times New Roman" w:cs="Times New Roman"/>
          <w:color w:val="000000" w:themeColor="text1"/>
          <w:sz w:val="24"/>
          <w:szCs w:val="24"/>
        </w:rPr>
      </w:pPr>
    </w:p>
    <w:p w:rsidR="000B732F" w:rsidRPr="00370698" w:rsidRDefault="000B732F" w:rsidP="003A3DDA">
      <w:pPr>
        <w:spacing w:after="0" w:line="240" w:lineRule="auto"/>
        <w:jc w:val="both"/>
        <w:rPr>
          <w:rFonts w:ascii="Times New Roman" w:hAnsi="Times New Roman" w:cs="Times New Roman"/>
          <w:color w:val="000000" w:themeColor="text1"/>
          <w:sz w:val="24"/>
          <w:szCs w:val="24"/>
        </w:rPr>
      </w:pPr>
      <w:r w:rsidRPr="00370698">
        <w:rPr>
          <w:rFonts w:ascii="Times New Roman" w:hAnsi="Times New Roman" w:cs="Times New Roman"/>
          <w:color w:val="000000" w:themeColor="text1"/>
          <w:sz w:val="24"/>
          <w:szCs w:val="24"/>
        </w:rPr>
        <w:t xml:space="preserve">Celem działania programu w tym </w:t>
      </w:r>
      <w:r w:rsidR="004C74BD">
        <w:rPr>
          <w:rFonts w:ascii="Times New Roman" w:hAnsi="Times New Roman" w:cs="Times New Roman"/>
          <w:color w:val="000000" w:themeColor="text1"/>
          <w:sz w:val="24"/>
          <w:szCs w:val="24"/>
        </w:rPr>
        <w:t>programie</w:t>
      </w:r>
      <w:r w:rsidRPr="00370698">
        <w:rPr>
          <w:rFonts w:ascii="Times New Roman" w:hAnsi="Times New Roman" w:cs="Times New Roman"/>
          <w:color w:val="000000" w:themeColor="text1"/>
          <w:sz w:val="24"/>
          <w:szCs w:val="24"/>
        </w:rPr>
        <w:t xml:space="preserve"> jest zapewnienie interdyscyplinarnego wczesnego wspomagania rozwoju dziecka, umożliwiającego objęcie specjalistyczną opieką dziecka oraz jego rodziny. W Polsce, w ramach programu, przewiduje się wyodrębnienie (lub kontynuację funkcjonowania) 380 powiatowych placówek, pełniących rolę wiodących ośrodków koordynacyjno-rehabilitacyjnych, których stan kadrowy oraz zaplecze techniczne</w:t>
      </w:r>
      <w:r w:rsidR="004C74BD">
        <w:rPr>
          <w:rFonts w:ascii="Times New Roman" w:hAnsi="Times New Roman" w:cs="Times New Roman"/>
          <w:color w:val="000000" w:themeColor="text1"/>
          <w:sz w:val="24"/>
          <w:szCs w:val="24"/>
        </w:rPr>
        <w:t xml:space="preserve">               </w:t>
      </w:r>
      <w:r w:rsidRPr="00370698">
        <w:rPr>
          <w:rFonts w:ascii="Times New Roman" w:hAnsi="Times New Roman" w:cs="Times New Roman"/>
          <w:color w:val="000000" w:themeColor="text1"/>
          <w:sz w:val="24"/>
          <w:szCs w:val="24"/>
        </w:rPr>
        <w:t xml:space="preserve"> i merytoryczne zapewni kompleksowość działań, a tym samym będzie odzwierciedlać interdyscyplinarny charakter świadczonych usług.</w:t>
      </w:r>
    </w:p>
    <w:p w:rsidR="003A3DDA" w:rsidRDefault="003A3DDA" w:rsidP="003A3DDA">
      <w:pPr>
        <w:spacing w:after="0" w:line="240" w:lineRule="auto"/>
        <w:jc w:val="both"/>
        <w:rPr>
          <w:rFonts w:ascii="Times New Roman" w:hAnsi="Times New Roman" w:cs="Times New Roman"/>
          <w:color w:val="000000" w:themeColor="text1"/>
          <w:sz w:val="24"/>
          <w:szCs w:val="24"/>
        </w:rPr>
      </w:pPr>
    </w:p>
    <w:p w:rsidR="000B732F" w:rsidRDefault="000B732F" w:rsidP="003A3DDA">
      <w:pPr>
        <w:spacing w:after="0" w:line="240" w:lineRule="auto"/>
        <w:jc w:val="both"/>
        <w:rPr>
          <w:rFonts w:ascii="Times New Roman" w:hAnsi="Times New Roman" w:cs="Times New Roman"/>
          <w:color w:val="000000" w:themeColor="text1"/>
          <w:sz w:val="24"/>
          <w:szCs w:val="24"/>
        </w:rPr>
      </w:pPr>
      <w:r w:rsidRPr="00370698">
        <w:rPr>
          <w:rFonts w:ascii="Times New Roman" w:hAnsi="Times New Roman" w:cs="Times New Roman"/>
          <w:color w:val="000000" w:themeColor="text1"/>
          <w:sz w:val="24"/>
          <w:szCs w:val="24"/>
        </w:rPr>
        <w:t>Sposób realizacji zadań na lata 2022-2026 w przypadku już funkcjonujących wiodących ośrodków koordynacyjno-rehabilitacyjnych, jakim jest Publiczna Poradnia Psychologiczno – Pedagogiczna, będzie kontynuowana na zasadach spójnych z tymi realizowanymi w latach 2017–2021.</w:t>
      </w:r>
    </w:p>
    <w:p w:rsidR="003A3DDA" w:rsidRPr="00370698" w:rsidRDefault="003A3DDA" w:rsidP="003A3DDA">
      <w:pPr>
        <w:spacing w:after="0" w:line="240" w:lineRule="auto"/>
        <w:jc w:val="both"/>
        <w:rPr>
          <w:rFonts w:ascii="Times New Roman" w:hAnsi="Times New Roman" w:cs="Times New Roman"/>
          <w:color w:val="000000" w:themeColor="text1"/>
          <w:sz w:val="24"/>
          <w:szCs w:val="24"/>
        </w:rPr>
      </w:pPr>
    </w:p>
    <w:p w:rsidR="000B732F" w:rsidRDefault="000B732F" w:rsidP="003A3DDA">
      <w:pPr>
        <w:spacing w:after="0" w:line="240" w:lineRule="auto"/>
        <w:jc w:val="both"/>
        <w:rPr>
          <w:rFonts w:ascii="Times New Roman" w:hAnsi="Times New Roman" w:cs="Times New Roman"/>
          <w:color w:val="000000" w:themeColor="text1"/>
          <w:sz w:val="24"/>
          <w:szCs w:val="24"/>
        </w:rPr>
      </w:pPr>
      <w:r w:rsidRPr="00370698">
        <w:rPr>
          <w:rFonts w:ascii="Times New Roman" w:hAnsi="Times New Roman" w:cs="Times New Roman"/>
          <w:color w:val="000000" w:themeColor="text1"/>
          <w:sz w:val="24"/>
          <w:szCs w:val="24"/>
        </w:rPr>
        <w:t>Planuje się, że dodatkowe zajęcia dla dzieci i ich rodzin będą prowadzone w wymiarze do co najmniej 5 godzin tygodniowo dla ok. 20% dzieci obecnie objętych wczesnym wspomaganiem rozwoju, a legitymujących się najcięższymi schorzeniami oraz dla dzieci zagrożonych niepełnosprawnością.</w:t>
      </w:r>
    </w:p>
    <w:p w:rsidR="003A3DDA" w:rsidRPr="00370698" w:rsidRDefault="003A3DDA" w:rsidP="003A3DDA">
      <w:pPr>
        <w:spacing w:after="0" w:line="240" w:lineRule="auto"/>
        <w:jc w:val="both"/>
        <w:rPr>
          <w:rFonts w:ascii="Times New Roman" w:hAnsi="Times New Roman" w:cs="Times New Roman"/>
          <w:color w:val="000000" w:themeColor="text1"/>
          <w:sz w:val="24"/>
          <w:szCs w:val="24"/>
        </w:rPr>
      </w:pPr>
    </w:p>
    <w:p w:rsidR="000E377E" w:rsidRDefault="000B732F" w:rsidP="003A3DDA">
      <w:pPr>
        <w:spacing w:after="0" w:line="240" w:lineRule="auto"/>
        <w:jc w:val="both"/>
        <w:rPr>
          <w:rFonts w:ascii="Times New Roman" w:hAnsi="Times New Roman" w:cs="Times New Roman"/>
          <w:color w:val="000000" w:themeColor="text1"/>
          <w:sz w:val="24"/>
          <w:szCs w:val="24"/>
        </w:rPr>
      </w:pPr>
      <w:r w:rsidRPr="00370698">
        <w:rPr>
          <w:rFonts w:ascii="Times New Roman" w:hAnsi="Times New Roman" w:cs="Times New Roman"/>
          <w:color w:val="000000" w:themeColor="text1"/>
          <w:sz w:val="24"/>
          <w:szCs w:val="24"/>
        </w:rPr>
        <w:t>W ramach programu „Za życiem” mogą być objęte dzieci od momentu wykrycia niepełnosprawności do podjęcia nauki w szkole podstawowej poprzez  zajęcia logopedyczne, pedagogiczne, psychologiczne, rehabilitacji ruchowej z elementami integracji sensorycznej.</w:t>
      </w:r>
      <w:bookmarkStart w:id="25" w:name="_Toc119321127"/>
    </w:p>
    <w:p w:rsidR="003A3DDA" w:rsidRPr="003A3DDA" w:rsidRDefault="003A3DDA" w:rsidP="003A3DDA">
      <w:pPr>
        <w:spacing w:after="0" w:line="240" w:lineRule="auto"/>
        <w:jc w:val="both"/>
        <w:rPr>
          <w:rFonts w:ascii="Times New Roman" w:hAnsi="Times New Roman" w:cs="Times New Roman"/>
          <w:color w:val="000000" w:themeColor="text1"/>
          <w:sz w:val="24"/>
          <w:szCs w:val="24"/>
        </w:rPr>
      </w:pPr>
    </w:p>
    <w:p w:rsidR="00B004A2" w:rsidRDefault="00B004A2" w:rsidP="00754114">
      <w:pPr>
        <w:spacing w:after="0" w:line="240" w:lineRule="auto"/>
        <w:outlineLvl w:val="2"/>
        <w:rPr>
          <w:rFonts w:ascii="Times New Roman" w:hAnsi="Times New Roman" w:cs="Times New Roman"/>
          <w:b/>
          <w:bCs/>
          <w:color w:val="000000" w:themeColor="text1"/>
          <w:sz w:val="24"/>
          <w:szCs w:val="24"/>
        </w:rPr>
      </w:pPr>
    </w:p>
    <w:p w:rsidR="0075399A" w:rsidRDefault="0075399A" w:rsidP="00754114">
      <w:pPr>
        <w:spacing w:after="0" w:line="240" w:lineRule="auto"/>
        <w:outlineLvl w:val="2"/>
        <w:rPr>
          <w:rFonts w:ascii="Times New Roman" w:hAnsi="Times New Roman" w:cs="Times New Roman"/>
          <w:b/>
          <w:bCs/>
          <w:color w:val="000000" w:themeColor="text1"/>
          <w:sz w:val="24"/>
          <w:szCs w:val="24"/>
        </w:rPr>
      </w:pPr>
    </w:p>
    <w:p w:rsidR="0075399A" w:rsidRDefault="0075399A" w:rsidP="00754114">
      <w:pPr>
        <w:spacing w:after="0" w:line="240" w:lineRule="auto"/>
        <w:outlineLvl w:val="2"/>
        <w:rPr>
          <w:rFonts w:ascii="Times New Roman" w:hAnsi="Times New Roman" w:cs="Times New Roman"/>
          <w:b/>
          <w:bCs/>
          <w:color w:val="000000" w:themeColor="text1"/>
          <w:sz w:val="24"/>
          <w:szCs w:val="24"/>
        </w:rPr>
      </w:pPr>
    </w:p>
    <w:p w:rsidR="00DA2FA1" w:rsidRPr="00370698" w:rsidRDefault="001372E5" w:rsidP="009433A8">
      <w:pPr>
        <w:spacing w:after="0" w:line="240" w:lineRule="auto"/>
        <w:jc w:val="center"/>
        <w:outlineLvl w:val="2"/>
        <w:rPr>
          <w:rFonts w:ascii="Times New Roman" w:hAnsi="Times New Roman" w:cs="Times New Roman"/>
          <w:b/>
          <w:bCs/>
          <w:color w:val="000000" w:themeColor="text1"/>
          <w:sz w:val="24"/>
          <w:szCs w:val="24"/>
        </w:rPr>
      </w:pPr>
      <w:r w:rsidRPr="00370698">
        <w:rPr>
          <w:rFonts w:ascii="Times New Roman" w:hAnsi="Times New Roman" w:cs="Times New Roman"/>
          <w:b/>
          <w:bCs/>
          <w:color w:val="000000" w:themeColor="text1"/>
          <w:sz w:val="24"/>
          <w:szCs w:val="24"/>
        </w:rPr>
        <w:lastRenderedPageBreak/>
        <w:t>Szkoła Specjalna</w:t>
      </w:r>
      <w:bookmarkEnd w:id="25"/>
    </w:p>
    <w:p w:rsidR="009433A8" w:rsidRDefault="009433A8" w:rsidP="009433A8">
      <w:pPr>
        <w:spacing w:after="0" w:line="240" w:lineRule="auto"/>
        <w:jc w:val="both"/>
        <w:rPr>
          <w:rFonts w:ascii="Times New Roman" w:hAnsi="Times New Roman" w:cs="Times New Roman"/>
          <w:color w:val="000000" w:themeColor="text1"/>
        </w:rPr>
      </w:pPr>
    </w:p>
    <w:p w:rsidR="003F3EFE" w:rsidRDefault="003F3EFE" w:rsidP="003A3DDA">
      <w:pPr>
        <w:spacing w:after="0" w:line="240" w:lineRule="auto"/>
        <w:jc w:val="both"/>
        <w:rPr>
          <w:rFonts w:ascii="Times New Roman" w:hAnsi="Times New Roman" w:cs="Times New Roman"/>
          <w:color w:val="000000" w:themeColor="text1"/>
          <w:sz w:val="24"/>
          <w:szCs w:val="24"/>
        </w:rPr>
      </w:pPr>
      <w:r w:rsidRPr="00370698">
        <w:rPr>
          <w:rFonts w:ascii="Times New Roman" w:hAnsi="Times New Roman" w:cs="Times New Roman"/>
          <w:color w:val="000000" w:themeColor="text1"/>
        </w:rPr>
        <w:t> </w:t>
      </w:r>
      <w:r w:rsidRPr="00370698">
        <w:rPr>
          <w:rFonts w:ascii="Times New Roman" w:hAnsi="Times New Roman" w:cs="Times New Roman"/>
          <w:color w:val="000000" w:themeColor="text1"/>
          <w:sz w:val="24"/>
          <w:szCs w:val="24"/>
        </w:rPr>
        <w:t xml:space="preserve">W powiecie kędzierzyńsko-kozielskim funkcjonuje  </w:t>
      </w:r>
      <w:r w:rsidR="000B732F" w:rsidRPr="00370698">
        <w:rPr>
          <w:rFonts w:ascii="Times New Roman" w:hAnsi="Times New Roman" w:cs="Times New Roman"/>
          <w:color w:val="000000" w:themeColor="text1"/>
          <w:sz w:val="24"/>
          <w:szCs w:val="24"/>
        </w:rPr>
        <w:t xml:space="preserve">również </w:t>
      </w:r>
      <w:r w:rsidRPr="00370698">
        <w:rPr>
          <w:rFonts w:ascii="Times New Roman" w:hAnsi="Times New Roman" w:cs="Times New Roman"/>
          <w:color w:val="000000" w:themeColor="text1"/>
          <w:sz w:val="24"/>
          <w:szCs w:val="24"/>
        </w:rPr>
        <w:t xml:space="preserve">szkoła specjalna, która prowadzi naukę dla dzieci i młodzieży niepełnosprawnej tj. Zespół Szkół Specjalnych im. Jana Brzechwy </w:t>
      </w:r>
      <w:r w:rsidR="004C74BD">
        <w:rPr>
          <w:rFonts w:ascii="Times New Roman" w:hAnsi="Times New Roman" w:cs="Times New Roman"/>
          <w:color w:val="000000" w:themeColor="text1"/>
          <w:sz w:val="24"/>
          <w:szCs w:val="24"/>
        </w:rPr>
        <w:t>w Kędzierzynie</w:t>
      </w:r>
      <w:r w:rsidR="00B004A2">
        <w:rPr>
          <w:rFonts w:ascii="Times New Roman" w:hAnsi="Times New Roman" w:cs="Times New Roman"/>
          <w:color w:val="000000" w:themeColor="text1"/>
          <w:sz w:val="24"/>
          <w:szCs w:val="24"/>
        </w:rPr>
        <w:t xml:space="preserve"> </w:t>
      </w:r>
      <w:r w:rsidR="004C74BD">
        <w:rPr>
          <w:rFonts w:ascii="Times New Roman" w:hAnsi="Times New Roman" w:cs="Times New Roman"/>
          <w:color w:val="000000" w:themeColor="text1"/>
          <w:sz w:val="24"/>
          <w:szCs w:val="24"/>
        </w:rPr>
        <w:t>–</w:t>
      </w:r>
      <w:r w:rsidR="00B004A2">
        <w:rPr>
          <w:rFonts w:ascii="Times New Roman" w:hAnsi="Times New Roman" w:cs="Times New Roman"/>
          <w:color w:val="000000" w:themeColor="text1"/>
          <w:sz w:val="24"/>
          <w:szCs w:val="24"/>
        </w:rPr>
        <w:t xml:space="preserve"> </w:t>
      </w:r>
      <w:r w:rsidR="004C74BD">
        <w:rPr>
          <w:rFonts w:ascii="Times New Roman" w:hAnsi="Times New Roman" w:cs="Times New Roman"/>
          <w:color w:val="000000" w:themeColor="text1"/>
          <w:sz w:val="24"/>
          <w:szCs w:val="24"/>
        </w:rPr>
        <w:t>Koźlu</w:t>
      </w:r>
      <w:r w:rsidRPr="00370698">
        <w:rPr>
          <w:rFonts w:ascii="Times New Roman" w:hAnsi="Times New Roman" w:cs="Times New Roman"/>
          <w:color w:val="000000" w:themeColor="text1"/>
          <w:sz w:val="24"/>
          <w:szCs w:val="24"/>
        </w:rPr>
        <w:t>.</w:t>
      </w:r>
    </w:p>
    <w:p w:rsidR="003A3DDA" w:rsidRPr="00370698" w:rsidRDefault="003A3DDA" w:rsidP="003A3DDA">
      <w:pPr>
        <w:spacing w:after="0" w:line="240" w:lineRule="auto"/>
        <w:jc w:val="both"/>
        <w:rPr>
          <w:rFonts w:ascii="Times New Roman" w:hAnsi="Times New Roman" w:cs="Times New Roman"/>
          <w:color w:val="000000" w:themeColor="text1"/>
          <w:sz w:val="24"/>
          <w:szCs w:val="24"/>
        </w:rPr>
      </w:pPr>
    </w:p>
    <w:p w:rsidR="003F3EFE" w:rsidRPr="00370698" w:rsidRDefault="003F3EFE" w:rsidP="005D0A3D">
      <w:pPr>
        <w:pStyle w:val="Nagwek3"/>
        <w:spacing w:before="0" w:line="240" w:lineRule="auto"/>
        <w:contextualSpacing/>
        <w:jc w:val="both"/>
        <w:rPr>
          <w:rFonts w:ascii="Times New Roman" w:eastAsia="Times New Roman" w:hAnsi="Times New Roman" w:cs="Times New Roman"/>
          <w:b w:val="0"/>
          <w:bCs w:val="0"/>
          <w:color w:val="000000" w:themeColor="text1"/>
          <w:sz w:val="24"/>
          <w:szCs w:val="24"/>
        </w:rPr>
      </w:pPr>
      <w:bookmarkStart w:id="26" w:name="_Toc117595987"/>
      <w:bookmarkStart w:id="27" w:name="_Toc117768932"/>
      <w:bookmarkStart w:id="28" w:name="_Toc119311020"/>
      <w:bookmarkStart w:id="29" w:name="_Toc119321128"/>
      <w:r w:rsidRPr="00370698">
        <w:rPr>
          <w:rFonts w:ascii="Times New Roman" w:eastAsia="Times New Roman" w:hAnsi="Times New Roman" w:cs="Times New Roman"/>
          <w:b w:val="0"/>
          <w:bCs w:val="0"/>
          <w:color w:val="000000" w:themeColor="text1"/>
          <w:sz w:val="24"/>
          <w:szCs w:val="24"/>
        </w:rPr>
        <w:t xml:space="preserve">Zespół Szkół Specjalnych w </w:t>
      </w:r>
      <w:r w:rsidR="00B004A2">
        <w:rPr>
          <w:rFonts w:ascii="Times New Roman" w:eastAsia="Times New Roman" w:hAnsi="Times New Roman" w:cs="Times New Roman"/>
          <w:b w:val="0"/>
          <w:bCs w:val="0"/>
          <w:color w:val="000000" w:themeColor="text1"/>
          <w:sz w:val="24"/>
          <w:szCs w:val="24"/>
        </w:rPr>
        <w:t>Kędzierzynie-Koźlu składa się z</w:t>
      </w:r>
      <w:r w:rsidRPr="00370698">
        <w:rPr>
          <w:rFonts w:ascii="Times New Roman" w:eastAsia="Times New Roman" w:hAnsi="Times New Roman" w:cs="Times New Roman"/>
          <w:b w:val="0"/>
          <w:bCs w:val="0"/>
          <w:color w:val="000000" w:themeColor="text1"/>
          <w:sz w:val="24"/>
          <w:szCs w:val="24"/>
        </w:rPr>
        <w:t>:</w:t>
      </w:r>
      <w:bookmarkEnd w:id="26"/>
      <w:bookmarkEnd w:id="27"/>
      <w:bookmarkEnd w:id="28"/>
      <w:bookmarkEnd w:id="29"/>
    </w:p>
    <w:p w:rsidR="003F3EFE" w:rsidRPr="009E679D" w:rsidRDefault="009E679D" w:rsidP="00EE5416">
      <w:pPr>
        <w:pStyle w:val="Akapitzlist"/>
        <w:numPr>
          <w:ilvl w:val="0"/>
          <w:numId w:val="58"/>
        </w:numPr>
        <w:spacing w:after="100" w:afterAutospacing="1" w:line="240" w:lineRule="auto"/>
        <w:jc w:val="both"/>
        <w:rPr>
          <w:rFonts w:ascii="Times New Roman" w:eastAsia="Times New Roman" w:hAnsi="Times New Roman" w:cs="Times New Roman"/>
          <w:color w:val="000000" w:themeColor="text1"/>
          <w:sz w:val="24"/>
          <w:szCs w:val="24"/>
        </w:rPr>
      </w:pPr>
      <w:r w:rsidRPr="009E679D">
        <w:rPr>
          <w:rFonts w:ascii="Times New Roman" w:eastAsia="Times New Roman" w:hAnsi="Times New Roman" w:cs="Times New Roman"/>
          <w:color w:val="000000" w:themeColor="text1"/>
          <w:sz w:val="24"/>
          <w:szCs w:val="24"/>
        </w:rPr>
        <w:t>szk</w:t>
      </w:r>
      <w:r w:rsidR="003F3EFE" w:rsidRPr="009E679D">
        <w:rPr>
          <w:rFonts w:ascii="Times New Roman" w:eastAsia="Times New Roman" w:hAnsi="Times New Roman" w:cs="Times New Roman"/>
          <w:color w:val="000000" w:themeColor="text1"/>
          <w:sz w:val="24"/>
          <w:szCs w:val="24"/>
        </w:rPr>
        <w:t>oły podstawowej dla dzieci upośledzonych w stopniu lekkim</w:t>
      </w:r>
      <w:r w:rsidR="006740AF" w:rsidRPr="009E679D">
        <w:rPr>
          <w:rFonts w:ascii="Times New Roman" w:eastAsia="Times New Roman" w:hAnsi="Times New Roman" w:cs="Times New Roman"/>
          <w:color w:val="000000" w:themeColor="text1"/>
          <w:sz w:val="24"/>
          <w:szCs w:val="24"/>
        </w:rPr>
        <w:t xml:space="preserve"> - Uczniowie realizują taką samą podstawę programową jak w szkołach masowych. Jednak stopień trudności danego materiału jest dostosowany do możliwości pozna</w:t>
      </w:r>
      <w:r w:rsidR="005D0A3D">
        <w:rPr>
          <w:rFonts w:ascii="Times New Roman" w:eastAsia="Times New Roman" w:hAnsi="Times New Roman" w:cs="Times New Roman"/>
          <w:color w:val="000000" w:themeColor="text1"/>
          <w:sz w:val="24"/>
          <w:szCs w:val="24"/>
        </w:rPr>
        <w:t>wczych i emocjonalnych dziecka;</w:t>
      </w:r>
    </w:p>
    <w:p w:rsidR="003F3EFE" w:rsidRPr="00093F0E" w:rsidRDefault="003F3EFE" w:rsidP="00EE5416">
      <w:pPr>
        <w:pStyle w:val="Akapitzlist"/>
        <w:numPr>
          <w:ilvl w:val="0"/>
          <w:numId w:val="55"/>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093F0E">
        <w:rPr>
          <w:rFonts w:ascii="Times New Roman" w:eastAsia="Times New Roman" w:hAnsi="Times New Roman" w:cs="Times New Roman"/>
          <w:color w:val="000000" w:themeColor="text1"/>
          <w:sz w:val="24"/>
          <w:szCs w:val="24"/>
        </w:rPr>
        <w:t>szkoły podstawowej dla dzieci upośledzonych w stopniu umiarkowanym i znacznym</w:t>
      </w:r>
      <w:r w:rsidR="006740AF" w:rsidRPr="00093F0E">
        <w:rPr>
          <w:rFonts w:ascii="Times New Roman" w:eastAsia="Times New Roman" w:hAnsi="Times New Roman" w:cs="Times New Roman"/>
          <w:color w:val="000000" w:themeColor="text1"/>
          <w:sz w:val="24"/>
          <w:szCs w:val="24"/>
        </w:rPr>
        <w:t xml:space="preserve"> - Uczniowie realizują podstawę programową dla uczniów z niepełnosprawnością intelektualną w stopniu umiarkowanym i znacznym. Poziom nauczania jest dostosowany do pozio</w:t>
      </w:r>
      <w:r w:rsidR="005D0A3D">
        <w:rPr>
          <w:rFonts w:ascii="Times New Roman" w:eastAsia="Times New Roman" w:hAnsi="Times New Roman" w:cs="Times New Roman"/>
          <w:color w:val="000000" w:themeColor="text1"/>
          <w:sz w:val="24"/>
          <w:szCs w:val="24"/>
        </w:rPr>
        <w:t>mu wiedzy i umiejętności ucznia;</w:t>
      </w:r>
      <w:r w:rsidR="006740AF" w:rsidRPr="00093F0E">
        <w:rPr>
          <w:rFonts w:ascii="Times New Roman" w:eastAsia="Times New Roman" w:hAnsi="Times New Roman" w:cs="Times New Roman"/>
          <w:color w:val="000000" w:themeColor="text1"/>
          <w:sz w:val="24"/>
          <w:szCs w:val="24"/>
        </w:rPr>
        <w:t xml:space="preserve"> </w:t>
      </w:r>
    </w:p>
    <w:p w:rsidR="006740AF" w:rsidRPr="00093F0E" w:rsidRDefault="003F3EFE" w:rsidP="00EE5416">
      <w:pPr>
        <w:pStyle w:val="Akapitzlist"/>
        <w:numPr>
          <w:ilvl w:val="0"/>
          <w:numId w:val="55"/>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093F0E">
        <w:rPr>
          <w:rFonts w:ascii="Times New Roman" w:eastAsia="Times New Roman" w:hAnsi="Times New Roman" w:cs="Times New Roman"/>
          <w:color w:val="000000" w:themeColor="text1"/>
          <w:sz w:val="24"/>
          <w:szCs w:val="24"/>
        </w:rPr>
        <w:t>szkoły przysposabiającej do pracy</w:t>
      </w:r>
      <w:r w:rsidR="006740AF" w:rsidRPr="00093F0E">
        <w:rPr>
          <w:rFonts w:ascii="Times New Roman" w:eastAsia="Times New Roman" w:hAnsi="Times New Roman" w:cs="Times New Roman"/>
          <w:color w:val="000000" w:themeColor="text1"/>
          <w:sz w:val="24"/>
          <w:szCs w:val="24"/>
        </w:rPr>
        <w:t xml:space="preserve"> – Szkoła dla osób z niepełnosprawnością intelektualną w stopniu umiarkowanym i znacznym. Uczniowie przygotowują się do wykonywania różnych zajęć w ramach przygotowania</w:t>
      </w:r>
      <w:r w:rsidR="005D0A3D">
        <w:rPr>
          <w:rFonts w:ascii="Times New Roman" w:eastAsia="Times New Roman" w:hAnsi="Times New Roman" w:cs="Times New Roman"/>
          <w:color w:val="000000" w:themeColor="text1"/>
          <w:sz w:val="24"/>
          <w:szCs w:val="24"/>
        </w:rPr>
        <w:t xml:space="preserve"> do pracy i samodzielnego życia;</w:t>
      </w:r>
    </w:p>
    <w:p w:rsidR="00351CE9" w:rsidRPr="00093F0E" w:rsidRDefault="006740AF" w:rsidP="00EE5416">
      <w:pPr>
        <w:pStyle w:val="Akapitzlist"/>
        <w:numPr>
          <w:ilvl w:val="0"/>
          <w:numId w:val="55"/>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093F0E">
        <w:rPr>
          <w:rFonts w:ascii="Times New Roman" w:eastAsia="Times New Roman" w:hAnsi="Times New Roman" w:cs="Times New Roman"/>
          <w:color w:val="000000" w:themeColor="text1"/>
          <w:sz w:val="24"/>
          <w:szCs w:val="24"/>
        </w:rPr>
        <w:t>Branżowa Szkoła I stopnia - składa się z klas wielozawodowych, przedmioty ogólnokształcące realizowane są na terenie szkoły, przedmioty zawodowe na kursach wyjazdowych. Praktyki zawodowe odbywają się w zakładach pracy pracodawców.</w:t>
      </w:r>
    </w:p>
    <w:p w:rsidR="00241E87" w:rsidRDefault="00241E87" w:rsidP="00AD76B0">
      <w:pPr>
        <w:rPr>
          <w:rFonts w:ascii="Times New Roman" w:hAnsi="Times New Roman" w:cs="Times New Roman"/>
          <w:b/>
          <w:color w:val="FF0000"/>
          <w:sz w:val="24"/>
          <w:szCs w:val="24"/>
        </w:rPr>
      </w:pPr>
    </w:p>
    <w:p w:rsidR="0075399A" w:rsidRDefault="0075399A" w:rsidP="00AD76B0">
      <w:pPr>
        <w:rPr>
          <w:rFonts w:ascii="Times New Roman" w:hAnsi="Times New Roman" w:cs="Times New Roman"/>
          <w:b/>
          <w:color w:val="FF0000"/>
          <w:sz w:val="24"/>
          <w:szCs w:val="24"/>
        </w:rPr>
      </w:pPr>
    </w:p>
    <w:p w:rsidR="0075399A" w:rsidRDefault="0075399A" w:rsidP="00AD76B0">
      <w:pPr>
        <w:rPr>
          <w:rFonts w:ascii="Times New Roman" w:hAnsi="Times New Roman" w:cs="Times New Roman"/>
          <w:b/>
          <w:color w:val="FF0000"/>
          <w:sz w:val="24"/>
          <w:szCs w:val="24"/>
        </w:rPr>
      </w:pPr>
    </w:p>
    <w:p w:rsidR="0075399A" w:rsidRDefault="0075399A" w:rsidP="00AD76B0">
      <w:pPr>
        <w:rPr>
          <w:rFonts w:ascii="Times New Roman" w:hAnsi="Times New Roman" w:cs="Times New Roman"/>
          <w:b/>
          <w:color w:val="FF0000"/>
          <w:sz w:val="24"/>
          <w:szCs w:val="24"/>
        </w:rPr>
      </w:pPr>
    </w:p>
    <w:p w:rsidR="0075399A" w:rsidRDefault="0075399A" w:rsidP="00AD76B0">
      <w:pPr>
        <w:rPr>
          <w:rFonts w:ascii="Times New Roman" w:hAnsi="Times New Roman" w:cs="Times New Roman"/>
          <w:b/>
          <w:color w:val="FF0000"/>
          <w:sz w:val="24"/>
          <w:szCs w:val="24"/>
        </w:rPr>
      </w:pPr>
    </w:p>
    <w:p w:rsidR="0075399A" w:rsidRDefault="0075399A" w:rsidP="00AD76B0">
      <w:pPr>
        <w:rPr>
          <w:rFonts w:ascii="Times New Roman" w:hAnsi="Times New Roman" w:cs="Times New Roman"/>
          <w:b/>
          <w:color w:val="FF0000"/>
          <w:sz w:val="24"/>
          <w:szCs w:val="24"/>
        </w:rPr>
      </w:pPr>
    </w:p>
    <w:p w:rsidR="0075399A" w:rsidRDefault="0075399A" w:rsidP="00AD76B0">
      <w:pPr>
        <w:rPr>
          <w:rFonts w:ascii="Times New Roman" w:hAnsi="Times New Roman" w:cs="Times New Roman"/>
          <w:b/>
          <w:color w:val="FF0000"/>
          <w:sz w:val="24"/>
          <w:szCs w:val="24"/>
        </w:rPr>
      </w:pPr>
    </w:p>
    <w:p w:rsidR="0075399A" w:rsidRDefault="0075399A" w:rsidP="00AD76B0">
      <w:pPr>
        <w:rPr>
          <w:rFonts w:ascii="Times New Roman" w:hAnsi="Times New Roman" w:cs="Times New Roman"/>
          <w:b/>
          <w:color w:val="FF0000"/>
          <w:sz w:val="24"/>
          <w:szCs w:val="24"/>
        </w:rPr>
      </w:pPr>
    </w:p>
    <w:p w:rsidR="0075399A" w:rsidRDefault="0075399A" w:rsidP="00AD76B0">
      <w:pPr>
        <w:rPr>
          <w:rFonts w:ascii="Times New Roman" w:hAnsi="Times New Roman" w:cs="Times New Roman"/>
          <w:b/>
          <w:color w:val="FF0000"/>
          <w:sz w:val="24"/>
          <w:szCs w:val="24"/>
        </w:rPr>
      </w:pPr>
    </w:p>
    <w:p w:rsidR="0075399A" w:rsidRDefault="0075399A" w:rsidP="00AD76B0">
      <w:pPr>
        <w:rPr>
          <w:rFonts w:ascii="Times New Roman" w:hAnsi="Times New Roman" w:cs="Times New Roman"/>
          <w:b/>
          <w:color w:val="FF0000"/>
          <w:sz w:val="24"/>
          <w:szCs w:val="24"/>
        </w:rPr>
      </w:pPr>
    </w:p>
    <w:p w:rsidR="0075399A" w:rsidRDefault="0075399A" w:rsidP="00AD76B0">
      <w:pPr>
        <w:rPr>
          <w:rFonts w:ascii="Times New Roman" w:hAnsi="Times New Roman" w:cs="Times New Roman"/>
          <w:b/>
          <w:color w:val="FF0000"/>
          <w:sz w:val="24"/>
          <w:szCs w:val="24"/>
        </w:rPr>
      </w:pPr>
    </w:p>
    <w:p w:rsidR="0075399A" w:rsidRDefault="0075399A" w:rsidP="00AD76B0">
      <w:pPr>
        <w:rPr>
          <w:rFonts w:ascii="Times New Roman" w:hAnsi="Times New Roman" w:cs="Times New Roman"/>
          <w:b/>
          <w:color w:val="FF0000"/>
          <w:sz w:val="24"/>
          <w:szCs w:val="24"/>
        </w:rPr>
      </w:pPr>
    </w:p>
    <w:p w:rsidR="0075399A" w:rsidRDefault="0075399A" w:rsidP="00AD76B0">
      <w:pPr>
        <w:rPr>
          <w:rFonts w:ascii="Times New Roman" w:hAnsi="Times New Roman" w:cs="Times New Roman"/>
          <w:b/>
          <w:color w:val="FF0000"/>
          <w:sz w:val="24"/>
          <w:szCs w:val="24"/>
        </w:rPr>
      </w:pPr>
    </w:p>
    <w:p w:rsidR="0075399A" w:rsidRDefault="0075399A" w:rsidP="00AD76B0">
      <w:pPr>
        <w:rPr>
          <w:rFonts w:ascii="Times New Roman" w:hAnsi="Times New Roman" w:cs="Times New Roman"/>
          <w:b/>
          <w:color w:val="FF0000"/>
          <w:sz w:val="24"/>
          <w:szCs w:val="24"/>
        </w:rPr>
      </w:pPr>
    </w:p>
    <w:p w:rsidR="0075399A" w:rsidRPr="00370698" w:rsidRDefault="0075399A" w:rsidP="00AD76B0">
      <w:pPr>
        <w:rPr>
          <w:rFonts w:ascii="Times New Roman" w:hAnsi="Times New Roman" w:cs="Times New Roman"/>
          <w:b/>
          <w:color w:val="FF0000"/>
          <w:sz w:val="24"/>
          <w:szCs w:val="24"/>
        </w:rPr>
      </w:pPr>
    </w:p>
    <w:p w:rsidR="007E1180" w:rsidRDefault="00380F62" w:rsidP="00241E87">
      <w:pPr>
        <w:spacing w:after="0"/>
        <w:jc w:val="center"/>
        <w:outlineLvl w:val="1"/>
        <w:rPr>
          <w:rFonts w:ascii="Times New Roman" w:hAnsi="Times New Roman" w:cs="Times New Roman"/>
          <w:b/>
          <w:color w:val="000000" w:themeColor="text1"/>
          <w:sz w:val="24"/>
          <w:szCs w:val="24"/>
        </w:rPr>
      </w:pPr>
      <w:bookmarkStart w:id="30" w:name="_Toc119321129"/>
      <w:r w:rsidRPr="00370698">
        <w:rPr>
          <w:rFonts w:ascii="Times New Roman" w:hAnsi="Times New Roman" w:cs="Times New Roman"/>
          <w:b/>
          <w:color w:val="000000" w:themeColor="text1"/>
          <w:sz w:val="24"/>
          <w:szCs w:val="24"/>
        </w:rPr>
        <w:lastRenderedPageBreak/>
        <w:t>CELE STRATEGICZNE I CELE OPERACYJNE POWIATOWEGO PROGRAMU DZIAŁAŃ NA RZECZ OSÓB NIEPEŁNOSPRAWNYCH</w:t>
      </w:r>
      <w:bookmarkEnd w:id="30"/>
    </w:p>
    <w:p w:rsidR="00241E87" w:rsidRPr="00370698" w:rsidRDefault="00241E87" w:rsidP="00241E87">
      <w:pPr>
        <w:spacing w:after="0"/>
        <w:jc w:val="center"/>
        <w:outlineLvl w:val="1"/>
        <w:rPr>
          <w:rFonts w:ascii="Times New Roman" w:hAnsi="Times New Roman" w:cs="Times New Roman"/>
          <w:b/>
          <w:color w:val="000000" w:themeColor="text1"/>
          <w:sz w:val="24"/>
          <w:szCs w:val="24"/>
        </w:rPr>
      </w:pPr>
    </w:p>
    <w:p w:rsidR="00073C65" w:rsidRPr="00370698" w:rsidRDefault="00073C65" w:rsidP="00EE5416">
      <w:pPr>
        <w:pStyle w:val="Akapitzlist"/>
        <w:numPr>
          <w:ilvl w:val="0"/>
          <w:numId w:val="9"/>
        </w:numPr>
        <w:spacing w:after="120"/>
        <w:jc w:val="center"/>
        <w:rPr>
          <w:rFonts w:ascii="Times New Roman" w:hAnsi="Times New Roman" w:cs="Times New Roman"/>
          <w:b/>
          <w:color w:val="000000" w:themeColor="text1"/>
          <w:sz w:val="24"/>
          <w:szCs w:val="24"/>
        </w:rPr>
      </w:pPr>
    </w:p>
    <w:tbl>
      <w:tblPr>
        <w:tblStyle w:val="Tabela-Siatka"/>
        <w:tblW w:w="0" w:type="auto"/>
        <w:tblLook w:val="04A0"/>
      </w:tblPr>
      <w:tblGrid>
        <w:gridCol w:w="1577"/>
        <w:gridCol w:w="7711"/>
      </w:tblGrid>
      <w:tr w:rsidR="007A7070" w:rsidRPr="00370698" w:rsidTr="007816CF">
        <w:tc>
          <w:tcPr>
            <w:tcW w:w="9457" w:type="dxa"/>
            <w:gridSpan w:val="2"/>
          </w:tcPr>
          <w:p w:rsidR="00073C65" w:rsidRPr="00370698" w:rsidRDefault="00073C65" w:rsidP="005D0A3D">
            <w:pPr>
              <w:jc w:val="both"/>
              <w:rPr>
                <w:rFonts w:ascii="Times New Roman" w:hAnsi="Times New Roman" w:cs="Times New Roman"/>
                <w:b/>
                <w:color w:val="000000" w:themeColor="text1"/>
                <w:sz w:val="24"/>
                <w:szCs w:val="24"/>
              </w:rPr>
            </w:pPr>
            <w:bookmarkStart w:id="31" w:name="_Hlk117513224"/>
            <w:r w:rsidRPr="00370698">
              <w:rPr>
                <w:rFonts w:ascii="Times New Roman" w:hAnsi="Times New Roman" w:cs="Times New Roman"/>
                <w:b/>
                <w:color w:val="000000" w:themeColor="text1"/>
                <w:sz w:val="24"/>
                <w:szCs w:val="24"/>
              </w:rPr>
              <w:t xml:space="preserve">Cel strategiczny: </w:t>
            </w:r>
            <w:r w:rsidR="00242E42" w:rsidRPr="00370698">
              <w:rPr>
                <w:rFonts w:ascii="Times New Roman" w:hAnsi="Times New Roman" w:cs="Times New Roman"/>
                <w:b/>
                <w:color w:val="000000" w:themeColor="text1"/>
                <w:sz w:val="24"/>
                <w:szCs w:val="24"/>
              </w:rPr>
              <w:t>Integracja społeczna osób niepełnosprawnych oraz k</w:t>
            </w:r>
            <w:r w:rsidRPr="00370698">
              <w:rPr>
                <w:rFonts w:ascii="Times New Roman" w:hAnsi="Times New Roman" w:cs="Times New Roman"/>
                <w:b/>
                <w:color w:val="000000" w:themeColor="text1"/>
                <w:sz w:val="24"/>
                <w:szCs w:val="24"/>
              </w:rPr>
              <w:t>ształtowanie</w:t>
            </w:r>
            <w:r w:rsidR="00370698">
              <w:rPr>
                <w:rFonts w:ascii="Times New Roman" w:hAnsi="Times New Roman" w:cs="Times New Roman"/>
                <w:b/>
                <w:color w:val="000000" w:themeColor="text1"/>
                <w:sz w:val="24"/>
                <w:szCs w:val="24"/>
              </w:rPr>
              <w:t xml:space="preserve">                   </w:t>
            </w:r>
            <w:r w:rsidRPr="00370698">
              <w:rPr>
                <w:rFonts w:ascii="Times New Roman" w:hAnsi="Times New Roman" w:cs="Times New Roman"/>
                <w:b/>
                <w:color w:val="000000" w:themeColor="text1"/>
                <w:sz w:val="24"/>
                <w:szCs w:val="24"/>
              </w:rPr>
              <w:t xml:space="preserve"> i rozwijanie świadomości społecznej w zakresie dostrzegania i rozumienia problemów osób niepełnosprawnych</w:t>
            </w:r>
            <w:r w:rsidR="00AD76B0" w:rsidRPr="00370698">
              <w:rPr>
                <w:rFonts w:ascii="Times New Roman" w:hAnsi="Times New Roman" w:cs="Times New Roman"/>
                <w:b/>
                <w:color w:val="000000" w:themeColor="text1"/>
                <w:sz w:val="24"/>
                <w:szCs w:val="24"/>
              </w:rPr>
              <w:t xml:space="preserve"> oraz przestrzeganie ich praw.</w:t>
            </w:r>
          </w:p>
          <w:p w:rsidR="00073C65" w:rsidRPr="00370698" w:rsidRDefault="00073C65" w:rsidP="00073C65">
            <w:pPr>
              <w:rPr>
                <w:rFonts w:ascii="Times New Roman" w:hAnsi="Times New Roman" w:cs="Times New Roman"/>
                <w:b/>
                <w:color w:val="000000" w:themeColor="text1"/>
                <w:sz w:val="24"/>
                <w:szCs w:val="24"/>
              </w:rPr>
            </w:pPr>
          </w:p>
          <w:p w:rsidR="00073C65" w:rsidRPr="00370698" w:rsidRDefault="00073C65" w:rsidP="005D0A3D">
            <w:pPr>
              <w:jc w:val="both"/>
              <w:rPr>
                <w:rFonts w:ascii="Times New Roman" w:hAnsi="Times New Roman" w:cs="Times New Roman"/>
                <w:color w:val="000000" w:themeColor="text1"/>
              </w:rPr>
            </w:pPr>
            <w:r w:rsidRPr="00370698">
              <w:rPr>
                <w:rFonts w:ascii="Times New Roman" w:hAnsi="Times New Roman" w:cs="Times New Roman"/>
                <w:b/>
                <w:color w:val="000000" w:themeColor="text1"/>
                <w:sz w:val="24"/>
                <w:szCs w:val="24"/>
              </w:rPr>
              <w:t>Cel operacyjny</w:t>
            </w:r>
            <w:r w:rsidRPr="00370698">
              <w:rPr>
                <w:rFonts w:ascii="Times New Roman" w:hAnsi="Times New Roman" w:cs="Times New Roman"/>
                <w:color w:val="000000" w:themeColor="text1"/>
              </w:rPr>
              <w:t xml:space="preserve"> Wzmacnianie działań profilaktycznych</w:t>
            </w:r>
            <w:r w:rsidR="005D0A3D">
              <w:rPr>
                <w:rFonts w:ascii="Times New Roman" w:hAnsi="Times New Roman" w:cs="Times New Roman"/>
                <w:color w:val="000000" w:themeColor="text1"/>
              </w:rPr>
              <w:t xml:space="preserve">, integracja społeczna osób </w:t>
            </w:r>
            <w:r w:rsidR="004C74BD">
              <w:rPr>
                <w:rFonts w:ascii="Times New Roman" w:hAnsi="Times New Roman" w:cs="Times New Roman"/>
                <w:color w:val="000000" w:themeColor="text1"/>
              </w:rPr>
              <w:t>niepełnosprawnych</w:t>
            </w:r>
            <w:r w:rsidRPr="00370698">
              <w:rPr>
                <w:rFonts w:ascii="Times New Roman" w:hAnsi="Times New Roman" w:cs="Times New Roman"/>
                <w:color w:val="000000" w:themeColor="text1"/>
              </w:rPr>
              <w:t xml:space="preserve"> oraz rozwój systemu informacyjnego dla osób z niepełnosprawnościami.</w:t>
            </w:r>
          </w:p>
          <w:p w:rsidR="00073C65" w:rsidRPr="00370698" w:rsidRDefault="00073C65" w:rsidP="00073C65">
            <w:pPr>
              <w:rPr>
                <w:rFonts w:ascii="Times New Roman" w:hAnsi="Times New Roman" w:cs="Times New Roman"/>
                <w:b/>
                <w:color w:val="000000" w:themeColor="text1"/>
                <w:sz w:val="24"/>
                <w:szCs w:val="24"/>
              </w:rPr>
            </w:pPr>
          </w:p>
        </w:tc>
      </w:tr>
      <w:tr w:rsidR="00073C65" w:rsidRPr="00370698" w:rsidTr="00B8657F">
        <w:tc>
          <w:tcPr>
            <w:tcW w:w="1555" w:type="dxa"/>
          </w:tcPr>
          <w:p w:rsidR="00073C65" w:rsidRPr="00370698" w:rsidRDefault="00B8657F" w:rsidP="00073C65">
            <w:pPr>
              <w:rPr>
                <w:rFonts w:ascii="Times New Roman" w:hAnsi="Times New Roman" w:cs="Times New Roman"/>
                <w:b/>
                <w:color w:val="000000" w:themeColor="text1"/>
                <w:sz w:val="24"/>
                <w:szCs w:val="24"/>
              </w:rPr>
            </w:pPr>
            <w:r w:rsidRPr="00370698">
              <w:rPr>
                <w:rFonts w:ascii="Times New Roman" w:hAnsi="Times New Roman" w:cs="Times New Roman"/>
                <w:b/>
                <w:color w:val="000000" w:themeColor="text1"/>
                <w:sz w:val="24"/>
                <w:szCs w:val="24"/>
              </w:rPr>
              <w:t>Zadania</w:t>
            </w:r>
          </w:p>
        </w:tc>
        <w:tc>
          <w:tcPr>
            <w:tcW w:w="7902" w:type="dxa"/>
          </w:tcPr>
          <w:p w:rsidR="00B8657F" w:rsidRPr="00370698" w:rsidRDefault="005D0A3D" w:rsidP="00E57ADE">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1. </w:t>
            </w:r>
            <w:r w:rsidR="00B8657F" w:rsidRPr="00370698">
              <w:rPr>
                <w:rFonts w:ascii="Times New Roman" w:hAnsi="Times New Roman" w:cs="Times New Roman"/>
                <w:bCs/>
                <w:color w:val="000000" w:themeColor="text1"/>
                <w:sz w:val="24"/>
                <w:szCs w:val="24"/>
              </w:rPr>
              <w:t xml:space="preserve">Przeprowadzenie działań informacyjno – edukacyjnych na rzecz osób niepełnosprawnych, przybliżających problemy osób niepełnosprawnych </w:t>
            </w:r>
            <w:r w:rsidR="00E57ADE" w:rsidRPr="00370698">
              <w:rPr>
                <w:rFonts w:ascii="Times New Roman" w:hAnsi="Times New Roman" w:cs="Times New Roman"/>
                <w:bCs/>
                <w:color w:val="000000" w:themeColor="text1"/>
                <w:sz w:val="24"/>
                <w:szCs w:val="24"/>
              </w:rPr>
              <w:br/>
            </w:r>
            <w:r w:rsidR="00B8657F" w:rsidRPr="00370698">
              <w:rPr>
                <w:rFonts w:ascii="Times New Roman" w:hAnsi="Times New Roman" w:cs="Times New Roman"/>
                <w:bCs/>
                <w:color w:val="000000" w:themeColor="text1"/>
                <w:sz w:val="24"/>
                <w:szCs w:val="24"/>
              </w:rPr>
              <w:t xml:space="preserve">i organizacji społecznych działających na ich rzecz. </w:t>
            </w:r>
          </w:p>
          <w:p w:rsidR="00B8657F" w:rsidRPr="00370698" w:rsidRDefault="00B8657F" w:rsidP="00E57ADE">
            <w:pPr>
              <w:jc w:val="both"/>
              <w:rPr>
                <w:rFonts w:ascii="Times New Roman" w:hAnsi="Times New Roman" w:cs="Times New Roman"/>
                <w:bCs/>
                <w:color w:val="000000" w:themeColor="text1"/>
                <w:sz w:val="24"/>
                <w:szCs w:val="24"/>
              </w:rPr>
            </w:pPr>
            <w:r w:rsidRPr="00370698">
              <w:rPr>
                <w:rFonts w:ascii="Times New Roman" w:hAnsi="Times New Roman" w:cs="Times New Roman"/>
                <w:bCs/>
                <w:color w:val="000000" w:themeColor="text1"/>
                <w:sz w:val="24"/>
                <w:szCs w:val="24"/>
              </w:rPr>
              <w:t>2. Organizacja spotkań okolicznościowych na rzecz osób niepełnosprawnych i ich otoczenia</w:t>
            </w:r>
            <w:r w:rsidR="00242E42" w:rsidRPr="00370698">
              <w:rPr>
                <w:rFonts w:ascii="Times New Roman" w:hAnsi="Times New Roman" w:cs="Times New Roman"/>
                <w:bCs/>
                <w:color w:val="000000" w:themeColor="text1"/>
                <w:sz w:val="24"/>
                <w:szCs w:val="24"/>
              </w:rPr>
              <w:t>, mających na celu integrację społeczną osób niepełnosprawnych.</w:t>
            </w:r>
          </w:p>
          <w:p w:rsidR="00242E42" w:rsidRPr="00370698" w:rsidRDefault="00242E42" w:rsidP="00E57ADE">
            <w:pPr>
              <w:jc w:val="both"/>
              <w:rPr>
                <w:rFonts w:ascii="Times New Roman" w:hAnsi="Times New Roman" w:cs="Times New Roman"/>
                <w:bCs/>
                <w:color w:val="000000" w:themeColor="text1"/>
                <w:sz w:val="24"/>
                <w:szCs w:val="24"/>
              </w:rPr>
            </w:pPr>
            <w:r w:rsidRPr="00370698">
              <w:rPr>
                <w:rFonts w:ascii="Times New Roman" w:hAnsi="Times New Roman" w:cs="Times New Roman"/>
                <w:bCs/>
                <w:color w:val="000000" w:themeColor="text1"/>
                <w:sz w:val="24"/>
                <w:szCs w:val="24"/>
              </w:rPr>
              <w:t xml:space="preserve">3. Uczestnictwo osób niepełnosprawnych w różnego rodzaju imprezach </w:t>
            </w:r>
            <w:r w:rsidR="004C74BD">
              <w:rPr>
                <w:rFonts w:ascii="Times New Roman" w:hAnsi="Times New Roman" w:cs="Times New Roman"/>
                <w:bCs/>
                <w:color w:val="000000" w:themeColor="text1"/>
                <w:sz w:val="24"/>
                <w:szCs w:val="24"/>
              </w:rPr>
              <w:t xml:space="preserve">                  </w:t>
            </w:r>
            <w:r w:rsidRPr="00370698">
              <w:rPr>
                <w:rFonts w:ascii="Times New Roman" w:hAnsi="Times New Roman" w:cs="Times New Roman"/>
                <w:bCs/>
                <w:color w:val="000000" w:themeColor="text1"/>
                <w:sz w:val="24"/>
                <w:szCs w:val="24"/>
              </w:rPr>
              <w:t xml:space="preserve">o charakterze sportowo – kulturalno – rekreacyjno – turystycznym. </w:t>
            </w:r>
          </w:p>
          <w:p w:rsidR="00B8657F" w:rsidRPr="00370698" w:rsidRDefault="00242E42" w:rsidP="00E57ADE">
            <w:pPr>
              <w:jc w:val="both"/>
              <w:rPr>
                <w:rFonts w:ascii="Times New Roman" w:hAnsi="Times New Roman" w:cs="Times New Roman"/>
                <w:bCs/>
                <w:color w:val="000000" w:themeColor="text1"/>
                <w:sz w:val="24"/>
                <w:szCs w:val="24"/>
              </w:rPr>
            </w:pPr>
            <w:r w:rsidRPr="00370698">
              <w:rPr>
                <w:rFonts w:ascii="Times New Roman" w:hAnsi="Times New Roman" w:cs="Times New Roman"/>
                <w:bCs/>
                <w:color w:val="000000" w:themeColor="text1"/>
                <w:sz w:val="24"/>
                <w:szCs w:val="24"/>
              </w:rPr>
              <w:t>4</w:t>
            </w:r>
            <w:r w:rsidR="005D0A3D">
              <w:rPr>
                <w:rFonts w:ascii="Times New Roman" w:hAnsi="Times New Roman" w:cs="Times New Roman"/>
                <w:bCs/>
                <w:color w:val="000000" w:themeColor="text1"/>
                <w:sz w:val="24"/>
                <w:szCs w:val="24"/>
              </w:rPr>
              <w:t>.</w:t>
            </w:r>
            <w:r w:rsidR="00B8657F" w:rsidRPr="00370698">
              <w:rPr>
                <w:rFonts w:ascii="Times New Roman" w:hAnsi="Times New Roman" w:cs="Times New Roman"/>
                <w:bCs/>
                <w:color w:val="000000" w:themeColor="text1"/>
                <w:sz w:val="24"/>
                <w:szCs w:val="24"/>
              </w:rPr>
              <w:t xml:space="preserve">Opracowanie aktualnych informatorów w zakresie ulg, uprawnień </w:t>
            </w:r>
            <w:r w:rsidR="00E57ADE" w:rsidRPr="00370698">
              <w:rPr>
                <w:rFonts w:ascii="Times New Roman" w:hAnsi="Times New Roman" w:cs="Times New Roman"/>
                <w:bCs/>
                <w:color w:val="000000" w:themeColor="text1"/>
                <w:sz w:val="24"/>
                <w:szCs w:val="24"/>
              </w:rPr>
              <w:br/>
            </w:r>
            <w:r w:rsidR="00B8657F" w:rsidRPr="00370698">
              <w:rPr>
                <w:rFonts w:ascii="Times New Roman" w:hAnsi="Times New Roman" w:cs="Times New Roman"/>
                <w:bCs/>
                <w:color w:val="000000" w:themeColor="text1"/>
                <w:sz w:val="24"/>
                <w:szCs w:val="24"/>
              </w:rPr>
              <w:t>i przepisów, udostępnienie ich również na stronie internetowej Starostwa Powiatowego w Kędzierzynie – Koźlu.</w:t>
            </w:r>
          </w:p>
          <w:p w:rsidR="00E57ADE" w:rsidRPr="00370698" w:rsidRDefault="00242E42" w:rsidP="00E57ADE">
            <w:pPr>
              <w:jc w:val="both"/>
              <w:rPr>
                <w:rFonts w:ascii="Times New Roman" w:hAnsi="Times New Roman" w:cs="Times New Roman"/>
                <w:bCs/>
                <w:color w:val="000000" w:themeColor="text1"/>
                <w:sz w:val="24"/>
                <w:szCs w:val="24"/>
              </w:rPr>
            </w:pPr>
            <w:r w:rsidRPr="00370698">
              <w:rPr>
                <w:rFonts w:ascii="Times New Roman" w:hAnsi="Times New Roman" w:cs="Times New Roman"/>
                <w:bCs/>
                <w:color w:val="000000" w:themeColor="text1"/>
                <w:sz w:val="24"/>
                <w:szCs w:val="24"/>
              </w:rPr>
              <w:t>5</w:t>
            </w:r>
            <w:r w:rsidR="005D0A3D">
              <w:rPr>
                <w:rFonts w:ascii="Times New Roman" w:hAnsi="Times New Roman" w:cs="Times New Roman"/>
                <w:bCs/>
                <w:color w:val="000000" w:themeColor="text1"/>
                <w:sz w:val="24"/>
                <w:szCs w:val="24"/>
              </w:rPr>
              <w:t>.</w:t>
            </w:r>
            <w:r w:rsidR="00B8657F" w:rsidRPr="00370698">
              <w:rPr>
                <w:rFonts w:ascii="Times New Roman" w:hAnsi="Times New Roman" w:cs="Times New Roman"/>
                <w:bCs/>
                <w:color w:val="000000" w:themeColor="text1"/>
                <w:sz w:val="24"/>
                <w:szCs w:val="24"/>
              </w:rPr>
              <w:t xml:space="preserve">Nawiązanie współpracy z placówkami edukacyjnymi w celu wdrożenia programów wychowawczych mających na celu przybliżenie świata osób niepełnosprawnych, wpływających na zmianę postaw, zrozumienie </w:t>
            </w:r>
          </w:p>
          <w:p w:rsidR="00B8657F" w:rsidRPr="00370698" w:rsidRDefault="00B8657F" w:rsidP="00E57ADE">
            <w:pPr>
              <w:jc w:val="both"/>
              <w:rPr>
                <w:rFonts w:ascii="Times New Roman" w:hAnsi="Times New Roman" w:cs="Times New Roman"/>
                <w:bCs/>
                <w:color w:val="000000" w:themeColor="text1"/>
                <w:sz w:val="24"/>
                <w:szCs w:val="24"/>
              </w:rPr>
            </w:pPr>
            <w:r w:rsidRPr="00370698">
              <w:rPr>
                <w:rFonts w:ascii="Times New Roman" w:hAnsi="Times New Roman" w:cs="Times New Roman"/>
                <w:bCs/>
                <w:color w:val="000000" w:themeColor="text1"/>
                <w:sz w:val="24"/>
                <w:szCs w:val="24"/>
              </w:rPr>
              <w:t xml:space="preserve">i akceptację. </w:t>
            </w:r>
          </w:p>
          <w:p w:rsidR="00B8657F" w:rsidRPr="00370698" w:rsidRDefault="00242E42" w:rsidP="00E57ADE">
            <w:pPr>
              <w:jc w:val="both"/>
              <w:rPr>
                <w:rFonts w:ascii="Times New Roman" w:hAnsi="Times New Roman" w:cs="Times New Roman"/>
                <w:bCs/>
                <w:color w:val="000000" w:themeColor="text1"/>
                <w:sz w:val="24"/>
                <w:szCs w:val="24"/>
              </w:rPr>
            </w:pPr>
            <w:r w:rsidRPr="00370698">
              <w:rPr>
                <w:rFonts w:ascii="Times New Roman" w:hAnsi="Times New Roman" w:cs="Times New Roman"/>
                <w:bCs/>
                <w:color w:val="000000" w:themeColor="text1"/>
                <w:sz w:val="24"/>
                <w:szCs w:val="24"/>
              </w:rPr>
              <w:t>6</w:t>
            </w:r>
            <w:r w:rsidR="00B8657F" w:rsidRPr="00370698">
              <w:rPr>
                <w:rFonts w:ascii="Times New Roman" w:hAnsi="Times New Roman" w:cs="Times New Roman"/>
                <w:bCs/>
                <w:color w:val="000000" w:themeColor="text1"/>
                <w:sz w:val="24"/>
                <w:szCs w:val="24"/>
              </w:rPr>
              <w:t xml:space="preserve">.Rozpowszechnianie materiałów i informatorów dotyczących realizowanych programów i projektów na rzecz osób niepełnosprawnych. </w:t>
            </w:r>
          </w:p>
          <w:p w:rsidR="00073C65" w:rsidRPr="00370698" w:rsidRDefault="00242E42" w:rsidP="00E57ADE">
            <w:pPr>
              <w:jc w:val="both"/>
              <w:rPr>
                <w:rFonts w:ascii="Times New Roman" w:hAnsi="Times New Roman" w:cs="Times New Roman"/>
                <w:bCs/>
                <w:color w:val="000000" w:themeColor="text1"/>
                <w:sz w:val="24"/>
                <w:szCs w:val="24"/>
              </w:rPr>
            </w:pPr>
            <w:r w:rsidRPr="00370698">
              <w:rPr>
                <w:rFonts w:ascii="Times New Roman" w:hAnsi="Times New Roman" w:cs="Times New Roman"/>
                <w:bCs/>
                <w:color w:val="000000" w:themeColor="text1"/>
                <w:sz w:val="24"/>
                <w:szCs w:val="24"/>
              </w:rPr>
              <w:t>7</w:t>
            </w:r>
            <w:r w:rsidR="005D0A3D">
              <w:rPr>
                <w:rFonts w:ascii="Times New Roman" w:hAnsi="Times New Roman" w:cs="Times New Roman"/>
                <w:bCs/>
                <w:color w:val="000000" w:themeColor="text1"/>
                <w:sz w:val="24"/>
                <w:szCs w:val="24"/>
              </w:rPr>
              <w:t>.</w:t>
            </w:r>
            <w:r w:rsidR="00B8657F" w:rsidRPr="00370698">
              <w:rPr>
                <w:rFonts w:ascii="Times New Roman" w:hAnsi="Times New Roman" w:cs="Times New Roman"/>
                <w:bCs/>
                <w:color w:val="000000" w:themeColor="text1"/>
                <w:sz w:val="24"/>
                <w:szCs w:val="24"/>
              </w:rPr>
              <w:t>Współpraca z organizacjami pozarządowymi działającymi na rzecz osób niepełnosprawnych</w:t>
            </w:r>
            <w:r w:rsidR="008E7181">
              <w:rPr>
                <w:rFonts w:ascii="Times New Roman" w:hAnsi="Times New Roman" w:cs="Times New Roman"/>
                <w:bCs/>
                <w:color w:val="000000" w:themeColor="text1"/>
                <w:sz w:val="24"/>
                <w:szCs w:val="24"/>
              </w:rPr>
              <w:t>.</w:t>
            </w:r>
          </w:p>
          <w:p w:rsidR="00242E42" w:rsidRPr="00370698" w:rsidRDefault="00242E42" w:rsidP="00E57ADE">
            <w:pPr>
              <w:jc w:val="both"/>
              <w:rPr>
                <w:rFonts w:ascii="Times New Roman" w:hAnsi="Times New Roman" w:cs="Times New Roman"/>
                <w:bCs/>
                <w:color w:val="000000" w:themeColor="text1"/>
                <w:sz w:val="24"/>
                <w:szCs w:val="24"/>
              </w:rPr>
            </w:pPr>
            <w:r w:rsidRPr="00370698">
              <w:rPr>
                <w:rFonts w:ascii="Times New Roman" w:hAnsi="Times New Roman" w:cs="Times New Roman"/>
                <w:bCs/>
                <w:color w:val="000000" w:themeColor="text1"/>
                <w:sz w:val="24"/>
                <w:szCs w:val="24"/>
              </w:rPr>
              <w:t>8.</w:t>
            </w:r>
            <w:r w:rsidR="005D0A3D">
              <w:rPr>
                <w:rFonts w:ascii="Times New Roman" w:hAnsi="Times New Roman" w:cs="Times New Roman"/>
                <w:bCs/>
                <w:color w:val="000000" w:themeColor="text1"/>
                <w:sz w:val="24"/>
                <w:szCs w:val="24"/>
              </w:rPr>
              <w:t xml:space="preserve"> </w:t>
            </w:r>
            <w:r w:rsidRPr="00370698">
              <w:rPr>
                <w:rFonts w:ascii="Times New Roman" w:hAnsi="Times New Roman" w:cs="Times New Roman"/>
                <w:bCs/>
                <w:color w:val="000000" w:themeColor="text1"/>
                <w:sz w:val="24"/>
                <w:szCs w:val="24"/>
              </w:rPr>
              <w:t xml:space="preserve">Propagowanie wiedzy na temat osób niepełnosprawnych. </w:t>
            </w:r>
          </w:p>
        </w:tc>
      </w:tr>
      <w:tr w:rsidR="00073C65" w:rsidRPr="00370698" w:rsidTr="00B8657F">
        <w:tc>
          <w:tcPr>
            <w:tcW w:w="1555" w:type="dxa"/>
          </w:tcPr>
          <w:p w:rsidR="00073C65" w:rsidRPr="00370698" w:rsidRDefault="00B8657F" w:rsidP="00073C65">
            <w:pPr>
              <w:rPr>
                <w:rFonts w:ascii="Times New Roman" w:hAnsi="Times New Roman" w:cs="Times New Roman"/>
                <w:b/>
                <w:color w:val="000000" w:themeColor="text1"/>
                <w:sz w:val="24"/>
                <w:szCs w:val="24"/>
              </w:rPr>
            </w:pPr>
            <w:r w:rsidRPr="00370698">
              <w:rPr>
                <w:rFonts w:ascii="Times New Roman" w:hAnsi="Times New Roman" w:cs="Times New Roman"/>
                <w:b/>
                <w:color w:val="000000" w:themeColor="text1"/>
                <w:sz w:val="24"/>
                <w:szCs w:val="24"/>
              </w:rPr>
              <w:t xml:space="preserve">Rezultaty </w:t>
            </w:r>
          </w:p>
        </w:tc>
        <w:tc>
          <w:tcPr>
            <w:tcW w:w="7902" w:type="dxa"/>
          </w:tcPr>
          <w:p w:rsidR="00B8657F" w:rsidRPr="00370698" w:rsidRDefault="00B8657F" w:rsidP="005D0A3D">
            <w:pPr>
              <w:rPr>
                <w:rFonts w:ascii="Times New Roman" w:hAnsi="Times New Roman" w:cs="Times New Roman"/>
                <w:bCs/>
                <w:color w:val="000000" w:themeColor="text1"/>
                <w:sz w:val="24"/>
                <w:szCs w:val="24"/>
              </w:rPr>
            </w:pPr>
            <w:r w:rsidRPr="00370698">
              <w:rPr>
                <w:rFonts w:ascii="Times New Roman" w:hAnsi="Times New Roman" w:cs="Times New Roman"/>
                <w:bCs/>
                <w:color w:val="000000" w:themeColor="text1"/>
                <w:sz w:val="24"/>
                <w:szCs w:val="24"/>
              </w:rPr>
              <w:t>Podniesienie świadomości społecznej dotyczącej przyczyn i skutków niepełnosprawności</w:t>
            </w:r>
            <w:r w:rsidR="008F518B" w:rsidRPr="00370698">
              <w:rPr>
                <w:rFonts w:ascii="Times New Roman" w:hAnsi="Times New Roman" w:cs="Times New Roman"/>
                <w:bCs/>
                <w:color w:val="000000" w:themeColor="text1"/>
                <w:sz w:val="24"/>
                <w:szCs w:val="24"/>
              </w:rPr>
              <w:t>.</w:t>
            </w:r>
          </w:p>
          <w:p w:rsidR="00B8657F" w:rsidRPr="00370698" w:rsidRDefault="008F518B" w:rsidP="005D0A3D">
            <w:pPr>
              <w:rPr>
                <w:rFonts w:ascii="Times New Roman" w:hAnsi="Times New Roman" w:cs="Times New Roman"/>
                <w:bCs/>
                <w:color w:val="000000" w:themeColor="text1"/>
                <w:sz w:val="24"/>
                <w:szCs w:val="24"/>
              </w:rPr>
            </w:pPr>
            <w:r w:rsidRPr="00370698">
              <w:rPr>
                <w:rFonts w:ascii="Times New Roman" w:hAnsi="Times New Roman" w:cs="Times New Roman"/>
                <w:bCs/>
                <w:color w:val="000000" w:themeColor="text1"/>
                <w:sz w:val="24"/>
                <w:szCs w:val="24"/>
              </w:rPr>
              <w:t>Podniesienie poziomu świadomośc</w:t>
            </w:r>
            <w:r w:rsidR="005D0A3D">
              <w:rPr>
                <w:rFonts w:ascii="Times New Roman" w:hAnsi="Times New Roman" w:cs="Times New Roman"/>
                <w:bCs/>
                <w:color w:val="000000" w:themeColor="text1"/>
                <w:sz w:val="24"/>
                <w:szCs w:val="24"/>
              </w:rPr>
              <w:t xml:space="preserve">i społeczeństwa i kształtowanie </w:t>
            </w:r>
            <w:r w:rsidRPr="00370698">
              <w:rPr>
                <w:rFonts w:ascii="Times New Roman" w:hAnsi="Times New Roman" w:cs="Times New Roman"/>
                <w:bCs/>
                <w:color w:val="000000" w:themeColor="text1"/>
                <w:sz w:val="24"/>
                <w:szCs w:val="24"/>
              </w:rPr>
              <w:t xml:space="preserve">właściwych postaw wobec osób niepełnosprawnych. </w:t>
            </w:r>
          </w:p>
          <w:p w:rsidR="00073C65" w:rsidRDefault="00B8657F" w:rsidP="005D0A3D">
            <w:pPr>
              <w:rPr>
                <w:rFonts w:ascii="Times New Roman" w:hAnsi="Times New Roman" w:cs="Times New Roman"/>
                <w:bCs/>
                <w:color w:val="000000" w:themeColor="text1"/>
                <w:sz w:val="24"/>
                <w:szCs w:val="24"/>
              </w:rPr>
            </w:pPr>
            <w:r w:rsidRPr="00370698">
              <w:rPr>
                <w:rFonts w:ascii="Times New Roman" w:hAnsi="Times New Roman" w:cs="Times New Roman"/>
                <w:bCs/>
                <w:color w:val="000000" w:themeColor="text1"/>
                <w:sz w:val="24"/>
                <w:szCs w:val="24"/>
              </w:rPr>
              <w:t>Zdobycie wiedzy o formach i warunkach wsparcia udzielanych przez różne instytucje</w:t>
            </w:r>
            <w:r w:rsidR="008F518B" w:rsidRPr="00370698">
              <w:rPr>
                <w:rFonts w:ascii="Times New Roman" w:hAnsi="Times New Roman" w:cs="Times New Roman"/>
                <w:bCs/>
                <w:color w:val="000000" w:themeColor="text1"/>
                <w:sz w:val="24"/>
                <w:szCs w:val="24"/>
              </w:rPr>
              <w:t xml:space="preserve"> a także na temat przysługujących im praw i form pomocy.</w:t>
            </w:r>
          </w:p>
          <w:p w:rsidR="00847D3D" w:rsidRPr="00370698" w:rsidRDefault="00847D3D" w:rsidP="005D0A3D">
            <w:pPr>
              <w:rPr>
                <w:rFonts w:ascii="Times New Roman" w:hAnsi="Times New Roman" w:cs="Times New Roman"/>
                <w:b/>
                <w:color w:val="000000" w:themeColor="text1"/>
                <w:sz w:val="24"/>
                <w:szCs w:val="24"/>
              </w:rPr>
            </w:pPr>
            <w:r w:rsidRPr="00370698">
              <w:rPr>
                <w:rFonts w:ascii="Times New Roman" w:hAnsi="Times New Roman" w:cs="Times New Roman"/>
                <w:bCs/>
                <w:sz w:val="24"/>
                <w:szCs w:val="24"/>
              </w:rPr>
              <w:t>Integracja osób niepełnosprawnych ze środowiskiem lokalnym.</w:t>
            </w:r>
          </w:p>
        </w:tc>
      </w:tr>
      <w:tr w:rsidR="00073C65" w:rsidRPr="00370698" w:rsidTr="00B8657F">
        <w:tc>
          <w:tcPr>
            <w:tcW w:w="1555" w:type="dxa"/>
          </w:tcPr>
          <w:p w:rsidR="00073C65" w:rsidRPr="00370698" w:rsidRDefault="00B8657F" w:rsidP="00073C65">
            <w:pPr>
              <w:rPr>
                <w:rFonts w:ascii="Times New Roman" w:hAnsi="Times New Roman" w:cs="Times New Roman"/>
                <w:b/>
                <w:color w:val="000000" w:themeColor="text1"/>
                <w:sz w:val="24"/>
                <w:szCs w:val="24"/>
              </w:rPr>
            </w:pPr>
            <w:r w:rsidRPr="00370698">
              <w:rPr>
                <w:rFonts w:ascii="Times New Roman" w:hAnsi="Times New Roman" w:cs="Times New Roman"/>
                <w:b/>
                <w:color w:val="000000" w:themeColor="text1"/>
                <w:sz w:val="24"/>
                <w:szCs w:val="24"/>
              </w:rPr>
              <w:t xml:space="preserve">Termin realizacji </w:t>
            </w:r>
          </w:p>
        </w:tc>
        <w:tc>
          <w:tcPr>
            <w:tcW w:w="7902" w:type="dxa"/>
          </w:tcPr>
          <w:p w:rsidR="00073C65" w:rsidRPr="00370698" w:rsidRDefault="00B8657F" w:rsidP="00073C65">
            <w:pPr>
              <w:rPr>
                <w:rFonts w:ascii="Times New Roman" w:hAnsi="Times New Roman" w:cs="Times New Roman"/>
                <w:b/>
                <w:color w:val="000000" w:themeColor="text1"/>
                <w:sz w:val="24"/>
                <w:szCs w:val="24"/>
              </w:rPr>
            </w:pPr>
            <w:r w:rsidRPr="00370698">
              <w:rPr>
                <w:rFonts w:ascii="Times New Roman" w:hAnsi="Times New Roman" w:cs="Times New Roman"/>
                <w:bCs/>
                <w:color w:val="000000" w:themeColor="text1"/>
                <w:sz w:val="24"/>
                <w:szCs w:val="24"/>
              </w:rPr>
              <w:t>Zadanie o charakterze ciągłym</w:t>
            </w:r>
          </w:p>
        </w:tc>
      </w:tr>
      <w:tr w:rsidR="00073C65" w:rsidRPr="00370698" w:rsidTr="00B8657F">
        <w:tc>
          <w:tcPr>
            <w:tcW w:w="1555" w:type="dxa"/>
          </w:tcPr>
          <w:p w:rsidR="00073C65" w:rsidRPr="00370698" w:rsidRDefault="00B8657F" w:rsidP="00073C65">
            <w:pPr>
              <w:rPr>
                <w:rFonts w:ascii="Times New Roman" w:hAnsi="Times New Roman" w:cs="Times New Roman"/>
                <w:b/>
                <w:color w:val="000000" w:themeColor="text1"/>
                <w:sz w:val="24"/>
                <w:szCs w:val="24"/>
              </w:rPr>
            </w:pPr>
            <w:r w:rsidRPr="00370698">
              <w:rPr>
                <w:rFonts w:ascii="Times New Roman" w:hAnsi="Times New Roman" w:cs="Times New Roman"/>
                <w:b/>
                <w:color w:val="000000" w:themeColor="text1"/>
                <w:sz w:val="24"/>
                <w:szCs w:val="24"/>
              </w:rPr>
              <w:t xml:space="preserve">Podmioty realizujące </w:t>
            </w:r>
          </w:p>
        </w:tc>
        <w:tc>
          <w:tcPr>
            <w:tcW w:w="7902" w:type="dxa"/>
          </w:tcPr>
          <w:p w:rsidR="00B8657F" w:rsidRPr="00370698" w:rsidRDefault="00B8657F" w:rsidP="00073C65">
            <w:pPr>
              <w:rPr>
                <w:rFonts w:ascii="Times New Roman" w:hAnsi="Times New Roman" w:cs="Times New Roman"/>
                <w:bCs/>
                <w:color w:val="000000" w:themeColor="text1"/>
                <w:sz w:val="24"/>
                <w:szCs w:val="24"/>
              </w:rPr>
            </w:pPr>
            <w:r w:rsidRPr="00370698">
              <w:rPr>
                <w:rFonts w:ascii="Times New Roman" w:hAnsi="Times New Roman" w:cs="Times New Roman"/>
                <w:bCs/>
                <w:color w:val="000000" w:themeColor="text1"/>
                <w:sz w:val="24"/>
                <w:szCs w:val="24"/>
              </w:rPr>
              <w:t>Starostwo Powiatowe</w:t>
            </w:r>
            <w:r w:rsidR="00E57ADE" w:rsidRPr="00370698">
              <w:rPr>
                <w:rFonts w:ascii="Times New Roman" w:hAnsi="Times New Roman" w:cs="Times New Roman"/>
                <w:bCs/>
                <w:color w:val="000000" w:themeColor="text1"/>
                <w:sz w:val="24"/>
                <w:szCs w:val="24"/>
              </w:rPr>
              <w:t xml:space="preserve"> w Kędzierzynie – Koźlu </w:t>
            </w:r>
          </w:p>
          <w:p w:rsidR="00073C65" w:rsidRPr="00370698" w:rsidRDefault="00B8657F" w:rsidP="00073C65">
            <w:pPr>
              <w:rPr>
                <w:rFonts w:ascii="Times New Roman" w:hAnsi="Times New Roman" w:cs="Times New Roman"/>
                <w:bCs/>
                <w:color w:val="000000" w:themeColor="text1"/>
                <w:sz w:val="24"/>
                <w:szCs w:val="24"/>
              </w:rPr>
            </w:pPr>
            <w:r w:rsidRPr="00370698">
              <w:rPr>
                <w:rFonts w:ascii="Times New Roman" w:hAnsi="Times New Roman" w:cs="Times New Roman"/>
                <w:bCs/>
                <w:color w:val="000000" w:themeColor="text1"/>
                <w:sz w:val="24"/>
                <w:szCs w:val="24"/>
              </w:rPr>
              <w:t xml:space="preserve">Powiatowe Centrum Pomocy Rodzinie </w:t>
            </w:r>
            <w:r w:rsidR="00E57ADE" w:rsidRPr="00370698">
              <w:rPr>
                <w:rFonts w:ascii="Times New Roman" w:hAnsi="Times New Roman" w:cs="Times New Roman"/>
                <w:bCs/>
                <w:color w:val="000000" w:themeColor="text1"/>
                <w:sz w:val="24"/>
                <w:szCs w:val="24"/>
              </w:rPr>
              <w:t xml:space="preserve">w Kędzierzynie – Koźlu </w:t>
            </w:r>
          </w:p>
          <w:p w:rsidR="00B8657F" w:rsidRPr="00370698" w:rsidRDefault="00B8657F" w:rsidP="00073C65">
            <w:pPr>
              <w:rPr>
                <w:rFonts w:ascii="Times New Roman" w:hAnsi="Times New Roman" w:cs="Times New Roman"/>
                <w:bCs/>
                <w:color w:val="000000" w:themeColor="text1"/>
                <w:sz w:val="24"/>
                <w:szCs w:val="24"/>
              </w:rPr>
            </w:pPr>
            <w:r w:rsidRPr="00370698">
              <w:rPr>
                <w:rFonts w:ascii="Times New Roman" w:hAnsi="Times New Roman" w:cs="Times New Roman"/>
                <w:bCs/>
                <w:color w:val="000000" w:themeColor="text1"/>
                <w:sz w:val="24"/>
                <w:szCs w:val="24"/>
              </w:rPr>
              <w:t xml:space="preserve">Powiatowy Urząd Pracy </w:t>
            </w:r>
            <w:r w:rsidR="00E57ADE" w:rsidRPr="00370698">
              <w:rPr>
                <w:rFonts w:ascii="Times New Roman" w:hAnsi="Times New Roman" w:cs="Times New Roman"/>
                <w:bCs/>
                <w:color w:val="000000" w:themeColor="text1"/>
                <w:sz w:val="24"/>
                <w:szCs w:val="24"/>
              </w:rPr>
              <w:t xml:space="preserve">w Kędzierzynie – Koźlu </w:t>
            </w:r>
          </w:p>
          <w:p w:rsidR="00B8657F" w:rsidRPr="00370698" w:rsidRDefault="00B8657F" w:rsidP="00073C65">
            <w:pPr>
              <w:rPr>
                <w:rFonts w:ascii="Times New Roman" w:hAnsi="Times New Roman" w:cs="Times New Roman"/>
                <w:bCs/>
                <w:color w:val="000000" w:themeColor="text1"/>
                <w:sz w:val="24"/>
                <w:szCs w:val="24"/>
              </w:rPr>
            </w:pPr>
            <w:r w:rsidRPr="00370698">
              <w:rPr>
                <w:rFonts w:ascii="Times New Roman" w:hAnsi="Times New Roman" w:cs="Times New Roman"/>
                <w:bCs/>
                <w:color w:val="000000" w:themeColor="text1"/>
                <w:sz w:val="24"/>
                <w:szCs w:val="24"/>
              </w:rPr>
              <w:t xml:space="preserve">Placówki Edukacyjne </w:t>
            </w:r>
          </w:p>
          <w:p w:rsidR="00B8657F" w:rsidRPr="00370698" w:rsidRDefault="00B8657F" w:rsidP="00073C65">
            <w:pPr>
              <w:rPr>
                <w:rFonts w:ascii="Times New Roman" w:hAnsi="Times New Roman" w:cs="Times New Roman"/>
                <w:bCs/>
                <w:color w:val="000000" w:themeColor="text1"/>
                <w:sz w:val="24"/>
                <w:szCs w:val="24"/>
              </w:rPr>
            </w:pPr>
            <w:r w:rsidRPr="00370698">
              <w:rPr>
                <w:rFonts w:ascii="Times New Roman" w:hAnsi="Times New Roman" w:cs="Times New Roman"/>
                <w:bCs/>
                <w:color w:val="000000" w:themeColor="text1"/>
                <w:sz w:val="24"/>
                <w:szCs w:val="24"/>
              </w:rPr>
              <w:t xml:space="preserve">Poradnia Psychologiczno – Pedagogiczna </w:t>
            </w:r>
            <w:r w:rsidR="00E57ADE" w:rsidRPr="00370698">
              <w:rPr>
                <w:rFonts w:ascii="Times New Roman" w:hAnsi="Times New Roman" w:cs="Times New Roman"/>
                <w:bCs/>
                <w:color w:val="000000" w:themeColor="text1"/>
                <w:sz w:val="24"/>
                <w:szCs w:val="24"/>
              </w:rPr>
              <w:t xml:space="preserve">w Kędzierzynie – Koźlu </w:t>
            </w:r>
          </w:p>
          <w:p w:rsidR="00B8657F" w:rsidRPr="00370698" w:rsidRDefault="00B8657F" w:rsidP="00073C65">
            <w:pPr>
              <w:rPr>
                <w:rFonts w:ascii="Times New Roman" w:hAnsi="Times New Roman" w:cs="Times New Roman"/>
                <w:bCs/>
                <w:color w:val="000000" w:themeColor="text1"/>
                <w:sz w:val="24"/>
                <w:szCs w:val="24"/>
              </w:rPr>
            </w:pPr>
            <w:r w:rsidRPr="00370698">
              <w:rPr>
                <w:rFonts w:ascii="Times New Roman" w:hAnsi="Times New Roman" w:cs="Times New Roman"/>
                <w:bCs/>
                <w:color w:val="000000" w:themeColor="text1"/>
                <w:sz w:val="24"/>
                <w:szCs w:val="24"/>
              </w:rPr>
              <w:t xml:space="preserve">Powiatowy Zespół do Spraw Orzekania o Niepełnosprawności </w:t>
            </w:r>
            <w:r w:rsidR="004C74BD">
              <w:rPr>
                <w:rFonts w:ascii="Times New Roman" w:hAnsi="Times New Roman" w:cs="Times New Roman"/>
                <w:bCs/>
                <w:color w:val="000000" w:themeColor="text1"/>
                <w:sz w:val="24"/>
                <w:szCs w:val="24"/>
              </w:rPr>
              <w:t xml:space="preserve">                               </w:t>
            </w:r>
            <w:r w:rsidR="00E57ADE" w:rsidRPr="00370698">
              <w:rPr>
                <w:rFonts w:ascii="Times New Roman" w:hAnsi="Times New Roman" w:cs="Times New Roman"/>
                <w:bCs/>
                <w:color w:val="000000" w:themeColor="text1"/>
                <w:sz w:val="24"/>
                <w:szCs w:val="24"/>
              </w:rPr>
              <w:t xml:space="preserve">w Kędzierzynie – Koźlu </w:t>
            </w:r>
          </w:p>
          <w:p w:rsidR="00B8657F" w:rsidRPr="00370698" w:rsidRDefault="00B8657F" w:rsidP="00073C65">
            <w:pPr>
              <w:rPr>
                <w:rFonts w:ascii="Times New Roman" w:hAnsi="Times New Roman" w:cs="Times New Roman"/>
                <w:bCs/>
                <w:color w:val="000000" w:themeColor="text1"/>
                <w:sz w:val="24"/>
                <w:szCs w:val="24"/>
              </w:rPr>
            </w:pPr>
            <w:r w:rsidRPr="00370698">
              <w:rPr>
                <w:rFonts w:ascii="Times New Roman" w:hAnsi="Times New Roman" w:cs="Times New Roman"/>
                <w:bCs/>
                <w:color w:val="000000" w:themeColor="text1"/>
                <w:sz w:val="24"/>
                <w:szCs w:val="24"/>
              </w:rPr>
              <w:t xml:space="preserve">Ośrodki Pomocy Społecznej </w:t>
            </w:r>
          </w:p>
        </w:tc>
      </w:tr>
      <w:tr w:rsidR="00073C65" w:rsidRPr="00370698" w:rsidTr="00B8657F">
        <w:tc>
          <w:tcPr>
            <w:tcW w:w="1555" w:type="dxa"/>
          </w:tcPr>
          <w:p w:rsidR="00073C65" w:rsidRPr="00370698" w:rsidRDefault="00B8657F" w:rsidP="00073C65">
            <w:pPr>
              <w:rPr>
                <w:rFonts w:ascii="Times New Roman" w:hAnsi="Times New Roman" w:cs="Times New Roman"/>
                <w:b/>
                <w:color w:val="000000" w:themeColor="text1"/>
                <w:sz w:val="24"/>
                <w:szCs w:val="24"/>
              </w:rPr>
            </w:pPr>
            <w:r w:rsidRPr="00370698">
              <w:rPr>
                <w:rFonts w:ascii="Times New Roman" w:hAnsi="Times New Roman" w:cs="Times New Roman"/>
                <w:b/>
                <w:color w:val="000000" w:themeColor="text1"/>
                <w:sz w:val="24"/>
                <w:szCs w:val="24"/>
              </w:rPr>
              <w:t>Źródła finansowania</w:t>
            </w:r>
          </w:p>
        </w:tc>
        <w:tc>
          <w:tcPr>
            <w:tcW w:w="7902" w:type="dxa"/>
          </w:tcPr>
          <w:p w:rsidR="00073C65" w:rsidRPr="00370698" w:rsidRDefault="00B8657F" w:rsidP="00073C65">
            <w:pPr>
              <w:rPr>
                <w:rFonts w:ascii="Times New Roman" w:hAnsi="Times New Roman" w:cs="Times New Roman"/>
                <w:bCs/>
                <w:color w:val="000000" w:themeColor="text1"/>
                <w:sz w:val="24"/>
                <w:szCs w:val="24"/>
              </w:rPr>
            </w:pPr>
            <w:r w:rsidRPr="00370698">
              <w:rPr>
                <w:rFonts w:ascii="Times New Roman" w:hAnsi="Times New Roman" w:cs="Times New Roman"/>
                <w:bCs/>
                <w:color w:val="000000" w:themeColor="text1"/>
                <w:sz w:val="24"/>
                <w:szCs w:val="24"/>
              </w:rPr>
              <w:t xml:space="preserve">Środki samorządów terytorialnych </w:t>
            </w:r>
          </w:p>
          <w:p w:rsidR="00B8657F" w:rsidRPr="00370698" w:rsidRDefault="00B8657F" w:rsidP="00073C65">
            <w:pPr>
              <w:rPr>
                <w:rFonts w:ascii="Times New Roman" w:hAnsi="Times New Roman" w:cs="Times New Roman"/>
                <w:bCs/>
                <w:color w:val="000000" w:themeColor="text1"/>
                <w:sz w:val="24"/>
                <w:szCs w:val="24"/>
              </w:rPr>
            </w:pPr>
            <w:r w:rsidRPr="00370698">
              <w:rPr>
                <w:rFonts w:ascii="Times New Roman" w:hAnsi="Times New Roman" w:cs="Times New Roman"/>
                <w:bCs/>
                <w:color w:val="000000" w:themeColor="text1"/>
                <w:sz w:val="24"/>
                <w:szCs w:val="24"/>
              </w:rPr>
              <w:t xml:space="preserve">Państwowy Fundusz Rehabilitacji Osób Niepełnosprawnych </w:t>
            </w:r>
          </w:p>
          <w:p w:rsidR="00B8657F" w:rsidRDefault="00B8657F" w:rsidP="00073C65">
            <w:pPr>
              <w:rPr>
                <w:rFonts w:ascii="Times New Roman" w:hAnsi="Times New Roman" w:cs="Times New Roman"/>
                <w:bCs/>
                <w:color w:val="000000" w:themeColor="text1"/>
                <w:sz w:val="24"/>
                <w:szCs w:val="24"/>
              </w:rPr>
            </w:pPr>
            <w:r w:rsidRPr="00370698">
              <w:rPr>
                <w:rFonts w:ascii="Times New Roman" w:hAnsi="Times New Roman" w:cs="Times New Roman"/>
                <w:bCs/>
                <w:color w:val="000000" w:themeColor="text1"/>
                <w:sz w:val="24"/>
                <w:szCs w:val="24"/>
              </w:rPr>
              <w:t xml:space="preserve">Europejskie Fundusze Społeczne </w:t>
            </w:r>
          </w:p>
          <w:p w:rsidR="00241E87" w:rsidRPr="00370698" w:rsidRDefault="00241E87" w:rsidP="00073C65">
            <w:pPr>
              <w:rPr>
                <w:rFonts w:ascii="Times New Roman" w:hAnsi="Times New Roman" w:cs="Times New Roman"/>
                <w:bCs/>
                <w:color w:val="000000" w:themeColor="text1"/>
                <w:sz w:val="24"/>
                <w:szCs w:val="24"/>
              </w:rPr>
            </w:pPr>
          </w:p>
        </w:tc>
      </w:tr>
      <w:tr w:rsidR="00073C65" w:rsidRPr="00370698" w:rsidTr="00B8657F">
        <w:tc>
          <w:tcPr>
            <w:tcW w:w="1555" w:type="dxa"/>
          </w:tcPr>
          <w:p w:rsidR="00073C65" w:rsidRPr="00370698" w:rsidRDefault="00B8657F" w:rsidP="00073C65">
            <w:pPr>
              <w:rPr>
                <w:rFonts w:ascii="Times New Roman" w:hAnsi="Times New Roman" w:cs="Times New Roman"/>
                <w:b/>
                <w:color w:val="000000" w:themeColor="text1"/>
                <w:sz w:val="24"/>
                <w:szCs w:val="24"/>
              </w:rPr>
            </w:pPr>
            <w:r w:rsidRPr="00370698">
              <w:rPr>
                <w:rFonts w:ascii="Times New Roman" w:hAnsi="Times New Roman" w:cs="Times New Roman"/>
                <w:b/>
                <w:color w:val="000000" w:themeColor="text1"/>
                <w:sz w:val="24"/>
                <w:szCs w:val="24"/>
              </w:rPr>
              <w:lastRenderedPageBreak/>
              <w:t xml:space="preserve">Uzasadnienie </w:t>
            </w:r>
          </w:p>
        </w:tc>
        <w:tc>
          <w:tcPr>
            <w:tcW w:w="7902" w:type="dxa"/>
          </w:tcPr>
          <w:p w:rsidR="00073C65" w:rsidRPr="00370698" w:rsidRDefault="003409CF" w:rsidP="00E57ADE">
            <w:pPr>
              <w:jc w:val="both"/>
              <w:rPr>
                <w:rFonts w:ascii="Times New Roman" w:hAnsi="Times New Roman" w:cs="Times New Roman"/>
                <w:bCs/>
                <w:color w:val="000000" w:themeColor="text1"/>
                <w:sz w:val="24"/>
                <w:szCs w:val="24"/>
              </w:rPr>
            </w:pPr>
            <w:r w:rsidRPr="00370698">
              <w:rPr>
                <w:rFonts w:ascii="Times New Roman" w:hAnsi="Times New Roman" w:cs="Times New Roman"/>
                <w:bCs/>
                <w:color w:val="000000" w:themeColor="text1"/>
                <w:sz w:val="24"/>
                <w:szCs w:val="24"/>
              </w:rPr>
              <w:t xml:space="preserve">Warunkiem skuteczności działań zmierzających do budowania społeczeństwa zintegrowanego jest uświadomienie każdemu obywatelowi istoty niepełnosprawności, jej przyczyn i barier, jakie napotykają niepełnosprawni. Brak znajomości problematyki powoduje że osoby niepełnosprawne pozostają na uboczu życia społecznego, same lub </w:t>
            </w:r>
            <w:r w:rsidR="00E57ADE" w:rsidRPr="00370698">
              <w:rPr>
                <w:rFonts w:ascii="Times New Roman" w:hAnsi="Times New Roman" w:cs="Times New Roman"/>
                <w:bCs/>
                <w:color w:val="000000" w:themeColor="text1"/>
                <w:sz w:val="24"/>
                <w:szCs w:val="24"/>
              </w:rPr>
              <w:br/>
            </w:r>
            <w:r w:rsidRPr="00370698">
              <w:rPr>
                <w:rFonts w:ascii="Times New Roman" w:hAnsi="Times New Roman" w:cs="Times New Roman"/>
                <w:bCs/>
                <w:color w:val="000000" w:themeColor="text1"/>
                <w:sz w:val="24"/>
                <w:szCs w:val="24"/>
              </w:rPr>
              <w:t>w odrąbie własnego grona borykając się ze swoimi problemami. Należy więc podjąć działania informacyjno – edukacyjn</w:t>
            </w:r>
            <w:r w:rsidR="00847D3D">
              <w:rPr>
                <w:rFonts w:ascii="Times New Roman" w:hAnsi="Times New Roman" w:cs="Times New Roman"/>
                <w:bCs/>
                <w:color w:val="000000" w:themeColor="text1"/>
                <w:sz w:val="24"/>
                <w:szCs w:val="24"/>
              </w:rPr>
              <w:t xml:space="preserve">e, oraz integracyjne </w:t>
            </w:r>
            <w:r w:rsidRPr="00370698">
              <w:rPr>
                <w:rFonts w:ascii="Times New Roman" w:hAnsi="Times New Roman" w:cs="Times New Roman"/>
                <w:bCs/>
                <w:color w:val="000000" w:themeColor="text1"/>
                <w:sz w:val="24"/>
                <w:szCs w:val="24"/>
              </w:rPr>
              <w:t>których efektem będzie zmiana postaw w postrzeganiu i rozumieniu niepełnosprawności, nie tylko przez ludzi sprawnych</w:t>
            </w:r>
            <w:r w:rsidR="004C74BD">
              <w:rPr>
                <w:rFonts w:ascii="Times New Roman" w:hAnsi="Times New Roman" w:cs="Times New Roman"/>
                <w:bCs/>
                <w:color w:val="000000" w:themeColor="text1"/>
                <w:sz w:val="24"/>
                <w:szCs w:val="24"/>
              </w:rPr>
              <w:t>,</w:t>
            </w:r>
            <w:r w:rsidRPr="00370698">
              <w:rPr>
                <w:rFonts w:ascii="Times New Roman" w:hAnsi="Times New Roman" w:cs="Times New Roman"/>
                <w:bCs/>
                <w:color w:val="000000" w:themeColor="text1"/>
                <w:sz w:val="24"/>
                <w:szCs w:val="24"/>
              </w:rPr>
              <w:t xml:space="preserve"> ale i przez samych niepełnosprawnych.</w:t>
            </w:r>
          </w:p>
        </w:tc>
      </w:tr>
      <w:bookmarkEnd w:id="31"/>
    </w:tbl>
    <w:p w:rsidR="00073C65" w:rsidRPr="00370698" w:rsidRDefault="00073C65" w:rsidP="007E1180">
      <w:pPr>
        <w:rPr>
          <w:rFonts w:ascii="Times New Roman" w:hAnsi="Times New Roman" w:cs="Times New Roman"/>
          <w:b/>
          <w:color w:val="000000" w:themeColor="text1"/>
          <w:sz w:val="24"/>
          <w:szCs w:val="24"/>
        </w:rPr>
      </w:pPr>
    </w:p>
    <w:p w:rsidR="00CE7FC8" w:rsidRPr="00370698" w:rsidRDefault="00CE7FC8" w:rsidP="00EE5416">
      <w:pPr>
        <w:pStyle w:val="Akapitzlist"/>
        <w:numPr>
          <w:ilvl w:val="0"/>
          <w:numId w:val="9"/>
        </w:numPr>
        <w:jc w:val="center"/>
        <w:rPr>
          <w:rFonts w:ascii="Times New Roman" w:hAnsi="Times New Roman" w:cs="Times New Roman"/>
          <w:b/>
          <w:color w:val="FF0000"/>
          <w:sz w:val="24"/>
          <w:szCs w:val="24"/>
        </w:rPr>
      </w:pPr>
    </w:p>
    <w:tbl>
      <w:tblPr>
        <w:tblStyle w:val="Tabela-Siatka"/>
        <w:tblW w:w="0" w:type="auto"/>
        <w:tblLook w:val="04A0"/>
      </w:tblPr>
      <w:tblGrid>
        <w:gridCol w:w="1577"/>
        <w:gridCol w:w="7711"/>
      </w:tblGrid>
      <w:tr w:rsidR="00B8657F" w:rsidRPr="00370698" w:rsidTr="007816CF">
        <w:tc>
          <w:tcPr>
            <w:tcW w:w="9457" w:type="dxa"/>
            <w:gridSpan w:val="2"/>
          </w:tcPr>
          <w:p w:rsidR="00B8657F" w:rsidRPr="00370698" w:rsidRDefault="00B8657F" w:rsidP="007816CF">
            <w:pPr>
              <w:rPr>
                <w:rFonts w:ascii="Times New Roman" w:hAnsi="Times New Roman" w:cs="Times New Roman"/>
                <w:b/>
                <w:color w:val="000000" w:themeColor="text1"/>
                <w:sz w:val="24"/>
                <w:szCs w:val="24"/>
              </w:rPr>
            </w:pPr>
            <w:r w:rsidRPr="00370698">
              <w:rPr>
                <w:rFonts w:ascii="Times New Roman" w:hAnsi="Times New Roman" w:cs="Times New Roman"/>
                <w:b/>
                <w:color w:val="000000" w:themeColor="text1"/>
                <w:sz w:val="24"/>
                <w:szCs w:val="24"/>
              </w:rPr>
              <w:t>Cel strategiczny: Aktywizacja społeczna osób niepełnosprawnych</w:t>
            </w:r>
            <w:r w:rsidR="00673B74">
              <w:rPr>
                <w:rFonts w:ascii="Times New Roman" w:hAnsi="Times New Roman" w:cs="Times New Roman"/>
                <w:b/>
                <w:color w:val="000000" w:themeColor="text1"/>
                <w:sz w:val="24"/>
                <w:szCs w:val="24"/>
              </w:rPr>
              <w:t>.</w:t>
            </w:r>
          </w:p>
          <w:p w:rsidR="00B8657F" w:rsidRPr="00370698" w:rsidRDefault="00B8657F" w:rsidP="007816CF">
            <w:pPr>
              <w:rPr>
                <w:rFonts w:ascii="Times New Roman" w:hAnsi="Times New Roman" w:cs="Times New Roman"/>
                <w:b/>
                <w:color w:val="000000" w:themeColor="text1"/>
                <w:sz w:val="24"/>
                <w:szCs w:val="24"/>
              </w:rPr>
            </w:pPr>
          </w:p>
          <w:p w:rsidR="00B8657F" w:rsidRPr="00370698" w:rsidRDefault="00B8657F" w:rsidP="007816CF">
            <w:pPr>
              <w:rPr>
                <w:rFonts w:ascii="Times New Roman" w:hAnsi="Times New Roman" w:cs="Times New Roman"/>
                <w:bCs/>
              </w:rPr>
            </w:pPr>
            <w:r w:rsidRPr="00370698">
              <w:rPr>
                <w:rFonts w:ascii="Times New Roman" w:hAnsi="Times New Roman" w:cs="Times New Roman"/>
                <w:b/>
                <w:sz w:val="24"/>
                <w:szCs w:val="24"/>
              </w:rPr>
              <w:t>Cel operacyjny</w:t>
            </w:r>
            <w:r w:rsidR="009B0B25" w:rsidRPr="00370698">
              <w:rPr>
                <w:rFonts w:ascii="Times New Roman" w:hAnsi="Times New Roman" w:cs="Times New Roman"/>
                <w:b/>
                <w:sz w:val="24"/>
                <w:szCs w:val="24"/>
              </w:rPr>
              <w:t xml:space="preserve">: </w:t>
            </w:r>
            <w:r w:rsidR="005D0A3D">
              <w:rPr>
                <w:rFonts w:ascii="Times New Roman" w:hAnsi="Times New Roman" w:cs="Times New Roman"/>
                <w:bCs/>
                <w:sz w:val="24"/>
                <w:szCs w:val="24"/>
              </w:rPr>
              <w:t>Z</w:t>
            </w:r>
            <w:r w:rsidR="009B0B25" w:rsidRPr="00370698">
              <w:rPr>
                <w:rFonts w:ascii="Times New Roman" w:hAnsi="Times New Roman" w:cs="Times New Roman"/>
                <w:bCs/>
                <w:sz w:val="24"/>
                <w:szCs w:val="24"/>
              </w:rPr>
              <w:t>apewnienie osobom niepełnosprawnym pełnego dostępu do rehabilitacji społecznej</w:t>
            </w:r>
            <w:r w:rsidR="00673B74">
              <w:rPr>
                <w:rFonts w:ascii="Times New Roman" w:hAnsi="Times New Roman" w:cs="Times New Roman"/>
                <w:bCs/>
                <w:sz w:val="24"/>
                <w:szCs w:val="24"/>
              </w:rPr>
              <w:t>.</w:t>
            </w:r>
            <w:r w:rsidR="009B0B25" w:rsidRPr="00370698">
              <w:rPr>
                <w:rFonts w:ascii="Times New Roman" w:hAnsi="Times New Roman" w:cs="Times New Roman"/>
                <w:bCs/>
                <w:sz w:val="24"/>
                <w:szCs w:val="24"/>
              </w:rPr>
              <w:t xml:space="preserve"> </w:t>
            </w:r>
          </w:p>
          <w:p w:rsidR="00B8657F" w:rsidRPr="00370698" w:rsidRDefault="00B8657F" w:rsidP="007816CF">
            <w:pPr>
              <w:rPr>
                <w:rFonts w:ascii="Times New Roman" w:hAnsi="Times New Roman" w:cs="Times New Roman"/>
                <w:b/>
                <w:color w:val="000000" w:themeColor="text1"/>
                <w:sz w:val="24"/>
                <w:szCs w:val="24"/>
              </w:rPr>
            </w:pPr>
          </w:p>
        </w:tc>
      </w:tr>
      <w:tr w:rsidR="00B8657F" w:rsidRPr="00370698" w:rsidTr="007816CF">
        <w:tc>
          <w:tcPr>
            <w:tcW w:w="1555" w:type="dxa"/>
          </w:tcPr>
          <w:p w:rsidR="00B8657F" w:rsidRPr="00370698" w:rsidRDefault="00B8657F" w:rsidP="007816CF">
            <w:pPr>
              <w:rPr>
                <w:rFonts w:ascii="Times New Roman" w:hAnsi="Times New Roman" w:cs="Times New Roman"/>
                <w:bCs/>
                <w:color w:val="000000" w:themeColor="text1"/>
                <w:sz w:val="24"/>
                <w:szCs w:val="24"/>
              </w:rPr>
            </w:pPr>
            <w:r w:rsidRPr="00370698">
              <w:rPr>
                <w:rFonts w:ascii="Times New Roman" w:hAnsi="Times New Roman" w:cs="Times New Roman"/>
                <w:bCs/>
                <w:color w:val="000000" w:themeColor="text1"/>
                <w:sz w:val="24"/>
                <w:szCs w:val="24"/>
              </w:rPr>
              <w:t>Zadania</w:t>
            </w:r>
          </w:p>
        </w:tc>
        <w:tc>
          <w:tcPr>
            <w:tcW w:w="7902" w:type="dxa"/>
          </w:tcPr>
          <w:p w:rsidR="003409CF" w:rsidRPr="00370698" w:rsidRDefault="009B0B25" w:rsidP="00E57ADE">
            <w:pPr>
              <w:jc w:val="both"/>
              <w:rPr>
                <w:rFonts w:ascii="Times New Roman" w:hAnsi="Times New Roman" w:cs="Times New Roman"/>
                <w:bCs/>
                <w:color w:val="000000" w:themeColor="text1"/>
                <w:sz w:val="24"/>
                <w:szCs w:val="24"/>
              </w:rPr>
            </w:pPr>
            <w:r w:rsidRPr="00370698">
              <w:rPr>
                <w:rFonts w:ascii="Times New Roman" w:hAnsi="Times New Roman" w:cs="Times New Roman"/>
                <w:bCs/>
                <w:color w:val="000000" w:themeColor="text1"/>
                <w:sz w:val="24"/>
                <w:szCs w:val="24"/>
              </w:rPr>
              <w:t>1.Dofinansowanie uczestnictwa w turnusach rehabilitacyjnych</w:t>
            </w:r>
          </w:p>
          <w:p w:rsidR="009B0B25" w:rsidRPr="00370698" w:rsidRDefault="009B0B25" w:rsidP="00E57ADE">
            <w:pPr>
              <w:jc w:val="both"/>
              <w:rPr>
                <w:rFonts w:ascii="Times New Roman" w:hAnsi="Times New Roman" w:cs="Times New Roman"/>
                <w:bCs/>
                <w:color w:val="000000" w:themeColor="text1"/>
                <w:sz w:val="24"/>
                <w:szCs w:val="24"/>
              </w:rPr>
            </w:pPr>
            <w:r w:rsidRPr="00370698">
              <w:rPr>
                <w:rFonts w:ascii="Times New Roman" w:hAnsi="Times New Roman" w:cs="Times New Roman"/>
                <w:bCs/>
                <w:color w:val="000000" w:themeColor="text1"/>
                <w:sz w:val="24"/>
                <w:szCs w:val="24"/>
              </w:rPr>
              <w:t xml:space="preserve">2. Dofinansowanie zakupu przedmiotów ortopedycznych, środków pomocniczych i zaopatrzenia w sprzęt rehabilitacyjny. </w:t>
            </w:r>
          </w:p>
          <w:p w:rsidR="009B0B25" w:rsidRPr="00370698" w:rsidRDefault="009B0B25" w:rsidP="00E57ADE">
            <w:pPr>
              <w:jc w:val="both"/>
              <w:rPr>
                <w:rFonts w:ascii="Times New Roman" w:hAnsi="Times New Roman" w:cs="Times New Roman"/>
                <w:bCs/>
                <w:color w:val="000000" w:themeColor="text1"/>
                <w:sz w:val="24"/>
                <w:szCs w:val="24"/>
              </w:rPr>
            </w:pPr>
            <w:r w:rsidRPr="00370698">
              <w:rPr>
                <w:rFonts w:ascii="Times New Roman" w:hAnsi="Times New Roman" w:cs="Times New Roman"/>
                <w:bCs/>
                <w:color w:val="000000" w:themeColor="text1"/>
                <w:sz w:val="24"/>
                <w:szCs w:val="24"/>
              </w:rPr>
              <w:t>3. Systematyczne dostosowywanie mieszkań do potrzeb osób niepełnosprawnych w ramach likwidacji barier architektonicznych.</w:t>
            </w:r>
          </w:p>
          <w:p w:rsidR="00700633" w:rsidRPr="00370698" w:rsidRDefault="009B0B25" w:rsidP="00E57ADE">
            <w:pPr>
              <w:jc w:val="both"/>
              <w:rPr>
                <w:rFonts w:ascii="Times New Roman" w:hAnsi="Times New Roman" w:cs="Times New Roman"/>
                <w:bCs/>
                <w:color w:val="000000" w:themeColor="text1"/>
                <w:sz w:val="24"/>
                <w:szCs w:val="24"/>
              </w:rPr>
            </w:pPr>
            <w:r w:rsidRPr="00370698">
              <w:rPr>
                <w:rFonts w:ascii="Times New Roman" w:hAnsi="Times New Roman" w:cs="Times New Roman"/>
                <w:bCs/>
                <w:color w:val="000000" w:themeColor="text1"/>
                <w:sz w:val="24"/>
                <w:szCs w:val="24"/>
              </w:rPr>
              <w:t xml:space="preserve">4. Dofinasowanie likwidacji barier technicznych oraz w komunikowaniu się. </w:t>
            </w:r>
          </w:p>
          <w:p w:rsidR="00700633" w:rsidRPr="00370698" w:rsidRDefault="00A33D71" w:rsidP="00E57ADE">
            <w:pPr>
              <w:jc w:val="both"/>
              <w:rPr>
                <w:rFonts w:ascii="Times New Roman" w:hAnsi="Times New Roman" w:cs="Times New Roman"/>
                <w:bCs/>
                <w:color w:val="000000" w:themeColor="text1"/>
                <w:sz w:val="24"/>
                <w:szCs w:val="24"/>
              </w:rPr>
            </w:pPr>
            <w:r w:rsidRPr="00370698">
              <w:rPr>
                <w:rFonts w:ascii="Times New Roman" w:hAnsi="Times New Roman" w:cs="Times New Roman"/>
                <w:bCs/>
                <w:color w:val="000000" w:themeColor="text1"/>
                <w:sz w:val="24"/>
                <w:szCs w:val="24"/>
              </w:rPr>
              <w:t>5</w:t>
            </w:r>
            <w:r w:rsidR="00700633" w:rsidRPr="00370698">
              <w:rPr>
                <w:rFonts w:ascii="Times New Roman" w:hAnsi="Times New Roman" w:cs="Times New Roman"/>
                <w:bCs/>
                <w:color w:val="000000" w:themeColor="text1"/>
                <w:sz w:val="24"/>
                <w:szCs w:val="24"/>
              </w:rPr>
              <w:t xml:space="preserve">. </w:t>
            </w:r>
            <w:r w:rsidRPr="00370698">
              <w:rPr>
                <w:rFonts w:ascii="Times New Roman" w:hAnsi="Times New Roman" w:cs="Times New Roman"/>
                <w:bCs/>
                <w:color w:val="000000" w:themeColor="text1"/>
                <w:sz w:val="24"/>
                <w:szCs w:val="24"/>
              </w:rPr>
              <w:t>Dofinasowanie</w:t>
            </w:r>
            <w:r w:rsidR="00E57ADE" w:rsidRPr="00370698">
              <w:rPr>
                <w:rFonts w:ascii="Times New Roman" w:hAnsi="Times New Roman" w:cs="Times New Roman"/>
                <w:bCs/>
                <w:color w:val="000000" w:themeColor="text1"/>
                <w:sz w:val="24"/>
                <w:szCs w:val="24"/>
              </w:rPr>
              <w:t xml:space="preserve"> organizacji</w:t>
            </w:r>
            <w:r w:rsidRPr="00370698">
              <w:rPr>
                <w:rFonts w:ascii="Times New Roman" w:hAnsi="Times New Roman" w:cs="Times New Roman"/>
                <w:bCs/>
                <w:color w:val="000000" w:themeColor="text1"/>
                <w:sz w:val="24"/>
                <w:szCs w:val="24"/>
              </w:rPr>
              <w:t xml:space="preserve"> sportu, kultury, rekreacji i turystyki</w:t>
            </w:r>
            <w:r w:rsidR="00E57ADE" w:rsidRPr="00370698">
              <w:rPr>
                <w:rFonts w:ascii="Times New Roman" w:hAnsi="Times New Roman" w:cs="Times New Roman"/>
                <w:bCs/>
                <w:color w:val="000000" w:themeColor="text1"/>
                <w:sz w:val="24"/>
                <w:szCs w:val="24"/>
              </w:rPr>
              <w:t xml:space="preserve"> osób niepełnosprawnych</w:t>
            </w:r>
            <w:r w:rsidRPr="00370698">
              <w:rPr>
                <w:rFonts w:ascii="Times New Roman" w:hAnsi="Times New Roman" w:cs="Times New Roman"/>
                <w:bCs/>
                <w:color w:val="000000" w:themeColor="text1"/>
                <w:sz w:val="24"/>
                <w:szCs w:val="24"/>
              </w:rPr>
              <w:t>.</w:t>
            </w:r>
          </w:p>
          <w:p w:rsidR="00A33D71" w:rsidRPr="00370698" w:rsidRDefault="00A33D71" w:rsidP="00E57ADE">
            <w:pPr>
              <w:jc w:val="both"/>
              <w:rPr>
                <w:rFonts w:ascii="Times New Roman" w:hAnsi="Times New Roman" w:cs="Times New Roman"/>
                <w:bCs/>
                <w:color w:val="000000" w:themeColor="text1"/>
                <w:sz w:val="24"/>
                <w:szCs w:val="24"/>
              </w:rPr>
            </w:pPr>
            <w:r w:rsidRPr="00370698">
              <w:rPr>
                <w:rFonts w:ascii="Times New Roman" w:hAnsi="Times New Roman" w:cs="Times New Roman"/>
                <w:bCs/>
                <w:color w:val="000000" w:themeColor="text1"/>
                <w:sz w:val="24"/>
                <w:szCs w:val="24"/>
              </w:rPr>
              <w:t xml:space="preserve">6. Dążenie do likwidacji barier </w:t>
            </w:r>
            <w:r w:rsidR="00C33AAB" w:rsidRPr="00370698">
              <w:rPr>
                <w:rFonts w:ascii="Times New Roman" w:hAnsi="Times New Roman" w:cs="Times New Roman"/>
                <w:bCs/>
                <w:color w:val="000000" w:themeColor="text1"/>
                <w:sz w:val="24"/>
                <w:szCs w:val="24"/>
              </w:rPr>
              <w:t xml:space="preserve">architektonicznych </w:t>
            </w:r>
            <w:r w:rsidRPr="00370698">
              <w:rPr>
                <w:rFonts w:ascii="Times New Roman" w:hAnsi="Times New Roman" w:cs="Times New Roman"/>
                <w:bCs/>
                <w:color w:val="000000" w:themeColor="text1"/>
                <w:sz w:val="24"/>
                <w:szCs w:val="24"/>
              </w:rPr>
              <w:t>w miejscach użyteczności publicznej (urzędy, kościoły, szkoły, obiekty lecznictwa, biblioteki, obiekty sportowe itp.)</w:t>
            </w:r>
            <w:r w:rsidR="008E7181">
              <w:rPr>
                <w:rFonts w:ascii="Times New Roman" w:hAnsi="Times New Roman" w:cs="Times New Roman"/>
                <w:bCs/>
                <w:color w:val="000000" w:themeColor="text1"/>
                <w:sz w:val="24"/>
                <w:szCs w:val="24"/>
              </w:rPr>
              <w:t>.</w:t>
            </w:r>
          </w:p>
          <w:p w:rsidR="00700633" w:rsidRPr="00370698" w:rsidRDefault="00A33D71" w:rsidP="00E57ADE">
            <w:pPr>
              <w:jc w:val="both"/>
              <w:rPr>
                <w:rFonts w:ascii="Times New Roman" w:hAnsi="Times New Roman" w:cs="Times New Roman"/>
                <w:bCs/>
                <w:color w:val="000000" w:themeColor="text1"/>
                <w:sz w:val="24"/>
                <w:szCs w:val="24"/>
              </w:rPr>
            </w:pPr>
            <w:r w:rsidRPr="00370698">
              <w:rPr>
                <w:rFonts w:ascii="Times New Roman" w:hAnsi="Times New Roman" w:cs="Times New Roman"/>
                <w:bCs/>
                <w:color w:val="000000" w:themeColor="text1"/>
                <w:sz w:val="24"/>
                <w:szCs w:val="24"/>
              </w:rPr>
              <w:t>7. Wzbogacenie bazy i oferty warsztatów terapii zajęciowej poprzez pozyskanie dodatkowych środków na to zadanie.</w:t>
            </w:r>
          </w:p>
          <w:p w:rsidR="00A33D71" w:rsidRPr="00370698" w:rsidRDefault="00A33D71" w:rsidP="00E57ADE">
            <w:pPr>
              <w:jc w:val="both"/>
              <w:rPr>
                <w:rFonts w:ascii="Times New Roman" w:hAnsi="Times New Roman" w:cs="Times New Roman"/>
                <w:bCs/>
                <w:color w:val="000000" w:themeColor="text1"/>
                <w:sz w:val="24"/>
                <w:szCs w:val="24"/>
              </w:rPr>
            </w:pPr>
            <w:r w:rsidRPr="00370698">
              <w:rPr>
                <w:rFonts w:ascii="Times New Roman" w:hAnsi="Times New Roman" w:cs="Times New Roman"/>
                <w:bCs/>
                <w:color w:val="000000" w:themeColor="text1"/>
                <w:sz w:val="24"/>
                <w:szCs w:val="24"/>
              </w:rPr>
              <w:t>8. Likwidacja barier transportowych.</w:t>
            </w:r>
          </w:p>
          <w:p w:rsidR="00A33D71" w:rsidRPr="00370698" w:rsidRDefault="00A33D71" w:rsidP="00E57ADE">
            <w:pPr>
              <w:jc w:val="both"/>
              <w:rPr>
                <w:rFonts w:ascii="Times New Roman" w:hAnsi="Times New Roman" w:cs="Times New Roman"/>
                <w:bCs/>
                <w:color w:val="000000" w:themeColor="text1"/>
                <w:sz w:val="24"/>
                <w:szCs w:val="24"/>
              </w:rPr>
            </w:pPr>
            <w:r w:rsidRPr="00370698">
              <w:rPr>
                <w:rFonts w:ascii="Times New Roman" w:hAnsi="Times New Roman" w:cs="Times New Roman"/>
                <w:bCs/>
                <w:color w:val="000000" w:themeColor="text1"/>
                <w:sz w:val="24"/>
                <w:szCs w:val="24"/>
              </w:rPr>
              <w:t>9. Likwidacja barier w dostępie do uczestnictwa w społeczeństwie informacyjnym.</w:t>
            </w:r>
          </w:p>
          <w:p w:rsidR="00A33D71" w:rsidRPr="00370698" w:rsidRDefault="00A33D71" w:rsidP="00E57ADE">
            <w:pPr>
              <w:jc w:val="both"/>
              <w:rPr>
                <w:rFonts w:ascii="Times New Roman" w:hAnsi="Times New Roman" w:cs="Times New Roman"/>
                <w:bCs/>
                <w:color w:val="000000" w:themeColor="text1"/>
                <w:sz w:val="24"/>
                <w:szCs w:val="24"/>
              </w:rPr>
            </w:pPr>
            <w:r w:rsidRPr="00370698">
              <w:rPr>
                <w:rFonts w:ascii="Times New Roman" w:hAnsi="Times New Roman" w:cs="Times New Roman"/>
                <w:bCs/>
                <w:color w:val="000000" w:themeColor="text1"/>
                <w:sz w:val="24"/>
                <w:szCs w:val="24"/>
              </w:rPr>
              <w:t>10. Likwidacja barier w poruszaniu się.</w:t>
            </w:r>
          </w:p>
          <w:p w:rsidR="00760EC3" w:rsidRPr="00370698" w:rsidRDefault="00760EC3" w:rsidP="00E57ADE">
            <w:pPr>
              <w:jc w:val="both"/>
              <w:rPr>
                <w:rFonts w:ascii="Times New Roman" w:hAnsi="Times New Roman" w:cs="Times New Roman"/>
                <w:bCs/>
                <w:color w:val="000000" w:themeColor="text1"/>
                <w:sz w:val="24"/>
                <w:szCs w:val="24"/>
              </w:rPr>
            </w:pPr>
            <w:r w:rsidRPr="00370698">
              <w:rPr>
                <w:rFonts w:ascii="Times New Roman" w:hAnsi="Times New Roman" w:cs="Times New Roman"/>
                <w:bCs/>
                <w:color w:val="000000" w:themeColor="text1"/>
                <w:sz w:val="24"/>
                <w:szCs w:val="24"/>
              </w:rPr>
              <w:t xml:space="preserve">11. Tworzenie mieszkań chronionych dla osób niepełnosprawnych. </w:t>
            </w:r>
          </w:p>
        </w:tc>
      </w:tr>
      <w:tr w:rsidR="00B8657F" w:rsidRPr="00370698" w:rsidTr="007816CF">
        <w:tc>
          <w:tcPr>
            <w:tcW w:w="1555" w:type="dxa"/>
          </w:tcPr>
          <w:p w:rsidR="00B8657F" w:rsidRPr="00370698" w:rsidRDefault="00B8657F" w:rsidP="007816CF">
            <w:pPr>
              <w:rPr>
                <w:rFonts w:ascii="Times New Roman" w:hAnsi="Times New Roman" w:cs="Times New Roman"/>
                <w:b/>
                <w:color w:val="000000" w:themeColor="text1"/>
                <w:sz w:val="24"/>
                <w:szCs w:val="24"/>
              </w:rPr>
            </w:pPr>
            <w:r w:rsidRPr="00370698">
              <w:rPr>
                <w:rFonts w:ascii="Times New Roman" w:hAnsi="Times New Roman" w:cs="Times New Roman"/>
                <w:b/>
                <w:color w:val="000000" w:themeColor="text1"/>
                <w:sz w:val="24"/>
                <w:szCs w:val="24"/>
              </w:rPr>
              <w:t xml:space="preserve">Rezultaty </w:t>
            </w:r>
          </w:p>
        </w:tc>
        <w:tc>
          <w:tcPr>
            <w:tcW w:w="7902" w:type="dxa"/>
          </w:tcPr>
          <w:p w:rsidR="00760EC3" w:rsidRPr="00370698" w:rsidRDefault="00760EC3" w:rsidP="00E57ADE">
            <w:pPr>
              <w:jc w:val="both"/>
              <w:rPr>
                <w:rFonts w:ascii="Times New Roman" w:hAnsi="Times New Roman" w:cs="Times New Roman"/>
                <w:bCs/>
                <w:sz w:val="24"/>
                <w:szCs w:val="24"/>
              </w:rPr>
            </w:pPr>
            <w:r w:rsidRPr="00370698">
              <w:rPr>
                <w:rFonts w:ascii="Times New Roman" w:hAnsi="Times New Roman" w:cs="Times New Roman"/>
                <w:bCs/>
                <w:sz w:val="24"/>
                <w:szCs w:val="24"/>
              </w:rPr>
              <w:t>Zwiększenie dostępności usług medycznych, rehabilitacyjnych, społecznych.</w:t>
            </w:r>
          </w:p>
          <w:p w:rsidR="00760EC3" w:rsidRPr="00370698" w:rsidRDefault="00760EC3" w:rsidP="00E57ADE">
            <w:pPr>
              <w:jc w:val="both"/>
              <w:rPr>
                <w:rFonts w:ascii="Times New Roman" w:hAnsi="Times New Roman" w:cs="Times New Roman"/>
                <w:bCs/>
                <w:sz w:val="24"/>
                <w:szCs w:val="24"/>
              </w:rPr>
            </w:pPr>
            <w:r w:rsidRPr="00370698">
              <w:rPr>
                <w:rFonts w:ascii="Times New Roman" w:hAnsi="Times New Roman" w:cs="Times New Roman"/>
                <w:bCs/>
                <w:sz w:val="24"/>
                <w:szCs w:val="24"/>
              </w:rPr>
              <w:t>Zwiększenie aktywności osób niepełnosprawnych.</w:t>
            </w:r>
          </w:p>
          <w:p w:rsidR="00760EC3" w:rsidRPr="00370698" w:rsidRDefault="00760EC3" w:rsidP="00E57ADE">
            <w:pPr>
              <w:jc w:val="both"/>
              <w:rPr>
                <w:rFonts w:ascii="Times New Roman" w:hAnsi="Times New Roman" w:cs="Times New Roman"/>
                <w:bCs/>
                <w:sz w:val="24"/>
                <w:szCs w:val="24"/>
              </w:rPr>
            </w:pPr>
            <w:r w:rsidRPr="00370698">
              <w:rPr>
                <w:rFonts w:ascii="Times New Roman" w:hAnsi="Times New Roman" w:cs="Times New Roman"/>
                <w:bCs/>
                <w:sz w:val="24"/>
                <w:szCs w:val="24"/>
              </w:rPr>
              <w:t>Eliminacja lub ograniczenie skutków niepełnosprawności.</w:t>
            </w:r>
            <w:r w:rsidRPr="00370698">
              <w:rPr>
                <w:rFonts w:ascii="Times New Roman" w:hAnsi="Times New Roman" w:cs="Times New Roman"/>
                <w:bCs/>
                <w:sz w:val="24"/>
                <w:szCs w:val="24"/>
              </w:rPr>
              <w:br/>
              <w:t xml:space="preserve">Wzrost samorealizacji i akceptacji osób niepełnosprawnych. </w:t>
            </w:r>
          </w:p>
          <w:p w:rsidR="00C35512" w:rsidRPr="00370698" w:rsidRDefault="00760EC3" w:rsidP="00E57ADE">
            <w:pPr>
              <w:jc w:val="both"/>
              <w:rPr>
                <w:rFonts w:ascii="Times New Roman" w:hAnsi="Times New Roman" w:cs="Times New Roman"/>
                <w:bCs/>
                <w:sz w:val="24"/>
                <w:szCs w:val="24"/>
              </w:rPr>
            </w:pPr>
            <w:r w:rsidRPr="00370698">
              <w:rPr>
                <w:rFonts w:ascii="Times New Roman" w:hAnsi="Times New Roman" w:cs="Times New Roman"/>
                <w:bCs/>
                <w:sz w:val="24"/>
                <w:szCs w:val="24"/>
              </w:rPr>
              <w:t xml:space="preserve">Przeciwdziałanie wykluczeniu społecznemu </w:t>
            </w:r>
            <w:r w:rsidR="00C35512" w:rsidRPr="00370698">
              <w:rPr>
                <w:rFonts w:ascii="Times New Roman" w:hAnsi="Times New Roman" w:cs="Times New Roman"/>
                <w:bCs/>
                <w:sz w:val="24"/>
                <w:szCs w:val="24"/>
              </w:rPr>
              <w:t>oraz zapobieganie izolacji społecznej.</w:t>
            </w:r>
          </w:p>
          <w:p w:rsidR="00760EC3" w:rsidRPr="00370698" w:rsidRDefault="00760EC3" w:rsidP="00E57ADE">
            <w:pPr>
              <w:jc w:val="both"/>
              <w:rPr>
                <w:rFonts w:ascii="Times New Roman" w:hAnsi="Times New Roman" w:cs="Times New Roman"/>
                <w:bCs/>
                <w:sz w:val="24"/>
                <w:szCs w:val="24"/>
              </w:rPr>
            </w:pPr>
          </w:p>
        </w:tc>
      </w:tr>
      <w:tr w:rsidR="00B8657F" w:rsidRPr="00370698" w:rsidTr="007816CF">
        <w:tc>
          <w:tcPr>
            <w:tcW w:w="1555" w:type="dxa"/>
          </w:tcPr>
          <w:p w:rsidR="00B8657F" w:rsidRPr="00370698" w:rsidRDefault="00B8657F" w:rsidP="007816CF">
            <w:pPr>
              <w:rPr>
                <w:rFonts w:ascii="Times New Roman" w:hAnsi="Times New Roman" w:cs="Times New Roman"/>
                <w:b/>
                <w:color w:val="000000" w:themeColor="text1"/>
                <w:sz w:val="24"/>
                <w:szCs w:val="24"/>
              </w:rPr>
            </w:pPr>
            <w:r w:rsidRPr="00370698">
              <w:rPr>
                <w:rFonts w:ascii="Times New Roman" w:hAnsi="Times New Roman" w:cs="Times New Roman"/>
                <w:b/>
                <w:color w:val="000000" w:themeColor="text1"/>
                <w:sz w:val="24"/>
                <w:szCs w:val="24"/>
              </w:rPr>
              <w:t xml:space="preserve">Termin realizacji </w:t>
            </w:r>
          </w:p>
        </w:tc>
        <w:tc>
          <w:tcPr>
            <w:tcW w:w="7902" w:type="dxa"/>
          </w:tcPr>
          <w:p w:rsidR="00B8657F" w:rsidRPr="00370698" w:rsidRDefault="00B8657F" w:rsidP="007816CF">
            <w:pPr>
              <w:rPr>
                <w:rFonts w:ascii="Times New Roman" w:hAnsi="Times New Roman" w:cs="Times New Roman"/>
                <w:b/>
                <w:sz w:val="24"/>
                <w:szCs w:val="24"/>
              </w:rPr>
            </w:pPr>
            <w:r w:rsidRPr="00370698">
              <w:rPr>
                <w:rFonts w:ascii="Times New Roman" w:hAnsi="Times New Roman" w:cs="Times New Roman"/>
                <w:bCs/>
                <w:sz w:val="24"/>
                <w:szCs w:val="24"/>
              </w:rPr>
              <w:t>Zadanie o charakterze ciągłym</w:t>
            </w:r>
          </w:p>
        </w:tc>
      </w:tr>
      <w:tr w:rsidR="00B8657F" w:rsidRPr="00370698" w:rsidTr="007816CF">
        <w:tc>
          <w:tcPr>
            <w:tcW w:w="1555" w:type="dxa"/>
          </w:tcPr>
          <w:p w:rsidR="00B8657F" w:rsidRPr="00370698" w:rsidRDefault="00B8657F" w:rsidP="007816CF">
            <w:pPr>
              <w:rPr>
                <w:rFonts w:ascii="Times New Roman" w:hAnsi="Times New Roman" w:cs="Times New Roman"/>
                <w:b/>
                <w:color w:val="000000" w:themeColor="text1"/>
                <w:sz w:val="24"/>
                <w:szCs w:val="24"/>
              </w:rPr>
            </w:pPr>
            <w:r w:rsidRPr="00370698">
              <w:rPr>
                <w:rFonts w:ascii="Times New Roman" w:hAnsi="Times New Roman" w:cs="Times New Roman"/>
                <w:b/>
                <w:color w:val="000000" w:themeColor="text1"/>
                <w:sz w:val="24"/>
                <w:szCs w:val="24"/>
              </w:rPr>
              <w:t xml:space="preserve">Podmioty realizujące </w:t>
            </w:r>
          </w:p>
        </w:tc>
        <w:tc>
          <w:tcPr>
            <w:tcW w:w="7902" w:type="dxa"/>
          </w:tcPr>
          <w:p w:rsidR="00B8657F" w:rsidRPr="00370698" w:rsidRDefault="00B8657F" w:rsidP="007816CF">
            <w:pPr>
              <w:rPr>
                <w:rFonts w:ascii="Times New Roman" w:hAnsi="Times New Roman" w:cs="Times New Roman"/>
                <w:bCs/>
                <w:sz w:val="24"/>
                <w:szCs w:val="24"/>
              </w:rPr>
            </w:pPr>
            <w:r w:rsidRPr="00370698">
              <w:rPr>
                <w:rFonts w:ascii="Times New Roman" w:hAnsi="Times New Roman" w:cs="Times New Roman"/>
                <w:bCs/>
                <w:sz w:val="24"/>
                <w:szCs w:val="24"/>
              </w:rPr>
              <w:t xml:space="preserve">Powiatowe Centrum Pomocy Rodzinie </w:t>
            </w:r>
            <w:r w:rsidR="00E57ADE" w:rsidRPr="00370698">
              <w:rPr>
                <w:rFonts w:ascii="Times New Roman" w:hAnsi="Times New Roman" w:cs="Times New Roman"/>
                <w:bCs/>
                <w:sz w:val="24"/>
                <w:szCs w:val="24"/>
              </w:rPr>
              <w:t xml:space="preserve">w Kędzierzynie – Koźlu </w:t>
            </w:r>
          </w:p>
          <w:p w:rsidR="00B8657F" w:rsidRPr="00370698" w:rsidRDefault="00B8657F" w:rsidP="007816CF">
            <w:pPr>
              <w:rPr>
                <w:rFonts w:ascii="Times New Roman" w:hAnsi="Times New Roman" w:cs="Times New Roman"/>
                <w:bCs/>
                <w:sz w:val="24"/>
                <w:szCs w:val="24"/>
              </w:rPr>
            </w:pPr>
            <w:r w:rsidRPr="00370698">
              <w:rPr>
                <w:rFonts w:ascii="Times New Roman" w:hAnsi="Times New Roman" w:cs="Times New Roman"/>
                <w:bCs/>
                <w:sz w:val="24"/>
                <w:szCs w:val="24"/>
              </w:rPr>
              <w:t xml:space="preserve">Powiatowy Zespół do Spraw Orzekania o Niepełnosprawności </w:t>
            </w:r>
            <w:r w:rsidR="004C74BD">
              <w:rPr>
                <w:rFonts w:ascii="Times New Roman" w:hAnsi="Times New Roman" w:cs="Times New Roman"/>
                <w:bCs/>
                <w:sz w:val="24"/>
                <w:szCs w:val="24"/>
              </w:rPr>
              <w:t xml:space="preserve">                            </w:t>
            </w:r>
            <w:r w:rsidR="00E57ADE" w:rsidRPr="00370698">
              <w:rPr>
                <w:rFonts w:ascii="Times New Roman" w:hAnsi="Times New Roman" w:cs="Times New Roman"/>
                <w:bCs/>
                <w:sz w:val="24"/>
                <w:szCs w:val="24"/>
              </w:rPr>
              <w:t>w Kędzierzynie – Koźlu</w:t>
            </w:r>
          </w:p>
          <w:p w:rsidR="00B8657F" w:rsidRPr="00370698" w:rsidRDefault="00B8657F" w:rsidP="007816CF">
            <w:pPr>
              <w:rPr>
                <w:rFonts w:ascii="Times New Roman" w:hAnsi="Times New Roman" w:cs="Times New Roman"/>
                <w:bCs/>
                <w:sz w:val="24"/>
                <w:szCs w:val="24"/>
              </w:rPr>
            </w:pPr>
            <w:r w:rsidRPr="00370698">
              <w:rPr>
                <w:rFonts w:ascii="Times New Roman" w:hAnsi="Times New Roman" w:cs="Times New Roman"/>
                <w:bCs/>
                <w:sz w:val="24"/>
                <w:szCs w:val="24"/>
              </w:rPr>
              <w:t xml:space="preserve">Ośrodki Pomocy Społecznej </w:t>
            </w:r>
          </w:p>
          <w:p w:rsidR="00C35512" w:rsidRPr="00370698" w:rsidRDefault="00C35512" w:rsidP="007816CF">
            <w:pPr>
              <w:rPr>
                <w:rFonts w:ascii="Times New Roman" w:hAnsi="Times New Roman" w:cs="Times New Roman"/>
                <w:bCs/>
                <w:sz w:val="24"/>
                <w:szCs w:val="24"/>
              </w:rPr>
            </w:pPr>
            <w:r w:rsidRPr="00370698">
              <w:rPr>
                <w:rFonts w:ascii="Times New Roman" w:hAnsi="Times New Roman" w:cs="Times New Roman"/>
                <w:bCs/>
                <w:sz w:val="24"/>
                <w:szCs w:val="24"/>
              </w:rPr>
              <w:t>Organizacje  Pozarządowe</w:t>
            </w:r>
          </w:p>
          <w:p w:rsidR="00C35512" w:rsidRDefault="00C35512" w:rsidP="007816CF">
            <w:pPr>
              <w:rPr>
                <w:rFonts w:ascii="Times New Roman" w:hAnsi="Times New Roman" w:cs="Times New Roman"/>
                <w:bCs/>
                <w:sz w:val="24"/>
                <w:szCs w:val="24"/>
              </w:rPr>
            </w:pPr>
            <w:r w:rsidRPr="00370698">
              <w:rPr>
                <w:rFonts w:ascii="Times New Roman" w:hAnsi="Times New Roman" w:cs="Times New Roman"/>
                <w:bCs/>
                <w:sz w:val="24"/>
                <w:szCs w:val="24"/>
              </w:rPr>
              <w:lastRenderedPageBreak/>
              <w:t>Jednostki samorządu terytorialnego</w:t>
            </w:r>
          </w:p>
          <w:p w:rsidR="00241E87" w:rsidRPr="00370698" w:rsidRDefault="00241E87" w:rsidP="007816CF">
            <w:pPr>
              <w:rPr>
                <w:rFonts w:ascii="Times New Roman" w:hAnsi="Times New Roman" w:cs="Times New Roman"/>
                <w:bCs/>
                <w:sz w:val="24"/>
                <w:szCs w:val="24"/>
              </w:rPr>
            </w:pPr>
          </w:p>
        </w:tc>
      </w:tr>
      <w:tr w:rsidR="00B8657F" w:rsidRPr="00370698" w:rsidTr="007816CF">
        <w:tc>
          <w:tcPr>
            <w:tcW w:w="1555" w:type="dxa"/>
          </w:tcPr>
          <w:p w:rsidR="00B8657F" w:rsidRPr="00370698" w:rsidRDefault="00B8657F" w:rsidP="007816CF">
            <w:pPr>
              <w:rPr>
                <w:rFonts w:ascii="Times New Roman" w:hAnsi="Times New Roman" w:cs="Times New Roman"/>
                <w:b/>
                <w:color w:val="000000" w:themeColor="text1"/>
                <w:sz w:val="24"/>
                <w:szCs w:val="24"/>
              </w:rPr>
            </w:pPr>
            <w:r w:rsidRPr="00370698">
              <w:rPr>
                <w:rFonts w:ascii="Times New Roman" w:hAnsi="Times New Roman" w:cs="Times New Roman"/>
                <w:b/>
                <w:color w:val="000000" w:themeColor="text1"/>
                <w:sz w:val="24"/>
                <w:szCs w:val="24"/>
              </w:rPr>
              <w:lastRenderedPageBreak/>
              <w:t>Źródła finansowania</w:t>
            </w:r>
          </w:p>
        </w:tc>
        <w:tc>
          <w:tcPr>
            <w:tcW w:w="7902" w:type="dxa"/>
          </w:tcPr>
          <w:p w:rsidR="00B8657F" w:rsidRPr="00370698" w:rsidRDefault="00B8657F" w:rsidP="007816CF">
            <w:pPr>
              <w:rPr>
                <w:rFonts w:ascii="Times New Roman" w:hAnsi="Times New Roman" w:cs="Times New Roman"/>
                <w:bCs/>
                <w:sz w:val="24"/>
                <w:szCs w:val="24"/>
              </w:rPr>
            </w:pPr>
            <w:r w:rsidRPr="00370698">
              <w:rPr>
                <w:rFonts w:ascii="Times New Roman" w:hAnsi="Times New Roman" w:cs="Times New Roman"/>
                <w:bCs/>
                <w:sz w:val="24"/>
                <w:szCs w:val="24"/>
              </w:rPr>
              <w:t xml:space="preserve">Środki samorządów terytorialnych </w:t>
            </w:r>
          </w:p>
          <w:p w:rsidR="00B8657F" w:rsidRPr="00370698" w:rsidRDefault="00B8657F" w:rsidP="007816CF">
            <w:pPr>
              <w:rPr>
                <w:rFonts w:ascii="Times New Roman" w:hAnsi="Times New Roman" w:cs="Times New Roman"/>
                <w:bCs/>
                <w:sz w:val="24"/>
                <w:szCs w:val="24"/>
              </w:rPr>
            </w:pPr>
            <w:r w:rsidRPr="00370698">
              <w:rPr>
                <w:rFonts w:ascii="Times New Roman" w:hAnsi="Times New Roman" w:cs="Times New Roman"/>
                <w:bCs/>
                <w:sz w:val="24"/>
                <w:szCs w:val="24"/>
              </w:rPr>
              <w:t xml:space="preserve">Państwowy Fundusz Rehabilitacji Osób Niepełnosprawnych </w:t>
            </w:r>
          </w:p>
          <w:p w:rsidR="00C35512" w:rsidRPr="00370698" w:rsidRDefault="00B8657F" w:rsidP="007816CF">
            <w:pPr>
              <w:rPr>
                <w:rFonts w:ascii="Times New Roman" w:hAnsi="Times New Roman" w:cs="Times New Roman"/>
                <w:bCs/>
                <w:sz w:val="24"/>
                <w:szCs w:val="24"/>
              </w:rPr>
            </w:pPr>
            <w:r w:rsidRPr="00370698">
              <w:rPr>
                <w:rFonts w:ascii="Times New Roman" w:hAnsi="Times New Roman" w:cs="Times New Roman"/>
                <w:bCs/>
                <w:sz w:val="24"/>
                <w:szCs w:val="24"/>
              </w:rPr>
              <w:t>Europejskie Fundusze Społeczn</w:t>
            </w:r>
            <w:r w:rsidR="00C35512" w:rsidRPr="00370698">
              <w:rPr>
                <w:rFonts w:ascii="Times New Roman" w:hAnsi="Times New Roman" w:cs="Times New Roman"/>
                <w:bCs/>
                <w:sz w:val="24"/>
                <w:szCs w:val="24"/>
              </w:rPr>
              <w:t xml:space="preserve">e </w:t>
            </w:r>
          </w:p>
          <w:p w:rsidR="00C35512" w:rsidRPr="00370698" w:rsidRDefault="00C35512" w:rsidP="007816CF">
            <w:pPr>
              <w:rPr>
                <w:rFonts w:ascii="Times New Roman" w:hAnsi="Times New Roman" w:cs="Times New Roman"/>
                <w:bCs/>
                <w:sz w:val="24"/>
                <w:szCs w:val="24"/>
              </w:rPr>
            </w:pPr>
            <w:r w:rsidRPr="00370698">
              <w:rPr>
                <w:rFonts w:ascii="Times New Roman" w:hAnsi="Times New Roman" w:cs="Times New Roman"/>
                <w:bCs/>
                <w:sz w:val="24"/>
                <w:szCs w:val="24"/>
              </w:rPr>
              <w:t xml:space="preserve">Narodowy Fundusz Zdrowia </w:t>
            </w:r>
          </w:p>
          <w:p w:rsidR="00C35512" w:rsidRPr="00370698" w:rsidRDefault="00C35512" w:rsidP="007816CF">
            <w:pPr>
              <w:rPr>
                <w:rFonts w:ascii="Times New Roman" w:hAnsi="Times New Roman" w:cs="Times New Roman"/>
                <w:bCs/>
                <w:sz w:val="24"/>
                <w:szCs w:val="24"/>
              </w:rPr>
            </w:pPr>
            <w:r w:rsidRPr="00370698">
              <w:rPr>
                <w:rFonts w:ascii="Times New Roman" w:hAnsi="Times New Roman" w:cs="Times New Roman"/>
                <w:bCs/>
                <w:sz w:val="24"/>
                <w:szCs w:val="24"/>
              </w:rPr>
              <w:t xml:space="preserve">Środki pozyskane z innych źródeł </w:t>
            </w:r>
          </w:p>
        </w:tc>
      </w:tr>
      <w:tr w:rsidR="00B8657F" w:rsidRPr="00370698" w:rsidTr="007816CF">
        <w:tc>
          <w:tcPr>
            <w:tcW w:w="1555" w:type="dxa"/>
          </w:tcPr>
          <w:p w:rsidR="00B8657F" w:rsidRPr="00370698" w:rsidRDefault="00B8657F" w:rsidP="007816CF">
            <w:pPr>
              <w:rPr>
                <w:rFonts w:ascii="Times New Roman" w:hAnsi="Times New Roman" w:cs="Times New Roman"/>
                <w:b/>
                <w:color w:val="000000" w:themeColor="text1"/>
                <w:sz w:val="24"/>
                <w:szCs w:val="24"/>
              </w:rPr>
            </w:pPr>
            <w:r w:rsidRPr="00370698">
              <w:rPr>
                <w:rFonts w:ascii="Times New Roman" w:hAnsi="Times New Roman" w:cs="Times New Roman"/>
                <w:b/>
                <w:color w:val="000000" w:themeColor="text1"/>
                <w:sz w:val="24"/>
                <w:szCs w:val="24"/>
              </w:rPr>
              <w:t xml:space="preserve">Uzasadnienie </w:t>
            </w:r>
          </w:p>
        </w:tc>
        <w:tc>
          <w:tcPr>
            <w:tcW w:w="7902" w:type="dxa"/>
          </w:tcPr>
          <w:p w:rsidR="00B8657F" w:rsidRPr="00370698" w:rsidRDefault="00C35512" w:rsidP="00C35512">
            <w:pPr>
              <w:pStyle w:val="NormalnyWeb"/>
              <w:spacing w:after="0" w:line="276" w:lineRule="auto"/>
              <w:jc w:val="both"/>
              <w:rPr>
                <w:color w:val="FF0000"/>
              </w:rPr>
            </w:pPr>
            <w:r w:rsidRPr="00370698">
              <w:t>Rehabilitacja społeczna ma na celu przede wszystkim rozw</w:t>
            </w:r>
            <w:r w:rsidR="004C74BD">
              <w:t>ijanie umiejętności społecznych</w:t>
            </w:r>
            <w:r w:rsidRPr="00370698">
              <w:t xml:space="preserve">, m.in. poprzez nawiązywanie i rozwijanie kontaktów społecznych, realizację i rozwijanie zainteresowań,  wyrabianie zaradności osobistej i pobudzanie aktywności społecznej, kształtowanie </w:t>
            </w:r>
            <w:r w:rsidR="00E57ADE" w:rsidRPr="00370698">
              <w:br/>
            </w:r>
            <w:r w:rsidRPr="00370698">
              <w:t xml:space="preserve">w społeczeństwie właściwych postaw i zachowań sprzyjających integracji </w:t>
            </w:r>
            <w:r w:rsidR="00E57ADE" w:rsidRPr="00370698">
              <w:br/>
            </w:r>
            <w:r w:rsidRPr="00370698">
              <w:t xml:space="preserve">z osobami niepełnosprawnymi. Przyjmuje się, że wszelkie działania </w:t>
            </w:r>
            <w:r w:rsidR="00E57ADE" w:rsidRPr="00370698">
              <w:br/>
            </w:r>
            <w:r w:rsidRPr="00370698">
              <w:t xml:space="preserve">w zakresie rehabilitacji  i usług medycznych muszą być zgodne </w:t>
            </w:r>
            <w:r w:rsidR="00E57ADE" w:rsidRPr="00370698">
              <w:br/>
            </w:r>
            <w:r w:rsidRPr="00370698">
              <w:t>z podstawowymi zasadami rehabilitacji dotyczących powszechności, kompleksowości i ciągłości, które w efekcie mają doprowadzić osoby niepełnosprawne do uzyskania jak największej samodzielności i integracji społecznej.</w:t>
            </w:r>
          </w:p>
        </w:tc>
      </w:tr>
    </w:tbl>
    <w:p w:rsidR="00B8657F" w:rsidRPr="00370698" w:rsidRDefault="00B8657F" w:rsidP="007E1180">
      <w:pPr>
        <w:rPr>
          <w:rFonts w:ascii="Times New Roman" w:hAnsi="Times New Roman" w:cs="Times New Roman"/>
          <w:b/>
          <w:color w:val="FF0000"/>
          <w:sz w:val="24"/>
          <w:szCs w:val="24"/>
        </w:rPr>
      </w:pPr>
    </w:p>
    <w:p w:rsidR="00B73BD4" w:rsidRPr="00370698" w:rsidRDefault="00B73BD4" w:rsidP="00EE5416">
      <w:pPr>
        <w:pStyle w:val="Akapitzlist"/>
        <w:numPr>
          <w:ilvl w:val="0"/>
          <w:numId w:val="9"/>
        </w:numPr>
        <w:jc w:val="center"/>
        <w:rPr>
          <w:rFonts w:ascii="Times New Roman" w:hAnsi="Times New Roman" w:cs="Times New Roman"/>
          <w:b/>
          <w:color w:val="FF0000"/>
          <w:sz w:val="24"/>
          <w:szCs w:val="24"/>
        </w:rPr>
      </w:pPr>
    </w:p>
    <w:tbl>
      <w:tblPr>
        <w:tblStyle w:val="Tabela-Siatka"/>
        <w:tblW w:w="0" w:type="auto"/>
        <w:tblLook w:val="04A0"/>
      </w:tblPr>
      <w:tblGrid>
        <w:gridCol w:w="1577"/>
        <w:gridCol w:w="7711"/>
      </w:tblGrid>
      <w:tr w:rsidR="005939F3" w:rsidRPr="00370698" w:rsidTr="007816CF">
        <w:tc>
          <w:tcPr>
            <w:tcW w:w="9457" w:type="dxa"/>
            <w:gridSpan w:val="2"/>
          </w:tcPr>
          <w:p w:rsidR="005939F3" w:rsidRPr="00370698" w:rsidRDefault="005939F3" w:rsidP="007816CF">
            <w:pPr>
              <w:rPr>
                <w:rFonts w:ascii="Times New Roman" w:hAnsi="Times New Roman" w:cs="Times New Roman"/>
                <w:b/>
                <w:sz w:val="24"/>
                <w:szCs w:val="24"/>
              </w:rPr>
            </w:pPr>
            <w:bookmarkStart w:id="32" w:name="_Hlk117590186"/>
            <w:r w:rsidRPr="00370698">
              <w:rPr>
                <w:rFonts w:ascii="Times New Roman" w:hAnsi="Times New Roman" w:cs="Times New Roman"/>
                <w:b/>
                <w:sz w:val="24"/>
                <w:szCs w:val="24"/>
              </w:rPr>
              <w:t>Cel strategiczny: Aktywizacja zawodowa osób niepełnosprawnych</w:t>
            </w:r>
            <w:r w:rsidR="00673B74">
              <w:rPr>
                <w:rFonts w:ascii="Times New Roman" w:hAnsi="Times New Roman" w:cs="Times New Roman"/>
                <w:b/>
                <w:sz w:val="24"/>
                <w:szCs w:val="24"/>
              </w:rPr>
              <w:t>.</w:t>
            </w:r>
          </w:p>
          <w:p w:rsidR="005939F3" w:rsidRPr="00370698" w:rsidRDefault="005939F3" w:rsidP="007816CF">
            <w:pPr>
              <w:rPr>
                <w:rFonts w:ascii="Times New Roman" w:hAnsi="Times New Roman" w:cs="Times New Roman"/>
                <w:b/>
                <w:sz w:val="24"/>
                <w:szCs w:val="24"/>
              </w:rPr>
            </w:pPr>
          </w:p>
          <w:p w:rsidR="005939F3" w:rsidRPr="00370698" w:rsidRDefault="005939F3" w:rsidP="007816CF">
            <w:pPr>
              <w:rPr>
                <w:rFonts w:ascii="Times New Roman" w:hAnsi="Times New Roman" w:cs="Times New Roman"/>
                <w:bCs/>
              </w:rPr>
            </w:pPr>
            <w:r w:rsidRPr="00370698">
              <w:rPr>
                <w:rFonts w:ascii="Times New Roman" w:hAnsi="Times New Roman" w:cs="Times New Roman"/>
                <w:b/>
                <w:sz w:val="24"/>
                <w:szCs w:val="24"/>
              </w:rPr>
              <w:t xml:space="preserve">Cel operacyjny: </w:t>
            </w:r>
            <w:r w:rsidRPr="00370698">
              <w:rPr>
                <w:rFonts w:ascii="Times New Roman" w:hAnsi="Times New Roman" w:cs="Times New Roman"/>
                <w:bCs/>
                <w:sz w:val="24"/>
                <w:szCs w:val="24"/>
              </w:rPr>
              <w:t xml:space="preserve">Tworzenie warunków do aktywizacji zawodowej, zapobieganie bezrobociu oraz jego skutkom. </w:t>
            </w:r>
          </w:p>
          <w:p w:rsidR="005939F3" w:rsidRPr="00370698" w:rsidRDefault="005939F3" w:rsidP="007816CF">
            <w:pPr>
              <w:rPr>
                <w:rFonts w:ascii="Times New Roman" w:hAnsi="Times New Roman" w:cs="Times New Roman"/>
                <w:b/>
                <w:color w:val="FF0000"/>
                <w:sz w:val="24"/>
                <w:szCs w:val="24"/>
              </w:rPr>
            </w:pPr>
          </w:p>
        </w:tc>
      </w:tr>
      <w:tr w:rsidR="005939F3" w:rsidRPr="00370698" w:rsidTr="007816CF">
        <w:tc>
          <w:tcPr>
            <w:tcW w:w="1555" w:type="dxa"/>
          </w:tcPr>
          <w:p w:rsidR="005939F3" w:rsidRPr="00370698" w:rsidRDefault="005939F3" w:rsidP="007816CF">
            <w:pPr>
              <w:rPr>
                <w:rFonts w:ascii="Times New Roman" w:hAnsi="Times New Roman" w:cs="Times New Roman"/>
                <w:bCs/>
                <w:sz w:val="24"/>
                <w:szCs w:val="24"/>
              </w:rPr>
            </w:pPr>
            <w:r w:rsidRPr="00370698">
              <w:rPr>
                <w:rFonts w:ascii="Times New Roman" w:hAnsi="Times New Roman" w:cs="Times New Roman"/>
                <w:bCs/>
                <w:sz w:val="24"/>
                <w:szCs w:val="24"/>
              </w:rPr>
              <w:t>Zadania</w:t>
            </w:r>
          </w:p>
        </w:tc>
        <w:tc>
          <w:tcPr>
            <w:tcW w:w="7902" w:type="dxa"/>
          </w:tcPr>
          <w:p w:rsidR="005939F3" w:rsidRPr="00370698" w:rsidRDefault="005939F3" w:rsidP="00E57ADE">
            <w:pPr>
              <w:jc w:val="both"/>
              <w:rPr>
                <w:rFonts w:ascii="Times New Roman" w:hAnsi="Times New Roman" w:cs="Times New Roman"/>
                <w:bCs/>
                <w:sz w:val="24"/>
                <w:szCs w:val="24"/>
              </w:rPr>
            </w:pPr>
            <w:r w:rsidRPr="00370698">
              <w:rPr>
                <w:rFonts w:ascii="Times New Roman" w:hAnsi="Times New Roman" w:cs="Times New Roman"/>
                <w:bCs/>
                <w:sz w:val="24"/>
                <w:szCs w:val="24"/>
              </w:rPr>
              <w:t xml:space="preserve"> </w:t>
            </w:r>
            <w:r w:rsidR="0059569B" w:rsidRPr="00370698">
              <w:rPr>
                <w:rFonts w:ascii="Times New Roman" w:hAnsi="Times New Roman" w:cs="Times New Roman"/>
                <w:bCs/>
                <w:sz w:val="24"/>
                <w:szCs w:val="24"/>
              </w:rPr>
              <w:t xml:space="preserve">1.Pomoc w utrzymaniu aktywności zawodowej poprzez zapewnienie opieki dla dziecka w formie dofinansowania pobytu w przedszkolu lub żłobku. </w:t>
            </w:r>
          </w:p>
          <w:p w:rsidR="0059569B" w:rsidRPr="00370698" w:rsidRDefault="0059569B" w:rsidP="00E57ADE">
            <w:pPr>
              <w:jc w:val="both"/>
              <w:rPr>
                <w:rFonts w:ascii="Times New Roman" w:hAnsi="Times New Roman" w:cs="Times New Roman"/>
                <w:bCs/>
                <w:sz w:val="24"/>
                <w:szCs w:val="24"/>
              </w:rPr>
            </w:pPr>
            <w:r w:rsidRPr="00370698">
              <w:rPr>
                <w:rFonts w:ascii="Times New Roman" w:hAnsi="Times New Roman" w:cs="Times New Roman"/>
                <w:bCs/>
                <w:sz w:val="24"/>
                <w:szCs w:val="24"/>
              </w:rPr>
              <w:t>2. Dofinansowanie do uzyskania wykształcenia na poziomie wyższym.</w:t>
            </w:r>
          </w:p>
          <w:p w:rsidR="0059569B" w:rsidRPr="00370698" w:rsidRDefault="005D0A3D" w:rsidP="00E57ADE">
            <w:pPr>
              <w:jc w:val="both"/>
              <w:rPr>
                <w:rFonts w:ascii="Times New Roman" w:hAnsi="Times New Roman" w:cs="Times New Roman"/>
                <w:bCs/>
                <w:sz w:val="24"/>
                <w:szCs w:val="24"/>
              </w:rPr>
            </w:pPr>
            <w:r>
              <w:rPr>
                <w:rFonts w:ascii="Times New Roman" w:hAnsi="Times New Roman" w:cs="Times New Roman"/>
                <w:bCs/>
                <w:sz w:val="24"/>
                <w:szCs w:val="24"/>
              </w:rPr>
              <w:t xml:space="preserve">3. </w:t>
            </w:r>
            <w:r w:rsidR="0059569B" w:rsidRPr="00370698">
              <w:rPr>
                <w:rFonts w:ascii="Times New Roman" w:hAnsi="Times New Roman" w:cs="Times New Roman"/>
                <w:bCs/>
                <w:sz w:val="24"/>
                <w:szCs w:val="24"/>
              </w:rPr>
              <w:t>Promowanie zatrudnienia osób z niepełnosprawnościami na otwartym rynku pracy.</w:t>
            </w:r>
          </w:p>
          <w:p w:rsidR="0059569B" w:rsidRPr="00370698" w:rsidRDefault="0059569B" w:rsidP="00E57ADE">
            <w:pPr>
              <w:jc w:val="both"/>
              <w:rPr>
                <w:rFonts w:ascii="Times New Roman" w:hAnsi="Times New Roman" w:cs="Times New Roman"/>
                <w:bCs/>
                <w:sz w:val="24"/>
                <w:szCs w:val="24"/>
              </w:rPr>
            </w:pPr>
            <w:r w:rsidRPr="00370698">
              <w:rPr>
                <w:rFonts w:ascii="Times New Roman" w:hAnsi="Times New Roman" w:cs="Times New Roman"/>
                <w:bCs/>
                <w:sz w:val="24"/>
                <w:szCs w:val="24"/>
              </w:rPr>
              <w:t>4. Rozwijanie usług pośrednictwa pracy i poradnictwa zawodowego dla osób z niepełnosprawnościami oraz działań ukierunkowanych na zwiększenie aktywności w poszukiwaniu pracy.</w:t>
            </w:r>
          </w:p>
          <w:p w:rsidR="0059569B" w:rsidRPr="00370698" w:rsidRDefault="005D0A3D" w:rsidP="00E57ADE">
            <w:pPr>
              <w:jc w:val="both"/>
              <w:rPr>
                <w:rFonts w:ascii="Times New Roman" w:hAnsi="Times New Roman" w:cs="Times New Roman"/>
                <w:bCs/>
                <w:sz w:val="24"/>
                <w:szCs w:val="24"/>
              </w:rPr>
            </w:pPr>
            <w:r>
              <w:rPr>
                <w:rFonts w:ascii="Times New Roman" w:hAnsi="Times New Roman" w:cs="Times New Roman"/>
                <w:bCs/>
                <w:sz w:val="24"/>
                <w:szCs w:val="24"/>
              </w:rPr>
              <w:t xml:space="preserve">5. </w:t>
            </w:r>
            <w:r w:rsidR="0059569B" w:rsidRPr="00370698">
              <w:rPr>
                <w:rFonts w:ascii="Times New Roman" w:hAnsi="Times New Roman" w:cs="Times New Roman"/>
                <w:bCs/>
                <w:sz w:val="24"/>
                <w:szCs w:val="24"/>
              </w:rPr>
              <w:t xml:space="preserve">Wspieranie działań na rzecz tworzenia miejsc pracy dla osób </w:t>
            </w:r>
            <w:r w:rsidR="00E57ADE" w:rsidRPr="00370698">
              <w:rPr>
                <w:rFonts w:ascii="Times New Roman" w:hAnsi="Times New Roman" w:cs="Times New Roman"/>
                <w:bCs/>
                <w:sz w:val="24"/>
                <w:szCs w:val="24"/>
              </w:rPr>
              <w:br/>
            </w:r>
            <w:r w:rsidR="0059569B" w:rsidRPr="00370698">
              <w:rPr>
                <w:rFonts w:ascii="Times New Roman" w:hAnsi="Times New Roman" w:cs="Times New Roman"/>
                <w:bCs/>
                <w:sz w:val="24"/>
                <w:szCs w:val="24"/>
              </w:rPr>
              <w:t xml:space="preserve">z niepełnosprawnościami. </w:t>
            </w:r>
          </w:p>
          <w:p w:rsidR="0059569B" w:rsidRPr="00370698" w:rsidRDefault="0059569B" w:rsidP="00E57ADE">
            <w:pPr>
              <w:jc w:val="both"/>
              <w:rPr>
                <w:rFonts w:ascii="Times New Roman" w:hAnsi="Times New Roman" w:cs="Times New Roman"/>
                <w:bCs/>
                <w:sz w:val="24"/>
                <w:szCs w:val="24"/>
              </w:rPr>
            </w:pPr>
            <w:r w:rsidRPr="00370698">
              <w:rPr>
                <w:rFonts w:ascii="Times New Roman" w:hAnsi="Times New Roman" w:cs="Times New Roman"/>
                <w:bCs/>
                <w:sz w:val="24"/>
                <w:szCs w:val="24"/>
              </w:rPr>
              <w:t>6. Podnoszenie kwalifikacji zawodowych osób z niepełnosprawnościami zgodnie z potrzebami rynku pracy.</w:t>
            </w:r>
          </w:p>
          <w:p w:rsidR="0059569B" w:rsidRPr="00370698" w:rsidRDefault="0059569B" w:rsidP="00E57ADE">
            <w:pPr>
              <w:jc w:val="both"/>
              <w:rPr>
                <w:rFonts w:ascii="Times New Roman" w:hAnsi="Times New Roman" w:cs="Times New Roman"/>
                <w:bCs/>
                <w:sz w:val="24"/>
                <w:szCs w:val="24"/>
              </w:rPr>
            </w:pPr>
            <w:r w:rsidRPr="00370698">
              <w:rPr>
                <w:rFonts w:ascii="Times New Roman" w:hAnsi="Times New Roman" w:cs="Times New Roman"/>
                <w:bCs/>
                <w:sz w:val="24"/>
                <w:szCs w:val="24"/>
              </w:rPr>
              <w:t xml:space="preserve">7. Wspieranie zakładania działalności gospodarczej przez osoby </w:t>
            </w:r>
            <w:r w:rsidR="00E57ADE" w:rsidRPr="00370698">
              <w:rPr>
                <w:rFonts w:ascii="Times New Roman" w:hAnsi="Times New Roman" w:cs="Times New Roman"/>
                <w:bCs/>
                <w:sz w:val="24"/>
                <w:szCs w:val="24"/>
              </w:rPr>
              <w:br/>
            </w:r>
            <w:r w:rsidRPr="00370698">
              <w:rPr>
                <w:rFonts w:ascii="Times New Roman" w:hAnsi="Times New Roman" w:cs="Times New Roman"/>
                <w:bCs/>
                <w:sz w:val="24"/>
                <w:szCs w:val="24"/>
              </w:rPr>
              <w:t xml:space="preserve">z niepełnosprawnościami. </w:t>
            </w:r>
          </w:p>
          <w:p w:rsidR="0059569B" w:rsidRPr="00370698" w:rsidRDefault="0059569B" w:rsidP="00E57ADE">
            <w:pPr>
              <w:jc w:val="both"/>
              <w:rPr>
                <w:rFonts w:ascii="Times New Roman" w:hAnsi="Times New Roman" w:cs="Times New Roman"/>
                <w:bCs/>
                <w:sz w:val="24"/>
                <w:szCs w:val="24"/>
              </w:rPr>
            </w:pPr>
            <w:r w:rsidRPr="00370698">
              <w:rPr>
                <w:rFonts w:ascii="Times New Roman" w:hAnsi="Times New Roman" w:cs="Times New Roman"/>
                <w:bCs/>
                <w:sz w:val="24"/>
                <w:szCs w:val="24"/>
              </w:rPr>
              <w:t xml:space="preserve">8. Realizacja programów aktywizacji zawodowej osób </w:t>
            </w:r>
            <w:r w:rsidR="00E57ADE" w:rsidRPr="00370698">
              <w:rPr>
                <w:rFonts w:ascii="Times New Roman" w:hAnsi="Times New Roman" w:cs="Times New Roman"/>
                <w:bCs/>
                <w:sz w:val="24"/>
                <w:szCs w:val="24"/>
              </w:rPr>
              <w:br/>
            </w:r>
            <w:r w:rsidRPr="00370698">
              <w:rPr>
                <w:rFonts w:ascii="Times New Roman" w:hAnsi="Times New Roman" w:cs="Times New Roman"/>
                <w:bCs/>
                <w:sz w:val="24"/>
                <w:szCs w:val="24"/>
              </w:rPr>
              <w:t xml:space="preserve">z niepełnosprawnościami </w:t>
            </w:r>
            <w:r w:rsidR="008B1F04" w:rsidRPr="00370698">
              <w:rPr>
                <w:rFonts w:ascii="Times New Roman" w:hAnsi="Times New Roman" w:cs="Times New Roman"/>
                <w:bCs/>
                <w:sz w:val="24"/>
                <w:szCs w:val="24"/>
              </w:rPr>
              <w:t>finansowanych ze środków krajowych i unijnych.</w:t>
            </w:r>
          </w:p>
        </w:tc>
      </w:tr>
      <w:tr w:rsidR="005939F3" w:rsidRPr="00370698" w:rsidTr="007816CF">
        <w:tc>
          <w:tcPr>
            <w:tcW w:w="1555" w:type="dxa"/>
          </w:tcPr>
          <w:p w:rsidR="005939F3" w:rsidRPr="00370698" w:rsidRDefault="005939F3" w:rsidP="007816CF">
            <w:pPr>
              <w:rPr>
                <w:rFonts w:ascii="Times New Roman" w:hAnsi="Times New Roman" w:cs="Times New Roman"/>
                <w:b/>
                <w:sz w:val="24"/>
                <w:szCs w:val="24"/>
              </w:rPr>
            </w:pPr>
            <w:r w:rsidRPr="00370698">
              <w:rPr>
                <w:rFonts w:ascii="Times New Roman" w:hAnsi="Times New Roman" w:cs="Times New Roman"/>
                <w:b/>
                <w:sz w:val="24"/>
                <w:szCs w:val="24"/>
              </w:rPr>
              <w:t xml:space="preserve">Rezultaty </w:t>
            </w:r>
          </w:p>
        </w:tc>
        <w:tc>
          <w:tcPr>
            <w:tcW w:w="7902" w:type="dxa"/>
          </w:tcPr>
          <w:p w:rsidR="005939F3" w:rsidRPr="00370698" w:rsidRDefault="005939F3" w:rsidP="00E57ADE">
            <w:pPr>
              <w:jc w:val="both"/>
              <w:rPr>
                <w:rFonts w:ascii="Times New Roman" w:hAnsi="Times New Roman" w:cs="Times New Roman"/>
                <w:bCs/>
                <w:sz w:val="24"/>
                <w:szCs w:val="24"/>
              </w:rPr>
            </w:pPr>
            <w:r w:rsidRPr="00370698">
              <w:rPr>
                <w:rFonts w:ascii="Times New Roman" w:hAnsi="Times New Roman" w:cs="Times New Roman"/>
                <w:bCs/>
                <w:sz w:val="24"/>
                <w:szCs w:val="24"/>
              </w:rPr>
              <w:t xml:space="preserve"> </w:t>
            </w:r>
            <w:r w:rsidR="008B1F04" w:rsidRPr="00370698">
              <w:rPr>
                <w:rFonts w:ascii="Times New Roman" w:hAnsi="Times New Roman" w:cs="Times New Roman"/>
                <w:bCs/>
                <w:sz w:val="24"/>
                <w:szCs w:val="24"/>
              </w:rPr>
              <w:t>Zwiększenie zainteresowania pracodawców zatrudnianiem osób niepełnosprawnych na chronionym i otwartym rynku pracy.</w:t>
            </w:r>
          </w:p>
          <w:p w:rsidR="008B1F04" w:rsidRPr="00370698" w:rsidRDefault="008B1F04" w:rsidP="00E57ADE">
            <w:pPr>
              <w:jc w:val="both"/>
              <w:rPr>
                <w:rFonts w:ascii="Times New Roman" w:hAnsi="Times New Roman" w:cs="Times New Roman"/>
                <w:bCs/>
                <w:sz w:val="24"/>
                <w:szCs w:val="24"/>
              </w:rPr>
            </w:pPr>
            <w:r w:rsidRPr="00370698">
              <w:rPr>
                <w:rFonts w:ascii="Times New Roman" w:hAnsi="Times New Roman" w:cs="Times New Roman"/>
                <w:bCs/>
                <w:sz w:val="24"/>
                <w:szCs w:val="24"/>
              </w:rPr>
              <w:t xml:space="preserve">Wzrost aktywności </w:t>
            </w:r>
            <w:r w:rsidR="00E57ADE" w:rsidRPr="00370698">
              <w:rPr>
                <w:rFonts w:ascii="Times New Roman" w:hAnsi="Times New Roman" w:cs="Times New Roman"/>
                <w:bCs/>
                <w:sz w:val="24"/>
                <w:szCs w:val="24"/>
              </w:rPr>
              <w:t>osób</w:t>
            </w:r>
            <w:r w:rsidRPr="00370698">
              <w:rPr>
                <w:rFonts w:ascii="Times New Roman" w:hAnsi="Times New Roman" w:cs="Times New Roman"/>
                <w:bCs/>
                <w:sz w:val="24"/>
                <w:szCs w:val="24"/>
              </w:rPr>
              <w:t xml:space="preserve"> z niepełnosprawnościami w poszukiwaniu pracy.</w:t>
            </w:r>
          </w:p>
          <w:p w:rsidR="008B1F04" w:rsidRPr="00370698" w:rsidRDefault="008B1F04" w:rsidP="00E57ADE">
            <w:pPr>
              <w:jc w:val="both"/>
              <w:rPr>
                <w:rFonts w:ascii="Times New Roman" w:hAnsi="Times New Roman" w:cs="Times New Roman"/>
                <w:bCs/>
                <w:sz w:val="24"/>
                <w:szCs w:val="24"/>
              </w:rPr>
            </w:pPr>
            <w:r w:rsidRPr="00370698">
              <w:rPr>
                <w:rFonts w:ascii="Times New Roman" w:hAnsi="Times New Roman" w:cs="Times New Roman"/>
                <w:bCs/>
                <w:sz w:val="24"/>
                <w:szCs w:val="24"/>
              </w:rPr>
              <w:t xml:space="preserve">Wzrost zatrudnienia i samozatrudnienia osób z niepełnosprawnościami. </w:t>
            </w:r>
          </w:p>
          <w:p w:rsidR="008B1F04" w:rsidRPr="00370698" w:rsidRDefault="008B1F04" w:rsidP="00E57ADE">
            <w:pPr>
              <w:jc w:val="both"/>
              <w:rPr>
                <w:rFonts w:ascii="Times New Roman" w:hAnsi="Times New Roman" w:cs="Times New Roman"/>
                <w:bCs/>
                <w:sz w:val="24"/>
                <w:szCs w:val="24"/>
              </w:rPr>
            </w:pPr>
            <w:r w:rsidRPr="00370698">
              <w:rPr>
                <w:rFonts w:ascii="Times New Roman" w:hAnsi="Times New Roman" w:cs="Times New Roman"/>
                <w:bCs/>
                <w:sz w:val="24"/>
                <w:szCs w:val="24"/>
              </w:rPr>
              <w:t>Ułatwienie zdobycia i utrzymania zatrudnienia oraz podniesienie poziomu kwalifikacji zawodowych osób niepełnosprawnych.</w:t>
            </w:r>
          </w:p>
        </w:tc>
      </w:tr>
      <w:tr w:rsidR="005939F3" w:rsidRPr="00370698" w:rsidTr="007816CF">
        <w:tc>
          <w:tcPr>
            <w:tcW w:w="1555" w:type="dxa"/>
          </w:tcPr>
          <w:p w:rsidR="005939F3" w:rsidRPr="00370698" w:rsidRDefault="005939F3" w:rsidP="007816CF">
            <w:pPr>
              <w:rPr>
                <w:rFonts w:ascii="Times New Roman" w:hAnsi="Times New Roman" w:cs="Times New Roman"/>
                <w:b/>
                <w:sz w:val="24"/>
                <w:szCs w:val="24"/>
              </w:rPr>
            </w:pPr>
            <w:r w:rsidRPr="00370698">
              <w:rPr>
                <w:rFonts w:ascii="Times New Roman" w:hAnsi="Times New Roman" w:cs="Times New Roman"/>
                <w:b/>
                <w:sz w:val="24"/>
                <w:szCs w:val="24"/>
              </w:rPr>
              <w:t xml:space="preserve">Termin realizacji </w:t>
            </w:r>
          </w:p>
        </w:tc>
        <w:tc>
          <w:tcPr>
            <w:tcW w:w="7902" w:type="dxa"/>
          </w:tcPr>
          <w:p w:rsidR="005939F3" w:rsidRPr="00370698" w:rsidRDefault="005939F3" w:rsidP="007816CF">
            <w:pPr>
              <w:rPr>
                <w:rFonts w:ascii="Times New Roman" w:hAnsi="Times New Roman" w:cs="Times New Roman"/>
                <w:b/>
                <w:sz w:val="24"/>
                <w:szCs w:val="24"/>
              </w:rPr>
            </w:pPr>
            <w:r w:rsidRPr="00370698">
              <w:rPr>
                <w:rFonts w:ascii="Times New Roman" w:hAnsi="Times New Roman" w:cs="Times New Roman"/>
                <w:bCs/>
                <w:sz w:val="24"/>
                <w:szCs w:val="24"/>
              </w:rPr>
              <w:t>Zadanie o charakterze ciągłym</w:t>
            </w:r>
          </w:p>
        </w:tc>
      </w:tr>
      <w:tr w:rsidR="005939F3" w:rsidRPr="00370698" w:rsidTr="007816CF">
        <w:tc>
          <w:tcPr>
            <w:tcW w:w="1555" w:type="dxa"/>
          </w:tcPr>
          <w:p w:rsidR="005939F3" w:rsidRPr="00370698" w:rsidRDefault="005939F3" w:rsidP="007816CF">
            <w:pPr>
              <w:rPr>
                <w:rFonts w:ascii="Times New Roman" w:hAnsi="Times New Roman" w:cs="Times New Roman"/>
                <w:b/>
                <w:sz w:val="24"/>
                <w:szCs w:val="24"/>
              </w:rPr>
            </w:pPr>
            <w:r w:rsidRPr="00370698">
              <w:rPr>
                <w:rFonts w:ascii="Times New Roman" w:hAnsi="Times New Roman" w:cs="Times New Roman"/>
                <w:b/>
                <w:sz w:val="24"/>
                <w:szCs w:val="24"/>
              </w:rPr>
              <w:lastRenderedPageBreak/>
              <w:t xml:space="preserve">Podmioty realizujące </w:t>
            </w:r>
          </w:p>
        </w:tc>
        <w:tc>
          <w:tcPr>
            <w:tcW w:w="7902" w:type="dxa"/>
          </w:tcPr>
          <w:p w:rsidR="005939F3" w:rsidRPr="00370698" w:rsidRDefault="005939F3" w:rsidP="007816CF">
            <w:pPr>
              <w:rPr>
                <w:rFonts w:ascii="Times New Roman" w:hAnsi="Times New Roman" w:cs="Times New Roman"/>
                <w:bCs/>
                <w:sz w:val="24"/>
                <w:szCs w:val="24"/>
              </w:rPr>
            </w:pPr>
            <w:r w:rsidRPr="00370698">
              <w:rPr>
                <w:rFonts w:ascii="Times New Roman" w:hAnsi="Times New Roman" w:cs="Times New Roman"/>
                <w:bCs/>
                <w:sz w:val="24"/>
                <w:szCs w:val="24"/>
              </w:rPr>
              <w:t xml:space="preserve">Powiatowe Centrum Pomocy Rodzinie </w:t>
            </w:r>
            <w:r w:rsidR="00E57ADE" w:rsidRPr="00370698">
              <w:rPr>
                <w:rFonts w:ascii="Times New Roman" w:hAnsi="Times New Roman" w:cs="Times New Roman"/>
                <w:bCs/>
                <w:sz w:val="24"/>
                <w:szCs w:val="24"/>
              </w:rPr>
              <w:t>w Kędzierzynie – Koźlu</w:t>
            </w:r>
          </w:p>
          <w:p w:rsidR="008B1F04" w:rsidRPr="00370698" w:rsidRDefault="008B1F04" w:rsidP="007816CF">
            <w:pPr>
              <w:rPr>
                <w:rFonts w:ascii="Times New Roman" w:hAnsi="Times New Roman" w:cs="Times New Roman"/>
                <w:bCs/>
                <w:sz w:val="24"/>
                <w:szCs w:val="24"/>
              </w:rPr>
            </w:pPr>
            <w:r w:rsidRPr="00370698">
              <w:rPr>
                <w:rFonts w:ascii="Times New Roman" w:hAnsi="Times New Roman" w:cs="Times New Roman"/>
                <w:bCs/>
                <w:sz w:val="24"/>
                <w:szCs w:val="24"/>
              </w:rPr>
              <w:t xml:space="preserve">Powiatowy Urząd Pracy </w:t>
            </w:r>
            <w:r w:rsidR="00E57ADE" w:rsidRPr="00370698">
              <w:rPr>
                <w:rFonts w:ascii="Times New Roman" w:hAnsi="Times New Roman" w:cs="Times New Roman"/>
                <w:bCs/>
                <w:sz w:val="24"/>
                <w:szCs w:val="24"/>
              </w:rPr>
              <w:t>w Kędzierzynie – Koźlu</w:t>
            </w:r>
          </w:p>
          <w:p w:rsidR="008B1F04" w:rsidRPr="00370698" w:rsidRDefault="008B1F04" w:rsidP="007816CF">
            <w:pPr>
              <w:rPr>
                <w:rFonts w:ascii="Times New Roman" w:hAnsi="Times New Roman" w:cs="Times New Roman"/>
                <w:bCs/>
                <w:sz w:val="24"/>
                <w:szCs w:val="24"/>
              </w:rPr>
            </w:pPr>
            <w:r w:rsidRPr="00370698">
              <w:rPr>
                <w:rFonts w:ascii="Times New Roman" w:hAnsi="Times New Roman" w:cs="Times New Roman"/>
                <w:bCs/>
                <w:sz w:val="24"/>
                <w:szCs w:val="24"/>
              </w:rPr>
              <w:t xml:space="preserve">Rynek pracy </w:t>
            </w:r>
          </w:p>
          <w:p w:rsidR="005939F3" w:rsidRPr="00370698" w:rsidRDefault="004C74BD" w:rsidP="007816CF">
            <w:pPr>
              <w:rPr>
                <w:rFonts w:ascii="Times New Roman" w:hAnsi="Times New Roman" w:cs="Times New Roman"/>
                <w:bCs/>
                <w:sz w:val="24"/>
                <w:szCs w:val="24"/>
              </w:rPr>
            </w:pPr>
            <w:r>
              <w:rPr>
                <w:rFonts w:ascii="Times New Roman" w:hAnsi="Times New Roman" w:cs="Times New Roman"/>
                <w:bCs/>
                <w:sz w:val="24"/>
                <w:szCs w:val="24"/>
              </w:rPr>
              <w:t>Organizacje  Pozarządowe</w:t>
            </w:r>
          </w:p>
          <w:p w:rsidR="005939F3" w:rsidRPr="00370698" w:rsidRDefault="005939F3" w:rsidP="007816CF">
            <w:pPr>
              <w:rPr>
                <w:rFonts w:ascii="Times New Roman" w:hAnsi="Times New Roman" w:cs="Times New Roman"/>
                <w:bCs/>
                <w:sz w:val="24"/>
                <w:szCs w:val="24"/>
              </w:rPr>
            </w:pPr>
            <w:r w:rsidRPr="00370698">
              <w:rPr>
                <w:rFonts w:ascii="Times New Roman" w:hAnsi="Times New Roman" w:cs="Times New Roman"/>
                <w:bCs/>
                <w:sz w:val="24"/>
                <w:szCs w:val="24"/>
              </w:rPr>
              <w:t>Jednostki samorządu terytorialnego</w:t>
            </w:r>
          </w:p>
        </w:tc>
      </w:tr>
      <w:tr w:rsidR="005939F3" w:rsidRPr="00370698" w:rsidTr="007816CF">
        <w:tc>
          <w:tcPr>
            <w:tcW w:w="1555" w:type="dxa"/>
          </w:tcPr>
          <w:p w:rsidR="005939F3" w:rsidRPr="00370698" w:rsidRDefault="005939F3" w:rsidP="007816CF">
            <w:pPr>
              <w:rPr>
                <w:rFonts w:ascii="Times New Roman" w:hAnsi="Times New Roman" w:cs="Times New Roman"/>
                <w:b/>
                <w:sz w:val="24"/>
                <w:szCs w:val="24"/>
              </w:rPr>
            </w:pPr>
            <w:r w:rsidRPr="00370698">
              <w:rPr>
                <w:rFonts w:ascii="Times New Roman" w:hAnsi="Times New Roman" w:cs="Times New Roman"/>
                <w:b/>
                <w:sz w:val="24"/>
                <w:szCs w:val="24"/>
              </w:rPr>
              <w:t>Źródła finansowania</w:t>
            </w:r>
          </w:p>
        </w:tc>
        <w:tc>
          <w:tcPr>
            <w:tcW w:w="7902" w:type="dxa"/>
          </w:tcPr>
          <w:p w:rsidR="005939F3" w:rsidRPr="00370698" w:rsidRDefault="005939F3" w:rsidP="007816CF">
            <w:pPr>
              <w:rPr>
                <w:rFonts w:ascii="Times New Roman" w:hAnsi="Times New Roman" w:cs="Times New Roman"/>
                <w:bCs/>
                <w:sz w:val="24"/>
                <w:szCs w:val="24"/>
              </w:rPr>
            </w:pPr>
            <w:r w:rsidRPr="00370698">
              <w:rPr>
                <w:rFonts w:ascii="Times New Roman" w:hAnsi="Times New Roman" w:cs="Times New Roman"/>
                <w:bCs/>
                <w:sz w:val="24"/>
                <w:szCs w:val="24"/>
              </w:rPr>
              <w:t xml:space="preserve">Środki samorządów terytorialnych </w:t>
            </w:r>
          </w:p>
          <w:p w:rsidR="005939F3" w:rsidRPr="00370698" w:rsidRDefault="005939F3" w:rsidP="007816CF">
            <w:pPr>
              <w:rPr>
                <w:rFonts w:ascii="Times New Roman" w:hAnsi="Times New Roman" w:cs="Times New Roman"/>
                <w:bCs/>
                <w:sz w:val="24"/>
                <w:szCs w:val="24"/>
              </w:rPr>
            </w:pPr>
            <w:r w:rsidRPr="00370698">
              <w:rPr>
                <w:rFonts w:ascii="Times New Roman" w:hAnsi="Times New Roman" w:cs="Times New Roman"/>
                <w:bCs/>
                <w:sz w:val="24"/>
                <w:szCs w:val="24"/>
              </w:rPr>
              <w:t xml:space="preserve">Państwowy Fundusz Rehabilitacji Osób Niepełnosprawnych </w:t>
            </w:r>
          </w:p>
          <w:p w:rsidR="005939F3" w:rsidRPr="00370698" w:rsidRDefault="005939F3" w:rsidP="007816CF">
            <w:pPr>
              <w:rPr>
                <w:rFonts w:ascii="Times New Roman" w:hAnsi="Times New Roman" w:cs="Times New Roman"/>
                <w:bCs/>
                <w:sz w:val="24"/>
                <w:szCs w:val="24"/>
              </w:rPr>
            </w:pPr>
            <w:r w:rsidRPr="00370698">
              <w:rPr>
                <w:rFonts w:ascii="Times New Roman" w:hAnsi="Times New Roman" w:cs="Times New Roman"/>
                <w:bCs/>
                <w:sz w:val="24"/>
                <w:szCs w:val="24"/>
              </w:rPr>
              <w:t xml:space="preserve">Europejskie Fundusze Społeczne </w:t>
            </w:r>
          </w:p>
          <w:p w:rsidR="005939F3" w:rsidRPr="00370698" w:rsidRDefault="008B1F04" w:rsidP="007816CF">
            <w:pPr>
              <w:rPr>
                <w:rFonts w:ascii="Times New Roman" w:hAnsi="Times New Roman" w:cs="Times New Roman"/>
                <w:bCs/>
                <w:sz w:val="24"/>
                <w:szCs w:val="24"/>
              </w:rPr>
            </w:pPr>
            <w:r w:rsidRPr="00370698">
              <w:rPr>
                <w:rFonts w:ascii="Times New Roman" w:hAnsi="Times New Roman" w:cs="Times New Roman"/>
                <w:bCs/>
                <w:sz w:val="24"/>
                <w:szCs w:val="24"/>
              </w:rPr>
              <w:t xml:space="preserve">Fundusz Pracy </w:t>
            </w:r>
          </w:p>
          <w:p w:rsidR="005939F3" w:rsidRPr="00370698" w:rsidRDefault="005939F3" w:rsidP="007816CF">
            <w:pPr>
              <w:rPr>
                <w:rFonts w:ascii="Times New Roman" w:hAnsi="Times New Roman" w:cs="Times New Roman"/>
                <w:bCs/>
                <w:sz w:val="24"/>
                <w:szCs w:val="24"/>
              </w:rPr>
            </w:pPr>
            <w:r w:rsidRPr="00370698">
              <w:rPr>
                <w:rFonts w:ascii="Times New Roman" w:hAnsi="Times New Roman" w:cs="Times New Roman"/>
                <w:bCs/>
                <w:sz w:val="24"/>
                <w:szCs w:val="24"/>
              </w:rPr>
              <w:t xml:space="preserve">Środki pozyskane z innych źródeł </w:t>
            </w:r>
          </w:p>
        </w:tc>
      </w:tr>
      <w:tr w:rsidR="005939F3" w:rsidRPr="00370698" w:rsidTr="007816CF">
        <w:tc>
          <w:tcPr>
            <w:tcW w:w="1555" w:type="dxa"/>
          </w:tcPr>
          <w:p w:rsidR="005939F3" w:rsidRPr="00370698" w:rsidRDefault="005939F3" w:rsidP="007816CF">
            <w:pPr>
              <w:rPr>
                <w:rFonts w:ascii="Times New Roman" w:hAnsi="Times New Roman" w:cs="Times New Roman"/>
                <w:b/>
                <w:sz w:val="24"/>
                <w:szCs w:val="24"/>
              </w:rPr>
            </w:pPr>
            <w:r w:rsidRPr="00370698">
              <w:rPr>
                <w:rFonts w:ascii="Times New Roman" w:hAnsi="Times New Roman" w:cs="Times New Roman"/>
                <w:b/>
                <w:sz w:val="24"/>
                <w:szCs w:val="24"/>
              </w:rPr>
              <w:t xml:space="preserve">Uzasadnienie </w:t>
            </w:r>
          </w:p>
        </w:tc>
        <w:tc>
          <w:tcPr>
            <w:tcW w:w="7902" w:type="dxa"/>
          </w:tcPr>
          <w:p w:rsidR="008B1F04" w:rsidRPr="00370698" w:rsidRDefault="008B1F04" w:rsidP="008B1F04">
            <w:pPr>
              <w:pStyle w:val="NormalnyWeb"/>
              <w:spacing w:after="0"/>
              <w:jc w:val="both"/>
            </w:pPr>
            <w:r w:rsidRPr="00370698">
              <w:t xml:space="preserve">Praca zgodna z kwalifikacjami daje osobom niepełnosprawnym możliwość uczestniczenia w życiu społeczno – gospodarczym. Z kolei dla państwa wyższy wskaźnik zatrudnienia osób niepełnosprawnych to mniejsze wydatki na zabezpieczenie socjalne.                           </w:t>
            </w:r>
          </w:p>
          <w:p w:rsidR="008B1F04" w:rsidRPr="00370698" w:rsidRDefault="008B1F04" w:rsidP="008B1F04">
            <w:pPr>
              <w:pStyle w:val="NormalnyWeb"/>
              <w:spacing w:after="0"/>
              <w:jc w:val="both"/>
            </w:pPr>
            <w:r w:rsidRPr="00370698">
              <w:t xml:space="preserve">Zadania powiatu w zakresie działań na rzecz osób niepełnosprawnych wynikają głównie z ustawy o rehabilitacji zawodowej i społecznej oraz zatrudnianiu osób niepełnosprawnych Realizacja zadań uzależniona jest przede wszystkim od przekazywanych środków finansowych </w:t>
            </w:r>
            <w:r w:rsidR="00E57ADE" w:rsidRPr="00370698">
              <w:br/>
            </w:r>
            <w:r w:rsidRPr="00370698">
              <w:t>z Państwowego Funduszu Rehabilitacji Osób Niepełnosprawnych określonych uchwałą Rady Powiatu.</w:t>
            </w:r>
          </w:p>
          <w:p w:rsidR="005939F3" w:rsidRPr="00370698" w:rsidRDefault="008B1F04" w:rsidP="008B1F04">
            <w:pPr>
              <w:pStyle w:val="NormalnyWeb"/>
              <w:spacing w:after="0" w:line="276" w:lineRule="auto"/>
              <w:jc w:val="both"/>
            </w:pPr>
            <w:r w:rsidRPr="00370698">
              <w:t xml:space="preserve">Aktywizacja zawodowa osób niepełnosprawnych zakłada  rzetelną, systematyczną realizację założonych celów, odpowiadających na liczne potrzeby osób niepełnosprawnych. Wykwalifikowana kadra działająca na polu rehabilitacji zawodowej osób niepełnosprawnych daje gwarancję stałego, wnikliwego diagnozowania zmieniających się potrzeb </w:t>
            </w:r>
            <w:r w:rsidR="004C74BD">
              <w:t xml:space="preserve">                </w:t>
            </w:r>
            <w:r w:rsidRPr="00370698">
              <w:t xml:space="preserve">i elastycznego reagowania zmianą proponowanych form wsparcia, pozwoli na minimalizowanie barier, które napotykają osoby niepełnosprawne na drodze do zatrudnienia. </w:t>
            </w:r>
          </w:p>
        </w:tc>
      </w:tr>
      <w:bookmarkEnd w:id="32"/>
    </w:tbl>
    <w:p w:rsidR="00CE7FC8" w:rsidRPr="00370698" w:rsidRDefault="00CE7FC8" w:rsidP="007E1180">
      <w:pPr>
        <w:rPr>
          <w:rFonts w:ascii="Times New Roman" w:hAnsi="Times New Roman" w:cs="Times New Roman"/>
          <w:b/>
          <w:i/>
          <w:color w:val="FF0000"/>
          <w:sz w:val="24"/>
          <w:szCs w:val="24"/>
        </w:rPr>
      </w:pPr>
    </w:p>
    <w:p w:rsidR="00CE7FC8" w:rsidRPr="00370698" w:rsidRDefault="00CE7FC8" w:rsidP="00EE5416">
      <w:pPr>
        <w:pStyle w:val="Akapitzlist"/>
        <w:numPr>
          <w:ilvl w:val="0"/>
          <w:numId w:val="9"/>
        </w:numPr>
        <w:jc w:val="center"/>
        <w:rPr>
          <w:rFonts w:ascii="Times New Roman" w:hAnsi="Times New Roman" w:cs="Times New Roman"/>
          <w:b/>
          <w:iCs/>
          <w:color w:val="FF0000"/>
          <w:sz w:val="24"/>
          <w:szCs w:val="24"/>
        </w:rPr>
      </w:pPr>
    </w:p>
    <w:tbl>
      <w:tblPr>
        <w:tblStyle w:val="Tabela-Siatka"/>
        <w:tblW w:w="0" w:type="auto"/>
        <w:tblLook w:val="04A0"/>
      </w:tblPr>
      <w:tblGrid>
        <w:gridCol w:w="1577"/>
        <w:gridCol w:w="7711"/>
      </w:tblGrid>
      <w:tr w:rsidR="00872F76" w:rsidRPr="00370698" w:rsidTr="007816CF">
        <w:tc>
          <w:tcPr>
            <w:tcW w:w="9457" w:type="dxa"/>
            <w:gridSpan w:val="2"/>
          </w:tcPr>
          <w:p w:rsidR="00872F76" w:rsidRPr="00370698" w:rsidRDefault="00872F76" w:rsidP="007816CF">
            <w:pPr>
              <w:rPr>
                <w:rFonts w:ascii="Times New Roman" w:hAnsi="Times New Roman" w:cs="Times New Roman"/>
                <w:b/>
                <w:color w:val="000000" w:themeColor="text1"/>
                <w:sz w:val="24"/>
                <w:szCs w:val="24"/>
              </w:rPr>
            </w:pPr>
            <w:r w:rsidRPr="00370698">
              <w:rPr>
                <w:rFonts w:ascii="Times New Roman" w:hAnsi="Times New Roman" w:cs="Times New Roman"/>
                <w:b/>
                <w:color w:val="000000" w:themeColor="text1"/>
                <w:sz w:val="24"/>
                <w:szCs w:val="24"/>
              </w:rPr>
              <w:t xml:space="preserve">Cel strategiczny: </w:t>
            </w:r>
            <w:r w:rsidR="000D2FC7" w:rsidRPr="00370698">
              <w:rPr>
                <w:rFonts w:ascii="Times New Roman" w:hAnsi="Times New Roman" w:cs="Times New Roman"/>
                <w:b/>
                <w:color w:val="000000" w:themeColor="text1"/>
                <w:sz w:val="24"/>
                <w:szCs w:val="24"/>
              </w:rPr>
              <w:t>Wsparcie środowiskowe i pomoc osobom niepełnosprawnym i ich rodzinom.</w:t>
            </w:r>
          </w:p>
          <w:p w:rsidR="00872F76" w:rsidRPr="00370698" w:rsidRDefault="00872F76" w:rsidP="007816CF">
            <w:pPr>
              <w:rPr>
                <w:rFonts w:ascii="Times New Roman" w:hAnsi="Times New Roman" w:cs="Times New Roman"/>
                <w:b/>
                <w:color w:val="000000" w:themeColor="text1"/>
                <w:sz w:val="24"/>
                <w:szCs w:val="24"/>
              </w:rPr>
            </w:pPr>
          </w:p>
          <w:p w:rsidR="00872F76" w:rsidRPr="00370698" w:rsidRDefault="00872F76" w:rsidP="007816CF">
            <w:pPr>
              <w:rPr>
                <w:rFonts w:ascii="Times New Roman" w:hAnsi="Times New Roman" w:cs="Times New Roman"/>
                <w:bCs/>
                <w:color w:val="000000" w:themeColor="text1"/>
              </w:rPr>
            </w:pPr>
            <w:r w:rsidRPr="00370698">
              <w:rPr>
                <w:rFonts w:ascii="Times New Roman" w:hAnsi="Times New Roman" w:cs="Times New Roman"/>
                <w:b/>
                <w:color w:val="000000" w:themeColor="text1"/>
                <w:sz w:val="24"/>
                <w:szCs w:val="24"/>
              </w:rPr>
              <w:t xml:space="preserve">Cel operacyjny: </w:t>
            </w:r>
            <w:r w:rsidRPr="00370698">
              <w:rPr>
                <w:rFonts w:ascii="Times New Roman" w:hAnsi="Times New Roman" w:cs="Times New Roman"/>
                <w:bCs/>
                <w:color w:val="000000" w:themeColor="text1"/>
                <w:sz w:val="24"/>
                <w:szCs w:val="24"/>
              </w:rPr>
              <w:t xml:space="preserve">Tworzenie warunków do </w:t>
            </w:r>
            <w:r w:rsidR="000D2FC7" w:rsidRPr="00370698">
              <w:rPr>
                <w:rFonts w:ascii="Times New Roman" w:hAnsi="Times New Roman" w:cs="Times New Roman"/>
                <w:bCs/>
                <w:color w:val="000000" w:themeColor="text1"/>
                <w:sz w:val="24"/>
                <w:szCs w:val="24"/>
              </w:rPr>
              <w:t xml:space="preserve">wczesnego wsparcia osób niepełnosprawnych oraz ich rodzin poprzez zapobieganie ograniczeniom na wczesnym etapie wykrywania. </w:t>
            </w:r>
            <w:r w:rsidR="00B73BD4" w:rsidRPr="00370698">
              <w:rPr>
                <w:rFonts w:ascii="Times New Roman" w:hAnsi="Times New Roman" w:cs="Times New Roman"/>
                <w:bCs/>
                <w:color w:val="000000" w:themeColor="text1"/>
                <w:sz w:val="24"/>
                <w:szCs w:val="24"/>
              </w:rPr>
              <w:t>Rehabilitacja i edukacja dzieci i młodzieży.</w:t>
            </w:r>
          </w:p>
          <w:p w:rsidR="00872F76" w:rsidRPr="00370698" w:rsidRDefault="00872F76" w:rsidP="007816CF">
            <w:pPr>
              <w:rPr>
                <w:rFonts w:ascii="Times New Roman" w:hAnsi="Times New Roman" w:cs="Times New Roman"/>
                <w:b/>
                <w:color w:val="000000" w:themeColor="text1"/>
                <w:sz w:val="24"/>
                <w:szCs w:val="24"/>
              </w:rPr>
            </w:pPr>
          </w:p>
        </w:tc>
      </w:tr>
      <w:tr w:rsidR="00872F76" w:rsidRPr="00370698" w:rsidTr="007816CF">
        <w:tc>
          <w:tcPr>
            <w:tcW w:w="1555" w:type="dxa"/>
          </w:tcPr>
          <w:p w:rsidR="00872F76" w:rsidRPr="00370698" w:rsidRDefault="00872F76" w:rsidP="007816CF">
            <w:pPr>
              <w:rPr>
                <w:rFonts w:ascii="Times New Roman" w:hAnsi="Times New Roman" w:cs="Times New Roman"/>
                <w:bCs/>
                <w:color w:val="000000" w:themeColor="text1"/>
                <w:sz w:val="24"/>
                <w:szCs w:val="24"/>
              </w:rPr>
            </w:pPr>
            <w:r w:rsidRPr="00370698">
              <w:rPr>
                <w:rFonts w:ascii="Times New Roman" w:hAnsi="Times New Roman" w:cs="Times New Roman"/>
                <w:bCs/>
                <w:color w:val="000000" w:themeColor="text1"/>
                <w:sz w:val="24"/>
                <w:szCs w:val="24"/>
              </w:rPr>
              <w:t>Zadania</w:t>
            </w:r>
          </w:p>
        </w:tc>
        <w:tc>
          <w:tcPr>
            <w:tcW w:w="7902" w:type="dxa"/>
          </w:tcPr>
          <w:p w:rsidR="00981548" w:rsidRPr="00370698" w:rsidRDefault="00981548" w:rsidP="00E57ADE">
            <w:pPr>
              <w:jc w:val="both"/>
              <w:rPr>
                <w:rFonts w:ascii="Times New Roman" w:hAnsi="Times New Roman" w:cs="Times New Roman"/>
                <w:bCs/>
                <w:color w:val="000000" w:themeColor="text1"/>
                <w:sz w:val="24"/>
                <w:szCs w:val="24"/>
              </w:rPr>
            </w:pPr>
            <w:r w:rsidRPr="00370698">
              <w:rPr>
                <w:rFonts w:ascii="Times New Roman" w:hAnsi="Times New Roman" w:cs="Times New Roman"/>
                <w:bCs/>
                <w:color w:val="000000" w:themeColor="text1"/>
                <w:sz w:val="24"/>
                <w:szCs w:val="24"/>
              </w:rPr>
              <w:t>1.Stworzenie systemu środowiskowego wsparcia.</w:t>
            </w:r>
          </w:p>
          <w:p w:rsidR="000D2FC7" w:rsidRPr="00370698" w:rsidRDefault="00981548" w:rsidP="00E57ADE">
            <w:pPr>
              <w:jc w:val="both"/>
              <w:rPr>
                <w:rFonts w:ascii="Times New Roman" w:hAnsi="Times New Roman" w:cs="Times New Roman"/>
                <w:bCs/>
                <w:color w:val="000000" w:themeColor="text1"/>
                <w:sz w:val="24"/>
                <w:szCs w:val="24"/>
              </w:rPr>
            </w:pPr>
            <w:r w:rsidRPr="00370698">
              <w:rPr>
                <w:rFonts w:ascii="Times New Roman" w:hAnsi="Times New Roman" w:cs="Times New Roman"/>
                <w:bCs/>
                <w:color w:val="000000" w:themeColor="text1"/>
                <w:sz w:val="24"/>
                <w:szCs w:val="24"/>
              </w:rPr>
              <w:t>2</w:t>
            </w:r>
            <w:r w:rsidR="000D2FC7" w:rsidRPr="00370698">
              <w:rPr>
                <w:rFonts w:ascii="Times New Roman" w:hAnsi="Times New Roman" w:cs="Times New Roman"/>
                <w:bCs/>
                <w:color w:val="000000" w:themeColor="text1"/>
                <w:sz w:val="24"/>
                <w:szCs w:val="24"/>
              </w:rPr>
              <w:t xml:space="preserve">.Prowadzenie poszerzonej akcji informacyjnej o możliwości udziału </w:t>
            </w:r>
            <w:r w:rsidR="00E57ADE" w:rsidRPr="00370698">
              <w:rPr>
                <w:rFonts w:ascii="Times New Roman" w:hAnsi="Times New Roman" w:cs="Times New Roman"/>
                <w:bCs/>
                <w:color w:val="000000" w:themeColor="text1"/>
                <w:sz w:val="24"/>
                <w:szCs w:val="24"/>
              </w:rPr>
              <w:br/>
            </w:r>
            <w:r w:rsidR="000D2FC7" w:rsidRPr="00370698">
              <w:rPr>
                <w:rFonts w:ascii="Times New Roman" w:hAnsi="Times New Roman" w:cs="Times New Roman"/>
                <w:bCs/>
                <w:color w:val="000000" w:themeColor="text1"/>
                <w:sz w:val="24"/>
                <w:szCs w:val="24"/>
              </w:rPr>
              <w:t>w programach finansowanych z funduszu PFRON</w:t>
            </w:r>
            <w:r w:rsidR="008E7181">
              <w:rPr>
                <w:rFonts w:ascii="Times New Roman" w:hAnsi="Times New Roman" w:cs="Times New Roman"/>
                <w:bCs/>
                <w:color w:val="000000" w:themeColor="text1"/>
                <w:sz w:val="24"/>
                <w:szCs w:val="24"/>
              </w:rPr>
              <w:t>.</w:t>
            </w:r>
          </w:p>
          <w:p w:rsidR="000D2FC7" w:rsidRPr="00370698" w:rsidRDefault="00981548" w:rsidP="00E57ADE">
            <w:pPr>
              <w:jc w:val="both"/>
              <w:rPr>
                <w:rFonts w:ascii="Times New Roman" w:hAnsi="Times New Roman" w:cs="Times New Roman"/>
                <w:bCs/>
                <w:color w:val="000000" w:themeColor="text1"/>
                <w:sz w:val="24"/>
                <w:szCs w:val="24"/>
              </w:rPr>
            </w:pPr>
            <w:r w:rsidRPr="00370698">
              <w:rPr>
                <w:rFonts w:ascii="Times New Roman" w:hAnsi="Times New Roman" w:cs="Times New Roman"/>
                <w:bCs/>
                <w:color w:val="000000" w:themeColor="text1"/>
                <w:sz w:val="24"/>
                <w:szCs w:val="24"/>
              </w:rPr>
              <w:t>3</w:t>
            </w:r>
            <w:r w:rsidR="000D2FC7" w:rsidRPr="00370698">
              <w:rPr>
                <w:rFonts w:ascii="Times New Roman" w:hAnsi="Times New Roman" w:cs="Times New Roman"/>
                <w:bCs/>
                <w:color w:val="000000" w:themeColor="text1"/>
                <w:sz w:val="24"/>
                <w:szCs w:val="24"/>
              </w:rPr>
              <w:t>.</w:t>
            </w:r>
            <w:r w:rsidRPr="00370698">
              <w:rPr>
                <w:rFonts w:ascii="Times New Roman" w:hAnsi="Times New Roman" w:cs="Times New Roman"/>
                <w:bCs/>
                <w:color w:val="000000" w:themeColor="text1"/>
                <w:sz w:val="24"/>
                <w:szCs w:val="24"/>
              </w:rPr>
              <w:t>Tworzenie warsztatów dla rodziców dzieci z niepełnosprawnościami oraz grup wsparcia.</w:t>
            </w:r>
          </w:p>
          <w:p w:rsidR="00981548" w:rsidRPr="00370698" w:rsidRDefault="00981548" w:rsidP="00E57ADE">
            <w:pPr>
              <w:jc w:val="both"/>
              <w:rPr>
                <w:rFonts w:ascii="Times New Roman" w:hAnsi="Times New Roman" w:cs="Times New Roman"/>
                <w:bCs/>
                <w:color w:val="000000" w:themeColor="text1"/>
                <w:sz w:val="24"/>
                <w:szCs w:val="24"/>
              </w:rPr>
            </w:pPr>
            <w:r w:rsidRPr="00370698">
              <w:rPr>
                <w:rFonts w:ascii="Times New Roman" w:hAnsi="Times New Roman" w:cs="Times New Roman"/>
                <w:bCs/>
                <w:color w:val="000000" w:themeColor="text1"/>
                <w:sz w:val="24"/>
                <w:szCs w:val="24"/>
              </w:rPr>
              <w:t xml:space="preserve">4.Otoczenie opieka psychologiczną i terapeutyczną rodziców dzieci </w:t>
            </w:r>
            <w:r w:rsidR="00E57ADE" w:rsidRPr="00370698">
              <w:rPr>
                <w:rFonts w:ascii="Times New Roman" w:hAnsi="Times New Roman" w:cs="Times New Roman"/>
                <w:bCs/>
                <w:color w:val="000000" w:themeColor="text1"/>
                <w:sz w:val="24"/>
                <w:szCs w:val="24"/>
              </w:rPr>
              <w:br/>
            </w:r>
            <w:r w:rsidRPr="00370698">
              <w:rPr>
                <w:rFonts w:ascii="Times New Roman" w:hAnsi="Times New Roman" w:cs="Times New Roman"/>
                <w:bCs/>
                <w:color w:val="000000" w:themeColor="text1"/>
                <w:sz w:val="24"/>
                <w:szCs w:val="24"/>
              </w:rPr>
              <w:t xml:space="preserve">z niepełnosprawnością. </w:t>
            </w:r>
          </w:p>
          <w:p w:rsidR="00981548" w:rsidRPr="00370698" w:rsidRDefault="00981548" w:rsidP="00E57ADE">
            <w:pPr>
              <w:jc w:val="both"/>
              <w:rPr>
                <w:rFonts w:ascii="Times New Roman" w:hAnsi="Times New Roman" w:cs="Times New Roman"/>
                <w:bCs/>
                <w:color w:val="000000" w:themeColor="text1"/>
                <w:sz w:val="24"/>
                <w:szCs w:val="24"/>
              </w:rPr>
            </w:pPr>
            <w:r w:rsidRPr="00370698">
              <w:rPr>
                <w:rFonts w:ascii="Times New Roman" w:hAnsi="Times New Roman" w:cs="Times New Roman"/>
                <w:bCs/>
                <w:color w:val="000000" w:themeColor="text1"/>
                <w:sz w:val="24"/>
                <w:szCs w:val="24"/>
              </w:rPr>
              <w:t xml:space="preserve">5.Udział w projektach, programach, konkursach i pozyskiwanie środków finansowych na działania z zakresu aktywnej integracji. </w:t>
            </w:r>
          </w:p>
          <w:p w:rsidR="00981548" w:rsidRPr="00370698" w:rsidRDefault="00C33AAB" w:rsidP="00E57ADE">
            <w:pPr>
              <w:jc w:val="both"/>
              <w:rPr>
                <w:rFonts w:ascii="Times New Roman" w:hAnsi="Times New Roman" w:cs="Times New Roman"/>
                <w:bCs/>
                <w:color w:val="000000" w:themeColor="text1"/>
                <w:sz w:val="24"/>
                <w:szCs w:val="24"/>
              </w:rPr>
            </w:pPr>
            <w:r w:rsidRPr="00370698">
              <w:rPr>
                <w:rFonts w:ascii="Times New Roman" w:hAnsi="Times New Roman" w:cs="Times New Roman"/>
                <w:bCs/>
                <w:color w:val="000000" w:themeColor="text1"/>
                <w:sz w:val="24"/>
                <w:szCs w:val="24"/>
              </w:rPr>
              <w:t xml:space="preserve">6.Umożliwenie osobom niepełnosprawnym uczestnictwa w Warsztatach </w:t>
            </w:r>
            <w:r w:rsidRPr="00370698">
              <w:rPr>
                <w:rFonts w:ascii="Times New Roman" w:hAnsi="Times New Roman" w:cs="Times New Roman"/>
                <w:bCs/>
                <w:color w:val="000000" w:themeColor="text1"/>
                <w:sz w:val="24"/>
                <w:szCs w:val="24"/>
              </w:rPr>
              <w:lastRenderedPageBreak/>
              <w:t>Terapii Zajęciowej</w:t>
            </w:r>
            <w:r w:rsidR="004C74BD">
              <w:rPr>
                <w:rFonts w:ascii="Times New Roman" w:hAnsi="Times New Roman" w:cs="Times New Roman"/>
                <w:bCs/>
                <w:color w:val="000000" w:themeColor="text1"/>
                <w:sz w:val="24"/>
                <w:szCs w:val="24"/>
              </w:rPr>
              <w:t>.</w:t>
            </w:r>
            <w:r w:rsidRPr="00370698">
              <w:rPr>
                <w:rFonts w:ascii="Times New Roman" w:hAnsi="Times New Roman" w:cs="Times New Roman"/>
                <w:bCs/>
                <w:color w:val="000000" w:themeColor="text1"/>
                <w:sz w:val="24"/>
                <w:szCs w:val="24"/>
              </w:rPr>
              <w:t xml:space="preserve">  </w:t>
            </w:r>
          </w:p>
          <w:p w:rsidR="00C33AAB" w:rsidRPr="00370698" w:rsidRDefault="00C33AAB" w:rsidP="00E57ADE">
            <w:pPr>
              <w:jc w:val="both"/>
              <w:rPr>
                <w:rFonts w:ascii="Times New Roman" w:hAnsi="Times New Roman" w:cs="Times New Roman"/>
                <w:bCs/>
                <w:color w:val="000000" w:themeColor="text1"/>
                <w:sz w:val="24"/>
                <w:szCs w:val="24"/>
              </w:rPr>
            </w:pPr>
            <w:r w:rsidRPr="00370698">
              <w:rPr>
                <w:rFonts w:ascii="Times New Roman" w:hAnsi="Times New Roman" w:cs="Times New Roman"/>
                <w:bCs/>
                <w:color w:val="000000" w:themeColor="text1"/>
                <w:sz w:val="24"/>
                <w:szCs w:val="24"/>
              </w:rPr>
              <w:t>7.Zapewnienie miejsc w domach pomocy społecznej</w:t>
            </w:r>
            <w:r w:rsidR="004C74BD">
              <w:rPr>
                <w:rFonts w:ascii="Times New Roman" w:hAnsi="Times New Roman" w:cs="Times New Roman"/>
                <w:bCs/>
                <w:color w:val="000000" w:themeColor="text1"/>
                <w:sz w:val="24"/>
                <w:szCs w:val="24"/>
              </w:rPr>
              <w:t>.</w:t>
            </w:r>
          </w:p>
          <w:p w:rsidR="00C33AAB" w:rsidRPr="00370698" w:rsidRDefault="00C33AAB" w:rsidP="004C74BD">
            <w:pPr>
              <w:rPr>
                <w:rFonts w:ascii="Times New Roman" w:hAnsi="Times New Roman" w:cs="Times New Roman"/>
                <w:bCs/>
                <w:color w:val="000000" w:themeColor="text1"/>
                <w:sz w:val="24"/>
                <w:szCs w:val="24"/>
              </w:rPr>
            </w:pPr>
            <w:r w:rsidRPr="00370698">
              <w:rPr>
                <w:rFonts w:ascii="Times New Roman" w:hAnsi="Times New Roman" w:cs="Times New Roman"/>
                <w:bCs/>
                <w:color w:val="000000" w:themeColor="text1"/>
                <w:sz w:val="24"/>
                <w:szCs w:val="24"/>
              </w:rPr>
              <w:t>8.Umożliwienie osobom niepełnosprawnym uczestnictwa w środowiskowych domach samopomocy i klubach seniora.</w:t>
            </w:r>
          </w:p>
          <w:p w:rsidR="00B73BD4" w:rsidRPr="00370698" w:rsidRDefault="00C33AAB" w:rsidP="00E57ADE">
            <w:pPr>
              <w:jc w:val="both"/>
              <w:rPr>
                <w:rFonts w:ascii="Times New Roman" w:hAnsi="Times New Roman" w:cs="Times New Roman"/>
                <w:bCs/>
                <w:color w:val="000000" w:themeColor="text1"/>
                <w:sz w:val="24"/>
                <w:szCs w:val="24"/>
              </w:rPr>
            </w:pPr>
            <w:r w:rsidRPr="00370698">
              <w:rPr>
                <w:rFonts w:ascii="Times New Roman" w:hAnsi="Times New Roman" w:cs="Times New Roman"/>
                <w:bCs/>
                <w:color w:val="000000" w:themeColor="text1"/>
                <w:sz w:val="24"/>
                <w:szCs w:val="24"/>
              </w:rPr>
              <w:t>9.Wczesne rozpoznawani i diagnozowanie ograniczeń rozwojowych oraz niepełnosprawności.</w:t>
            </w:r>
          </w:p>
          <w:p w:rsidR="00C33AAB" w:rsidRPr="00370698" w:rsidRDefault="00C33AAB" w:rsidP="00E57ADE">
            <w:pPr>
              <w:jc w:val="both"/>
              <w:rPr>
                <w:rFonts w:ascii="Times New Roman" w:hAnsi="Times New Roman" w:cs="Times New Roman"/>
                <w:bCs/>
                <w:color w:val="000000" w:themeColor="text1"/>
                <w:sz w:val="24"/>
                <w:szCs w:val="24"/>
              </w:rPr>
            </w:pPr>
            <w:r w:rsidRPr="00370698">
              <w:rPr>
                <w:rFonts w:ascii="Times New Roman" w:hAnsi="Times New Roman" w:cs="Times New Roman"/>
                <w:bCs/>
                <w:color w:val="000000" w:themeColor="text1"/>
                <w:sz w:val="24"/>
                <w:szCs w:val="24"/>
              </w:rPr>
              <w:t xml:space="preserve">10.Wspieranie rozwoju talentów osób niepełnosprawnych. </w:t>
            </w:r>
          </w:p>
          <w:p w:rsidR="00C33AAB" w:rsidRPr="00370698" w:rsidRDefault="00C33AAB" w:rsidP="00E57ADE">
            <w:pPr>
              <w:jc w:val="both"/>
              <w:rPr>
                <w:rFonts w:ascii="Times New Roman" w:hAnsi="Times New Roman" w:cs="Times New Roman"/>
                <w:bCs/>
                <w:color w:val="000000" w:themeColor="text1"/>
                <w:sz w:val="24"/>
                <w:szCs w:val="24"/>
              </w:rPr>
            </w:pPr>
            <w:r w:rsidRPr="00370698">
              <w:rPr>
                <w:rFonts w:ascii="Times New Roman" w:hAnsi="Times New Roman" w:cs="Times New Roman"/>
                <w:bCs/>
                <w:color w:val="000000" w:themeColor="text1"/>
                <w:sz w:val="24"/>
                <w:szCs w:val="24"/>
              </w:rPr>
              <w:t xml:space="preserve">11.Zapewnienie kształcenia specjalnego. </w:t>
            </w:r>
          </w:p>
          <w:p w:rsidR="00AD76B0" w:rsidRPr="00370698" w:rsidRDefault="00AD76B0" w:rsidP="00E57ADE">
            <w:pPr>
              <w:jc w:val="both"/>
              <w:rPr>
                <w:rFonts w:ascii="Times New Roman" w:hAnsi="Times New Roman" w:cs="Times New Roman"/>
                <w:bCs/>
                <w:color w:val="000000" w:themeColor="text1"/>
                <w:sz w:val="24"/>
                <w:szCs w:val="24"/>
              </w:rPr>
            </w:pPr>
            <w:r w:rsidRPr="00370698">
              <w:rPr>
                <w:rFonts w:ascii="Times New Roman" w:hAnsi="Times New Roman" w:cs="Times New Roman"/>
                <w:bCs/>
                <w:color w:val="000000" w:themeColor="text1"/>
                <w:sz w:val="24"/>
                <w:szCs w:val="24"/>
              </w:rPr>
              <w:t>1</w:t>
            </w:r>
            <w:r w:rsidR="00847D3D">
              <w:rPr>
                <w:rFonts w:ascii="Times New Roman" w:hAnsi="Times New Roman" w:cs="Times New Roman"/>
                <w:bCs/>
                <w:color w:val="000000" w:themeColor="text1"/>
                <w:sz w:val="24"/>
                <w:szCs w:val="24"/>
              </w:rPr>
              <w:t>2</w:t>
            </w:r>
            <w:r w:rsidRPr="00370698">
              <w:rPr>
                <w:rFonts w:ascii="Times New Roman" w:hAnsi="Times New Roman" w:cs="Times New Roman"/>
                <w:bCs/>
                <w:color w:val="000000" w:themeColor="text1"/>
                <w:sz w:val="24"/>
                <w:szCs w:val="24"/>
              </w:rPr>
              <w:t>. Likwidacja barier architektonicznych w obiektach edukacyjnych.</w:t>
            </w:r>
          </w:p>
          <w:p w:rsidR="00872F76" w:rsidRPr="00370698" w:rsidRDefault="00872F76" w:rsidP="007816CF">
            <w:pPr>
              <w:rPr>
                <w:rFonts w:ascii="Times New Roman" w:hAnsi="Times New Roman" w:cs="Times New Roman"/>
                <w:bCs/>
                <w:color w:val="000000" w:themeColor="text1"/>
                <w:sz w:val="24"/>
                <w:szCs w:val="24"/>
              </w:rPr>
            </w:pPr>
          </w:p>
        </w:tc>
      </w:tr>
      <w:tr w:rsidR="00872F76" w:rsidRPr="00370698" w:rsidTr="007816CF">
        <w:tc>
          <w:tcPr>
            <w:tcW w:w="1555" w:type="dxa"/>
          </w:tcPr>
          <w:p w:rsidR="00872F76" w:rsidRPr="00370698" w:rsidRDefault="00872F76" w:rsidP="007816CF">
            <w:pPr>
              <w:rPr>
                <w:rFonts w:ascii="Times New Roman" w:hAnsi="Times New Roman" w:cs="Times New Roman"/>
                <w:b/>
                <w:color w:val="000000" w:themeColor="text1"/>
                <w:sz w:val="24"/>
                <w:szCs w:val="24"/>
              </w:rPr>
            </w:pPr>
            <w:r w:rsidRPr="00370698">
              <w:rPr>
                <w:rFonts w:ascii="Times New Roman" w:hAnsi="Times New Roman" w:cs="Times New Roman"/>
                <w:b/>
                <w:color w:val="000000" w:themeColor="text1"/>
                <w:sz w:val="24"/>
                <w:szCs w:val="24"/>
              </w:rPr>
              <w:lastRenderedPageBreak/>
              <w:t xml:space="preserve">Rezultaty </w:t>
            </w:r>
          </w:p>
        </w:tc>
        <w:tc>
          <w:tcPr>
            <w:tcW w:w="7902" w:type="dxa"/>
          </w:tcPr>
          <w:p w:rsidR="00872F76" w:rsidRPr="00370698" w:rsidRDefault="00EF7E6E" w:rsidP="00E57ADE">
            <w:pPr>
              <w:jc w:val="both"/>
              <w:rPr>
                <w:rFonts w:ascii="Times New Roman" w:hAnsi="Times New Roman" w:cs="Times New Roman"/>
                <w:bCs/>
                <w:color w:val="000000" w:themeColor="text1"/>
                <w:sz w:val="24"/>
                <w:szCs w:val="24"/>
              </w:rPr>
            </w:pPr>
            <w:r w:rsidRPr="00370698">
              <w:rPr>
                <w:rFonts w:ascii="Times New Roman" w:hAnsi="Times New Roman" w:cs="Times New Roman"/>
                <w:bCs/>
                <w:color w:val="000000" w:themeColor="text1"/>
                <w:sz w:val="24"/>
                <w:szCs w:val="24"/>
              </w:rPr>
              <w:t>Poprawa jakości funkcjonowania osób z niepełnosprawnościami.</w:t>
            </w:r>
          </w:p>
          <w:p w:rsidR="00EF7E6E" w:rsidRPr="00370698" w:rsidRDefault="00EF7E6E" w:rsidP="00E57ADE">
            <w:pPr>
              <w:jc w:val="both"/>
              <w:rPr>
                <w:rFonts w:ascii="Times New Roman" w:hAnsi="Times New Roman" w:cs="Times New Roman"/>
                <w:bCs/>
                <w:color w:val="000000" w:themeColor="text1"/>
                <w:sz w:val="24"/>
                <w:szCs w:val="24"/>
              </w:rPr>
            </w:pPr>
            <w:r w:rsidRPr="00370698">
              <w:rPr>
                <w:rFonts w:ascii="Times New Roman" w:hAnsi="Times New Roman" w:cs="Times New Roman"/>
                <w:bCs/>
                <w:color w:val="000000" w:themeColor="text1"/>
                <w:sz w:val="24"/>
                <w:szCs w:val="24"/>
              </w:rPr>
              <w:t>Łatwa dostępność do usług świadczonych przez placówki edukacyjne, placówki wsparcia dziennego, oraz placówki całodobowej opieki.</w:t>
            </w:r>
          </w:p>
          <w:p w:rsidR="00EF7E6E" w:rsidRPr="00370698" w:rsidRDefault="007E4EBE" w:rsidP="00E57ADE">
            <w:pPr>
              <w:jc w:val="both"/>
              <w:rPr>
                <w:rFonts w:ascii="Times New Roman" w:hAnsi="Times New Roman" w:cs="Times New Roman"/>
                <w:bCs/>
                <w:color w:val="000000" w:themeColor="text1"/>
                <w:sz w:val="24"/>
                <w:szCs w:val="24"/>
              </w:rPr>
            </w:pPr>
            <w:r w:rsidRPr="00370698">
              <w:rPr>
                <w:rFonts w:ascii="Times New Roman" w:hAnsi="Times New Roman" w:cs="Times New Roman"/>
                <w:bCs/>
                <w:color w:val="000000" w:themeColor="text1"/>
                <w:sz w:val="24"/>
                <w:szCs w:val="24"/>
              </w:rPr>
              <w:t>Nawiązanie nowych kontaktów społecznych, a także zmniejszenie izolacji społecznej i przeciwdziałanie marginalizacji osób z niepełnosprawnościami.</w:t>
            </w:r>
          </w:p>
        </w:tc>
      </w:tr>
      <w:tr w:rsidR="00872F76" w:rsidRPr="00370698" w:rsidTr="007816CF">
        <w:tc>
          <w:tcPr>
            <w:tcW w:w="1555" w:type="dxa"/>
          </w:tcPr>
          <w:p w:rsidR="00872F76" w:rsidRPr="00370698" w:rsidRDefault="00872F76" w:rsidP="007816CF">
            <w:pPr>
              <w:rPr>
                <w:rFonts w:ascii="Times New Roman" w:hAnsi="Times New Roman" w:cs="Times New Roman"/>
                <w:b/>
                <w:color w:val="000000" w:themeColor="text1"/>
                <w:sz w:val="24"/>
                <w:szCs w:val="24"/>
              </w:rPr>
            </w:pPr>
            <w:r w:rsidRPr="00370698">
              <w:rPr>
                <w:rFonts w:ascii="Times New Roman" w:hAnsi="Times New Roman" w:cs="Times New Roman"/>
                <w:b/>
                <w:color w:val="000000" w:themeColor="text1"/>
                <w:sz w:val="24"/>
                <w:szCs w:val="24"/>
              </w:rPr>
              <w:t xml:space="preserve">Termin realizacji </w:t>
            </w:r>
          </w:p>
        </w:tc>
        <w:tc>
          <w:tcPr>
            <w:tcW w:w="7902" w:type="dxa"/>
          </w:tcPr>
          <w:p w:rsidR="00872F76" w:rsidRPr="00370698" w:rsidRDefault="00872F76" w:rsidP="007816CF">
            <w:pPr>
              <w:rPr>
                <w:rFonts w:ascii="Times New Roman" w:hAnsi="Times New Roman" w:cs="Times New Roman"/>
                <w:b/>
                <w:color w:val="000000" w:themeColor="text1"/>
                <w:sz w:val="24"/>
                <w:szCs w:val="24"/>
              </w:rPr>
            </w:pPr>
            <w:r w:rsidRPr="00370698">
              <w:rPr>
                <w:rFonts w:ascii="Times New Roman" w:hAnsi="Times New Roman" w:cs="Times New Roman"/>
                <w:bCs/>
                <w:color w:val="000000" w:themeColor="text1"/>
                <w:sz w:val="24"/>
                <w:szCs w:val="24"/>
              </w:rPr>
              <w:t>Zadanie o charakterze ciągłym</w:t>
            </w:r>
          </w:p>
        </w:tc>
      </w:tr>
      <w:tr w:rsidR="00872F76" w:rsidRPr="00370698" w:rsidTr="007816CF">
        <w:tc>
          <w:tcPr>
            <w:tcW w:w="1555" w:type="dxa"/>
          </w:tcPr>
          <w:p w:rsidR="00872F76" w:rsidRPr="00370698" w:rsidRDefault="00872F76" w:rsidP="007816CF">
            <w:pPr>
              <w:rPr>
                <w:rFonts w:ascii="Times New Roman" w:hAnsi="Times New Roman" w:cs="Times New Roman"/>
                <w:b/>
                <w:color w:val="000000" w:themeColor="text1"/>
                <w:sz w:val="24"/>
                <w:szCs w:val="24"/>
              </w:rPr>
            </w:pPr>
            <w:r w:rsidRPr="00370698">
              <w:rPr>
                <w:rFonts w:ascii="Times New Roman" w:hAnsi="Times New Roman" w:cs="Times New Roman"/>
                <w:b/>
                <w:color w:val="000000" w:themeColor="text1"/>
                <w:sz w:val="24"/>
                <w:szCs w:val="24"/>
              </w:rPr>
              <w:t xml:space="preserve">Podmioty realizujące </w:t>
            </w:r>
          </w:p>
        </w:tc>
        <w:tc>
          <w:tcPr>
            <w:tcW w:w="7902" w:type="dxa"/>
          </w:tcPr>
          <w:p w:rsidR="00872F76" w:rsidRPr="00370698" w:rsidRDefault="00872F76" w:rsidP="007816CF">
            <w:pPr>
              <w:rPr>
                <w:rFonts w:ascii="Times New Roman" w:hAnsi="Times New Roman" w:cs="Times New Roman"/>
                <w:bCs/>
                <w:color w:val="000000" w:themeColor="text1"/>
                <w:sz w:val="24"/>
                <w:szCs w:val="24"/>
              </w:rPr>
            </w:pPr>
            <w:r w:rsidRPr="00370698">
              <w:rPr>
                <w:rFonts w:ascii="Times New Roman" w:hAnsi="Times New Roman" w:cs="Times New Roman"/>
                <w:bCs/>
                <w:color w:val="000000" w:themeColor="text1"/>
                <w:sz w:val="24"/>
                <w:szCs w:val="24"/>
              </w:rPr>
              <w:t xml:space="preserve">Powiatowe Centrum Pomocy Rodzinie </w:t>
            </w:r>
            <w:r w:rsidR="00E57ADE" w:rsidRPr="00370698">
              <w:rPr>
                <w:rFonts w:ascii="Times New Roman" w:hAnsi="Times New Roman" w:cs="Times New Roman"/>
                <w:bCs/>
                <w:color w:val="000000" w:themeColor="text1"/>
                <w:sz w:val="24"/>
                <w:szCs w:val="24"/>
              </w:rPr>
              <w:t>w Kędzierzynie – Koźlu</w:t>
            </w:r>
          </w:p>
          <w:p w:rsidR="00872F76" w:rsidRPr="00370698" w:rsidRDefault="007E4EBE" w:rsidP="007816CF">
            <w:pPr>
              <w:rPr>
                <w:rFonts w:ascii="Times New Roman" w:hAnsi="Times New Roman" w:cs="Times New Roman"/>
                <w:bCs/>
                <w:color w:val="000000" w:themeColor="text1"/>
                <w:sz w:val="24"/>
                <w:szCs w:val="24"/>
              </w:rPr>
            </w:pPr>
            <w:r w:rsidRPr="00370698">
              <w:rPr>
                <w:rFonts w:ascii="Times New Roman" w:hAnsi="Times New Roman" w:cs="Times New Roman"/>
                <w:bCs/>
                <w:color w:val="000000" w:themeColor="text1"/>
                <w:sz w:val="24"/>
                <w:szCs w:val="24"/>
              </w:rPr>
              <w:t xml:space="preserve">Ośrodki Pomocy Społecznej </w:t>
            </w:r>
          </w:p>
          <w:p w:rsidR="00872F76" w:rsidRPr="00370698" w:rsidRDefault="00872F76" w:rsidP="007816CF">
            <w:pPr>
              <w:rPr>
                <w:rFonts w:ascii="Times New Roman" w:hAnsi="Times New Roman" w:cs="Times New Roman"/>
                <w:bCs/>
                <w:color w:val="000000" w:themeColor="text1"/>
                <w:sz w:val="24"/>
                <w:szCs w:val="24"/>
              </w:rPr>
            </w:pPr>
            <w:r w:rsidRPr="00370698">
              <w:rPr>
                <w:rFonts w:ascii="Times New Roman" w:hAnsi="Times New Roman" w:cs="Times New Roman"/>
                <w:bCs/>
                <w:color w:val="000000" w:themeColor="text1"/>
                <w:sz w:val="24"/>
                <w:szCs w:val="24"/>
              </w:rPr>
              <w:t>Organizacje  Pozarządowe</w:t>
            </w:r>
          </w:p>
          <w:p w:rsidR="00872F76" w:rsidRPr="00370698" w:rsidRDefault="00872F76" w:rsidP="007816CF">
            <w:pPr>
              <w:rPr>
                <w:rFonts w:ascii="Times New Roman" w:hAnsi="Times New Roman" w:cs="Times New Roman"/>
                <w:bCs/>
                <w:color w:val="000000" w:themeColor="text1"/>
                <w:sz w:val="24"/>
                <w:szCs w:val="24"/>
              </w:rPr>
            </w:pPr>
            <w:r w:rsidRPr="00370698">
              <w:rPr>
                <w:rFonts w:ascii="Times New Roman" w:hAnsi="Times New Roman" w:cs="Times New Roman"/>
                <w:bCs/>
                <w:color w:val="000000" w:themeColor="text1"/>
                <w:sz w:val="24"/>
                <w:szCs w:val="24"/>
              </w:rPr>
              <w:t>Jednostki samorządu terytorialnego</w:t>
            </w:r>
          </w:p>
        </w:tc>
      </w:tr>
      <w:tr w:rsidR="00872F76" w:rsidRPr="00370698" w:rsidTr="007816CF">
        <w:tc>
          <w:tcPr>
            <w:tcW w:w="1555" w:type="dxa"/>
          </w:tcPr>
          <w:p w:rsidR="00872F76" w:rsidRPr="00370698" w:rsidRDefault="00872F76" w:rsidP="007816CF">
            <w:pPr>
              <w:rPr>
                <w:rFonts w:ascii="Times New Roman" w:hAnsi="Times New Roman" w:cs="Times New Roman"/>
                <w:b/>
                <w:color w:val="000000" w:themeColor="text1"/>
                <w:sz w:val="24"/>
                <w:szCs w:val="24"/>
              </w:rPr>
            </w:pPr>
            <w:r w:rsidRPr="00370698">
              <w:rPr>
                <w:rFonts w:ascii="Times New Roman" w:hAnsi="Times New Roman" w:cs="Times New Roman"/>
                <w:b/>
                <w:color w:val="000000" w:themeColor="text1"/>
                <w:sz w:val="24"/>
                <w:szCs w:val="24"/>
              </w:rPr>
              <w:t>Źródła finansowania</w:t>
            </w:r>
          </w:p>
        </w:tc>
        <w:tc>
          <w:tcPr>
            <w:tcW w:w="7902" w:type="dxa"/>
          </w:tcPr>
          <w:p w:rsidR="00872F76" w:rsidRPr="00370698" w:rsidRDefault="00872F76" w:rsidP="007816CF">
            <w:pPr>
              <w:rPr>
                <w:rFonts w:ascii="Times New Roman" w:hAnsi="Times New Roman" w:cs="Times New Roman"/>
                <w:bCs/>
                <w:color w:val="000000" w:themeColor="text1"/>
                <w:sz w:val="24"/>
                <w:szCs w:val="24"/>
              </w:rPr>
            </w:pPr>
            <w:r w:rsidRPr="00370698">
              <w:rPr>
                <w:rFonts w:ascii="Times New Roman" w:hAnsi="Times New Roman" w:cs="Times New Roman"/>
                <w:bCs/>
                <w:color w:val="000000" w:themeColor="text1"/>
                <w:sz w:val="24"/>
                <w:szCs w:val="24"/>
              </w:rPr>
              <w:t xml:space="preserve">Środki samorządów terytorialnych </w:t>
            </w:r>
          </w:p>
          <w:p w:rsidR="00872F76" w:rsidRPr="00370698" w:rsidRDefault="00872F76" w:rsidP="007816CF">
            <w:pPr>
              <w:rPr>
                <w:rFonts w:ascii="Times New Roman" w:hAnsi="Times New Roman" w:cs="Times New Roman"/>
                <w:bCs/>
                <w:color w:val="000000" w:themeColor="text1"/>
                <w:sz w:val="24"/>
                <w:szCs w:val="24"/>
              </w:rPr>
            </w:pPr>
            <w:r w:rsidRPr="00370698">
              <w:rPr>
                <w:rFonts w:ascii="Times New Roman" w:hAnsi="Times New Roman" w:cs="Times New Roman"/>
                <w:bCs/>
                <w:color w:val="000000" w:themeColor="text1"/>
                <w:sz w:val="24"/>
                <w:szCs w:val="24"/>
              </w:rPr>
              <w:t xml:space="preserve">Państwowy Fundusz Rehabilitacji Osób Niepełnosprawnych </w:t>
            </w:r>
          </w:p>
          <w:p w:rsidR="00872F76" w:rsidRPr="00370698" w:rsidRDefault="00872F76" w:rsidP="007816CF">
            <w:pPr>
              <w:rPr>
                <w:rFonts w:ascii="Times New Roman" w:hAnsi="Times New Roman" w:cs="Times New Roman"/>
                <w:bCs/>
                <w:color w:val="000000" w:themeColor="text1"/>
                <w:sz w:val="24"/>
                <w:szCs w:val="24"/>
              </w:rPr>
            </w:pPr>
            <w:r w:rsidRPr="00370698">
              <w:rPr>
                <w:rFonts w:ascii="Times New Roman" w:hAnsi="Times New Roman" w:cs="Times New Roman"/>
                <w:bCs/>
                <w:color w:val="000000" w:themeColor="text1"/>
                <w:sz w:val="24"/>
                <w:szCs w:val="24"/>
              </w:rPr>
              <w:t xml:space="preserve">Europejskie Fundusze Społeczne </w:t>
            </w:r>
          </w:p>
          <w:p w:rsidR="00872F76" w:rsidRPr="00370698" w:rsidRDefault="00872F76" w:rsidP="007816CF">
            <w:pPr>
              <w:rPr>
                <w:rFonts w:ascii="Times New Roman" w:hAnsi="Times New Roman" w:cs="Times New Roman"/>
                <w:bCs/>
                <w:color w:val="000000" w:themeColor="text1"/>
                <w:sz w:val="24"/>
                <w:szCs w:val="24"/>
              </w:rPr>
            </w:pPr>
            <w:r w:rsidRPr="00370698">
              <w:rPr>
                <w:rFonts w:ascii="Times New Roman" w:hAnsi="Times New Roman" w:cs="Times New Roman"/>
                <w:bCs/>
                <w:color w:val="000000" w:themeColor="text1"/>
                <w:sz w:val="24"/>
                <w:szCs w:val="24"/>
              </w:rPr>
              <w:t xml:space="preserve">Środki pozyskane z innych źródeł </w:t>
            </w:r>
          </w:p>
        </w:tc>
      </w:tr>
      <w:tr w:rsidR="00872F76" w:rsidRPr="00370698" w:rsidTr="007816CF">
        <w:tc>
          <w:tcPr>
            <w:tcW w:w="1555" w:type="dxa"/>
          </w:tcPr>
          <w:p w:rsidR="00872F76" w:rsidRPr="00370698" w:rsidRDefault="00872F76" w:rsidP="007816CF">
            <w:pPr>
              <w:rPr>
                <w:rFonts w:ascii="Times New Roman" w:hAnsi="Times New Roman" w:cs="Times New Roman"/>
                <w:b/>
                <w:color w:val="000000" w:themeColor="text1"/>
                <w:sz w:val="24"/>
                <w:szCs w:val="24"/>
              </w:rPr>
            </w:pPr>
            <w:r w:rsidRPr="00370698">
              <w:rPr>
                <w:rFonts w:ascii="Times New Roman" w:hAnsi="Times New Roman" w:cs="Times New Roman"/>
                <w:b/>
                <w:color w:val="000000" w:themeColor="text1"/>
                <w:sz w:val="24"/>
                <w:szCs w:val="24"/>
              </w:rPr>
              <w:t xml:space="preserve">Uzasadnienie </w:t>
            </w:r>
          </w:p>
        </w:tc>
        <w:tc>
          <w:tcPr>
            <w:tcW w:w="7902" w:type="dxa"/>
          </w:tcPr>
          <w:p w:rsidR="00872F76" w:rsidRPr="00370698" w:rsidRDefault="007E4EBE" w:rsidP="00E57ADE">
            <w:pPr>
              <w:pStyle w:val="NormalnyWeb"/>
              <w:spacing w:after="0" w:line="276" w:lineRule="auto"/>
              <w:jc w:val="both"/>
              <w:rPr>
                <w:color w:val="000000" w:themeColor="text1"/>
              </w:rPr>
            </w:pPr>
            <w:r w:rsidRPr="00370698">
              <w:rPr>
                <w:color w:val="000000" w:themeColor="text1"/>
              </w:rPr>
              <w:t>Poczucie bezpieczeństwa oraz odpowiednie formy wsparcia, eliminujące poczucie marginalizacji ma szczególne znaczenie w procesie kompleksowej rehabilitacji osób niepełnosprawnych. Szczególną rolę odgrywa zabezpieczenie socjalne w przypadkach, w których osoby niepełnosprawne nie mogą wyjść z trudnych sytuacji życiowych, przy wykorzystaniu własnych środków i możliwości. Niezbędnym jest więc zapewnienie nie tylko środków materialnych, ale także stworzenie systemu poradnictwa, wsparcia psychologicznego i usług opiekuńczych. Usługi te coraz są częściej organizowane przy pomocy organizacji pozarządowych i wolontariatu.</w:t>
            </w:r>
          </w:p>
        </w:tc>
      </w:tr>
    </w:tbl>
    <w:p w:rsidR="006F2F81" w:rsidRDefault="006F2F81" w:rsidP="00241E87">
      <w:pPr>
        <w:pStyle w:val="NormalnyWeb"/>
        <w:spacing w:line="276" w:lineRule="auto"/>
        <w:outlineLvl w:val="1"/>
        <w:rPr>
          <w:b/>
          <w:color w:val="000000" w:themeColor="text1"/>
        </w:rPr>
      </w:pPr>
    </w:p>
    <w:p w:rsidR="00241E87" w:rsidRDefault="00241E87" w:rsidP="00241E87">
      <w:pPr>
        <w:pStyle w:val="NormalnyWeb"/>
        <w:spacing w:line="276" w:lineRule="auto"/>
        <w:outlineLvl w:val="1"/>
        <w:rPr>
          <w:b/>
          <w:color w:val="000000" w:themeColor="text1"/>
        </w:rPr>
      </w:pPr>
    </w:p>
    <w:p w:rsidR="00241E87" w:rsidRDefault="00241E87" w:rsidP="00241E87">
      <w:pPr>
        <w:pStyle w:val="NormalnyWeb"/>
        <w:spacing w:line="276" w:lineRule="auto"/>
        <w:outlineLvl w:val="1"/>
        <w:rPr>
          <w:b/>
          <w:color w:val="000000" w:themeColor="text1"/>
        </w:rPr>
      </w:pPr>
    </w:p>
    <w:p w:rsidR="00241E87" w:rsidRDefault="00241E87" w:rsidP="00241E87">
      <w:pPr>
        <w:pStyle w:val="NormalnyWeb"/>
        <w:spacing w:line="276" w:lineRule="auto"/>
        <w:outlineLvl w:val="1"/>
        <w:rPr>
          <w:b/>
          <w:color w:val="000000" w:themeColor="text1"/>
        </w:rPr>
      </w:pPr>
    </w:p>
    <w:p w:rsidR="00241E87" w:rsidRDefault="00241E87" w:rsidP="00241E87">
      <w:pPr>
        <w:pStyle w:val="NormalnyWeb"/>
        <w:spacing w:line="276" w:lineRule="auto"/>
        <w:outlineLvl w:val="1"/>
        <w:rPr>
          <w:b/>
          <w:color w:val="000000" w:themeColor="text1"/>
        </w:rPr>
      </w:pPr>
    </w:p>
    <w:p w:rsidR="00241E87" w:rsidRDefault="00241E87" w:rsidP="00241E87">
      <w:pPr>
        <w:pStyle w:val="NormalnyWeb"/>
        <w:spacing w:line="276" w:lineRule="auto"/>
        <w:outlineLvl w:val="1"/>
        <w:rPr>
          <w:b/>
          <w:color w:val="000000" w:themeColor="text1"/>
        </w:rPr>
      </w:pPr>
    </w:p>
    <w:p w:rsidR="00241E87" w:rsidRDefault="00241E87" w:rsidP="00241E87">
      <w:pPr>
        <w:pStyle w:val="NormalnyWeb"/>
        <w:spacing w:line="276" w:lineRule="auto"/>
        <w:outlineLvl w:val="1"/>
        <w:rPr>
          <w:b/>
          <w:color w:val="000000" w:themeColor="text1"/>
        </w:rPr>
      </w:pPr>
    </w:p>
    <w:p w:rsidR="00241E87" w:rsidRPr="00370698" w:rsidRDefault="00241E87" w:rsidP="00241E87">
      <w:pPr>
        <w:pStyle w:val="NormalnyWeb"/>
        <w:spacing w:line="276" w:lineRule="auto"/>
        <w:outlineLvl w:val="1"/>
        <w:rPr>
          <w:b/>
          <w:color w:val="000000" w:themeColor="text1"/>
        </w:rPr>
      </w:pPr>
    </w:p>
    <w:p w:rsidR="007E1180" w:rsidRDefault="00766526" w:rsidP="009433A8">
      <w:pPr>
        <w:pStyle w:val="NormalnyWeb"/>
        <w:spacing w:before="0" w:beforeAutospacing="0" w:after="0" w:afterAutospacing="0" w:line="276" w:lineRule="auto"/>
        <w:jc w:val="center"/>
        <w:outlineLvl w:val="1"/>
        <w:rPr>
          <w:b/>
          <w:color w:val="000000" w:themeColor="text1"/>
        </w:rPr>
      </w:pPr>
      <w:bookmarkStart w:id="33" w:name="_Toc119321130"/>
      <w:r w:rsidRPr="00370698">
        <w:rPr>
          <w:b/>
          <w:color w:val="000000" w:themeColor="text1"/>
        </w:rPr>
        <w:lastRenderedPageBreak/>
        <w:t>MONITORING DZIAŁAŃ</w:t>
      </w:r>
      <w:bookmarkEnd w:id="33"/>
    </w:p>
    <w:p w:rsidR="009433A8" w:rsidRPr="00370698" w:rsidRDefault="009433A8" w:rsidP="009433A8">
      <w:pPr>
        <w:pStyle w:val="NormalnyWeb"/>
        <w:spacing w:before="0" w:beforeAutospacing="0" w:after="0" w:afterAutospacing="0" w:line="276" w:lineRule="auto"/>
        <w:jc w:val="center"/>
        <w:outlineLvl w:val="1"/>
        <w:rPr>
          <w:b/>
          <w:color w:val="000000" w:themeColor="text1"/>
        </w:rPr>
      </w:pPr>
    </w:p>
    <w:p w:rsidR="00A271E8" w:rsidRPr="00370698" w:rsidRDefault="007E1180" w:rsidP="00C526B5">
      <w:pPr>
        <w:spacing w:line="240" w:lineRule="auto"/>
        <w:ind w:firstLine="567"/>
        <w:jc w:val="both"/>
        <w:rPr>
          <w:rFonts w:ascii="Times New Roman" w:hAnsi="Times New Roman" w:cs="Times New Roman"/>
          <w:color w:val="000000" w:themeColor="text1"/>
          <w:sz w:val="24"/>
          <w:szCs w:val="24"/>
        </w:rPr>
      </w:pPr>
      <w:r w:rsidRPr="00370698">
        <w:rPr>
          <w:rFonts w:ascii="Times New Roman" w:hAnsi="Times New Roman" w:cs="Times New Roman"/>
          <w:b/>
          <w:color w:val="000000" w:themeColor="text1"/>
          <w:sz w:val="24"/>
          <w:szCs w:val="24"/>
        </w:rPr>
        <w:tab/>
      </w:r>
      <w:r w:rsidRPr="00370698">
        <w:rPr>
          <w:rFonts w:ascii="Times New Roman" w:hAnsi="Times New Roman" w:cs="Times New Roman"/>
          <w:color w:val="000000" w:themeColor="text1"/>
          <w:sz w:val="24"/>
          <w:szCs w:val="24"/>
        </w:rPr>
        <w:t xml:space="preserve">Realizacja programu z zakresu rehabilitacji społecznej oraz rehabilitacji zawodowej osób niepełnosprawnych ujmowana będzie w sprawozdaniu rocznym Powiatowego Centrum Pomocy Rodzinie w </w:t>
      </w:r>
      <w:r w:rsidR="00E47535" w:rsidRPr="00370698">
        <w:rPr>
          <w:rFonts w:ascii="Times New Roman" w:hAnsi="Times New Roman" w:cs="Times New Roman"/>
          <w:color w:val="000000" w:themeColor="text1"/>
          <w:sz w:val="24"/>
          <w:szCs w:val="24"/>
        </w:rPr>
        <w:t>Kędzierzynie-Koźlu</w:t>
      </w:r>
      <w:r w:rsidRPr="00370698">
        <w:rPr>
          <w:rFonts w:ascii="Times New Roman" w:hAnsi="Times New Roman" w:cs="Times New Roman"/>
          <w:color w:val="000000" w:themeColor="text1"/>
          <w:sz w:val="24"/>
          <w:szCs w:val="24"/>
        </w:rPr>
        <w:t xml:space="preserve"> oraz Powiatowego Urzędu </w:t>
      </w:r>
      <w:r w:rsidR="00766526" w:rsidRPr="00370698">
        <w:rPr>
          <w:rFonts w:ascii="Times New Roman" w:hAnsi="Times New Roman" w:cs="Times New Roman"/>
          <w:color w:val="000000" w:themeColor="text1"/>
          <w:sz w:val="24"/>
          <w:szCs w:val="24"/>
        </w:rPr>
        <w:t>P</w:t>
      </w:r>
      <w:r w:rsidRPr="00370698">
        <w:rPr>
          <w:rFonts w:ascii="Times New Roman" w:hAnsi="Times New Roman" w:cs="Times New Roman"/>
          <w:color w:val="000000" w:themeColor="text1"/>
          <w:sz w:val="24"/>
          <w:szCs w:val="24"/>
        </w:rPr>
        <w:t xml:space="preserve">racy w </w:t>
      </w:r>
      <w:r w:rsidR="00E47535" w:rsidRPr="00370698">
        <w:rPr>
          <w:rFonts w:ascii="Times New Roman" w:hAnsi="Times New Roman" w:cs="Times New Roman"/>
          <w:color w:val="000000" w:themeColor="text1"/>
          <w:sz w:val="24"/>
          <w:szCs w:val="24"/>
        </w:rPr>
        <w:t>Kędzierzynie-Koźlu</w:t>
      </w:r>
      <w:r w:rsidRPr="00370698">
        <w:rPr>
          <w:rFonts w:ascii="Times New Roman" w:hAnsi="Times New Roman" w:cs="Times New Roman"/>
          <w:color w:val="000000" w:themeColor="text1"/>
          <w:sz w:val="24"/>
          <w:szCs w:val="24"/>
        </w:rPr>
        <w:t xml:space="preserve"> przedstawian</w:t>
      </w:r>
      <w:r w:rsidR="00B76BF7" w:rsidRPr="00370698">
        <w:rPr>
          <w:rFonts w:ascii="Times New Roman" w:hAnsi="Times New Roman" w:cs="Times New Roman"/>
          <w:color w:val="000000" w:themeColor="text1"/>
          <w:sz w:val="24"/>
          <w:szCs w:val="24"/>
        </w:rPr>
        <w:t>ych</w:t>
      </w:r>
      <w:r w:rsidRPr="00370698">
        <w:rPr>
          <w:rFonts w:ascii="Times New Roman" w:hAnsi="Times New Roman" w:cs="Times New Roman"/>
          <w:color w:val="000000" w:themeColor="text1"/>
          <w:sz w:val="24"/>
          <w:szCs w:val="24"/>
        </w:rPr>
        <w:t xml:space="preserve"> w formie informacji zbiorczych Radzie Powiatu </w:t>
      </w:r>
      <w:r w:rsidR="00E47535" w:rsidRPr="00370698">
        <w:rPr>
          <w:rFonts w:ascii="Times New Roman" w:hAnsi="Times New Roman" w:cs="Times New Roman"/>
          <w:color w:val="000000" w:themeColor="text1"/>
          <w:sz w:val="24"/>
          <w:szCs w:val="24"/>
        </w:rPr>
        <w:t>Kędzierzyńsko-Kozielskiego.</w:t>
      </w:r>
    </w:p>
    <w:p w:rsidR="00A271E8" w:rsidRPr="00370698" w:rsidRDefault="00A271E8" w:rsidP="00C526B5">
      <w:pPr>
        <w:shd w:val="clear" w:color="auto" w:fill="FFFFFF"/>
        <w:spacing w:after="75" w:line="240" w:lineRule="auto"/>
        <w:ind w:firstLine="708"/>
        <w:jc w:val="both"/>
        <w:rPr>
          <w:rFonts w:ascii="Times New Roman" w:hAnsi="Times New Roman" w:cs="Times New Roman"/>
          <w:color w:val="000000" w:themeColor="text1"/>
          <w:sz w:val="24"/>
          <w:szCs w:val="24"/>
        </w:rPr>
      </w:pPr>
      <w:r w:rsidRPr="00370698">
        <w:rPr>
          <w:rFonts w:ascii="Times New Roman" w:hAnsi="Times New Roman" w:cs="Times New Roman"/>
          <w:color w:val="000000" w:themeColor="text1"/>
          <w:sz w:val="24"/>
          <w:szCs w:val="24"/>
        </w:rPr>
        <w:t>Monitoring będzie przeprowadzany na podstawie danych uzyskanych od instytucji oraz organizacji pozarządowych działających na rzecz osób niepełnosprawnych w powiecie kędzierzyńsko –kozielskim, realizujących program.</w:t>
      </w:r>
    </w:p>
    <w:p w:rsidR="003911DD" w:rsidRPr="00370698" w:rsidRDefault="00A271E8" w:rsidP="00C526B5">
      <w:pPr>
        <w:shd w:val="clear" w:color="auto" w:fill="FFFFFF"/>
        <w:spacing w:after="75" w:line="240" w:lineRule="auto"/>
        <w:ind w:firstLine="708"/>
        <w:jc w:val="both"/>
        <w:rPr>
          <w:rFonts w:ascii="Times New Roman" w:hAnsi="Times New Roman" w:cs="Times New Roman"/>
          <w:color w:val="000000" w:themeColor="text1"/>
          <w:sz w:val="24"/>
          <w:szCs w:val="24"/>
        </w:rPr>
      </w:pPr>
      <w:r w:rsidRPr="00370698">
        <w:rPr>
          <w:rFonts w:ascii="Times New Roman" w:hAnsi="Times New Roman" w:cs="Times New Roman"/>
          <w:color w:val="000000" w:themeColor="text1"/>
          <w:sz w:val="24"/>
          <w:szCs w:val="24"/>
        </w:rPr>
        <w:t xml:space="preserve">Powiatowe Centrum Pomocy Rodzinie do końca maja każdego roku przedstawi Zarządowi Powiatu Kędzierzyńsko- Kozielskiego </w:t>
      </w:r>
      <w:r w:rsidRPr="00370698">
        <w:rPr>
          <w:rFonts w:ascii="Times New Roman" w:hAnsi="Times New Roman" w:cs="Times New Roman"/>
          <w:i/>
          <w:iCs/>
          <w:color w:val="000000" w:themeColor="text1"/>
          <w:sz w:val="24"/>
          <w:szCs w:val="24"/>
        </w:rPr>
        <w:t>„Informację z realizacji Powiatowego Programu Działań na Rzecz Osób Niepełnosprawnych na lata 20</w:t>
      </w:r>
      <w:r w:rsidR="00766526" w:rsidRPr="00370698">
        <w:rPr>
          <w:rFonts w:ascii="Times New Roman" w:hAnsi="Times New Roman" w:cs="Times New Roman"/>
          <w:i/>
          <w:iCs/>
          <w:color w:val="000000" w:themeColor="text1"/>
          <w:sz w:val="24"/>
          <w:szCs w:val="24"/>
        </w:rPr>
        <w:t>23</w:t>
      </w:r>
      <w:r w:rsidRPr="00370698">
        <w:rPr>
          <w:rFonts w:ascii="Times New Roman" w:hAnsi="Times New Roman" w:cs="Times New Roman"/>
          <w:i/>
          <w:iCs/>
          <w:color w:val="000000" w:themeColor="text1"/>
          <w:sz w:val="24"/>
          <w:szCs w:val="24"/>
        </w:rPr>
        <w:t xml:space="preserve"> – 2</w:t>
      </w:r>
      <w:r w:rsidR="00673B74">
        <w:rPr>
          <w:rFonts w:ascii="Times New Roman" w:hAnsi="Times New Roman" w:cs="Times New Roman"/>
          <w:i/>
          <w:iCs/>
          <w:color w:val="000000" w:themeColor="text1"/>
          <w:sz w:val="24"/>
          <w:szCs w:val="24"/>
        </w:rPr>
        <w:t>030</w:t>
      </w:r>
      <w:r w:rsidRPr="00370698">
        <w:rPr>
          <w:rFonts w:ascii="Times New Roman" w:hAnsi="Times New Roman" w:cs="Times New Roman"/>
          <w:i/>
          <w:iCs/>
          <w:color w:val="000000" w:themeColor="text1"/>
          <w:sz w:val="24"/>
          <w:szCs w:val="24"/>
        </w:rPr>
        <w:t xml:space="preserve">” </w:t>
      </w:r>
      <w:r w:rsidRPr="00370698">
        <w:rPr>
          <w:rFonts w:ascii="Times New Roman" w:hAnsi="Times New Roman" w:cs="Times New Roman"/>
          <w:iCs/>
          <w:color w:val="000000" w:themeColor="text1"/>
          <w:sz w:val="24"/>
          <w:szCs w:val="24"/>
        </w:rPr>
        <w:t>w powiecie kędzierzyńsko –kozielskim</w:t>
      </w:r>
      <w:r w:rsidRPr="00370698">
        <w:rPr>
          <w:rFonts w:ascii="Times New Roman" w:hAnsi="Times New Roman" w:cs="Times New Roman"/>
          <w:color w:val="000000" w:themeColor="text1"/>
          <w:sz w:val="24"/>
          <w:szCs w:val="24"/>
        </w:rPr>
        <w:t xml:space="preserve"> </w:t>
      </w:r>
      <w:r w:rsidR="00766526" w:rsidRPr="00370698">
        <w:rPr>
          <w:rFonts w:ascii="Times New Roman" w:hAnsi="Times New Roman" w:cs="Times New Roman"/>
          <w:color w:val="000000" w:themeColor="text1"/>
          <w:sz w:val="24"/>
          <w:szCs w:val="24"/>
        </w:rPr>
        <w:t xml:space="preserve">za </w:t>
      </w:r>
      <w:r w:rsidRPr="00370698">
        <w:rPr>
          <w:rFonts w:ascii="Times New Roman" w:hAnsi="Times New Roman" w:cs="Times New Roman"/>
          <w:color w:val="000000" w:themeColor="text1"/>
          <w:sz w:val="24"/>
          <w:szCs w:val="24"/>
        </w:rPr>
        <w:t>rok poprzedni, która po przyjęciu przez Zarząd przekazana zostanie Wojewodzie Opolskiemu zgodnie z obowiązkiem okr</w:t>
      </w:r>
      <w:r w:rsidR="005D0A3D">
        <w:rPr>
          <w:rFonts w:ascii="Times New Roman" w:hAnsi="Times New Roman" w:cs="Times New Roman"/>
          <w:color w:val="000000" w:themeColor="text1"/>
          <w:sz w:val="24"/>
          <w:szCs w:val="24"/>
        </w:rPr>
        <w:t xml:space="preserve">eślonym w art. 35 a ust. 1 pkt </w:t>
      </w:r>
      <w:r w:rsidRPr="00370698">
        <w:rPr>
          <w:rFonts w:ascii="Times New Roman" w:hAnsi="Times New Roman" w:cs="Times New Roman"/>
          <w:color w:val="000000" w:themeColor="text1"/>
          <w:sz w:val="24"/>
          <w:szCs w:val="24"/>
        </w:rPr>
        <w:t>3 Ustawy z dnia 27 sierpnia 1997 r. o rehabilitacji zawodowej i społecznej oraz zatrudnianiu osób niepełnosprawnych</w:t>
      </w:r>
      <w:r w:rsidR="005F7CA7">
        <w:rPr>
          <w:rFonts w:ascii="Times New Roman" w:hAnsi="Times New Roman" w:cs="Times New Roman"/>
          <w:color w:val="000000" w:themeColor="text1"/>
          <w:sz w:val="24"/>
          <w:szCs w:val="24"/>
        </w:rPr>
        <w:t xml:space="preserve"> </w:t>
      </w:r>
      <w:r w:rsidR="005F7CA7" w:rsidRPr="005F7CA7">
        <w:rPr>
          <w:rFonts w:ascii="Times New Roman" w:hAnsi="Times New Roman" w:cs="Times New Roman"/>
          <w:sz w:val="24"/>
          <w:szCs w:val="24"/>
          <w:lang w:eastAsia="en-US"/>
        </w:rPr>
        <w:t xml:space="preserve">(Dz. U. </w:t>
      </w:r>
      <w:proofErr w:type="gramStart"/>
      <w:r w:rsidR="005F7CA7" w:rsidRPr="005F7CA7">
        <w:rPr>
          <w:rFonts w:ascii="Times New Roman" w:hAnsi="Times New Roman" w:cs="Times New Roman"/>
          <w:sz w:val="24"/>
          <w:szCs w:val="24"/>
          <w:lang w:eastAsia="en-US"/>
        </w:rPr>
        <w:t>z</w:t>
      </w:r>
      <w:proofErr w:type="gramEnd"/>
      <w:r w:rsidR="005F7CA7" w:rsidRPr="005F7CA7">
        <w:rPr>
          <w:rFonts w:ascii="Times New Roman" w:hAnsi="Times New Roman" w:cs="Times New Roman"/>
          <w:sz w:val="24"/>
          <w:szCs w:val="24"/>
          <w:lang w:eastAsia="en-US"/>
        </w:rPr>
        <w:t xml:space="preserve"> 2023 </w:t>
      </w:r>
      <w:proofErr w:type="spellStart"/>
      <w:r w:rsidR="005F7CA7" w:rsidRPr="005F7CA7">
        <w:rPr>
          <w:rFonts w:ascii="Times New Roman" w:hAnsi="Times New Roman" w:cs="Times New Roman"/>
          <w:sz w:val="24"/>
          <w:szCs w:val="24"/>
          <w:lang w:eastAsia="en-US"/>
        </w:rPr>
        <w:t>r</w:t>
      </w:r>
      <w:proofErr w:type="spellEnd"/>
      <w:r w:rsidR="005F7CA7" w:rsidRPr="005F7CA7">
        <w:rPr>
          <w:rFonts w:ascii="Times New Roman" w:hAnsi="Times New Roman" w:cs="Times New Roman"/>
          <w:sz w:val="24"/>
          <w:szCs w:val="24"/>
          <w:lang w:eastAsia="en-US"/>
        </w:rPr>
        <w:t>., poz. 100)</w:t>
      </w:r>
      <w:r w:rsidR="00E57ADE" w:rsidRPr="00370698">
        <w:rPr>
          <w:rFonts w:ascii="Times New Roman" w:hAnsi="Times New Roman" w:cs="Times New Roman"/>
          <w:color w:val="000000" w:themeColor="text1"/>
          <w:sz w:val="24"/>
          <w:szCs w:val="24"/>
        </w:rPr>
        <w:t>.</w:t>
      </w:r>
    </w:p>
    <w:p w:rsidR="00B34917" w:rsidRPr="00370698" w:rsidRDefault="00B34917" w:rsidP="0023725F">
      <w:pPr>
        <w:spacing w:after="0" w:line="360" w:lineRule="auto"/>
        <w:rPr>
          <w:rFonts w:ascii="Times New Roman" w:hAnsi="Times New Roman" w:cs="Times New Roman"/>
          <w:color w:val="FF0000"/>
          <w:sz w:val="24"/>
          <w:szCs w:val="24"/>
        </w:rPr>
      </w:pPr>
    </w:p>
    <w:p w:rsidR="007A0707" w:rsidRPr="00370698" w:rsidRDefault="00E47535" w:rsidP="00E47535">
      <w:pPr>
        <w:tabs>
          <w:tab w:val="left" w:pos="2412"/>
        </w:tabs>
        <w:spacing w:after="0" w:line="240" w:lineRule="auto"/>
        <w:jc w:val="both"/>
        <w:rPr>
          <w:rFonts w:ascii="Times New Roman" w:hAnsi="Times New Roman" w:cs="Times New Roman"/>
          <w:bCs/>
          <w:color w:val="FF0000"/>
          <w:sz w:val="24"/>
          <w:szCs w:val="24"/>
        </w:rPr>
      </w:pPr>
      <w:r w:rsidRPr="00370698">
        <w:rPr>
          <w:rFonts w:ascii="Times New Roman" w:hAnsi="Times New Roman" w:cs="Times New Roman"/>
          <w:bCs/>
          <w:color w:val="FF0000"/>
          <w:sz w:val="24"/>
          <w:szCs w:val="24"/>
        </w:rPr>
        <w:tab/>
      </w:r>
    </w:p>
    <w:p w:rsidR="007A0707" w:rsidRPr="00370698" w:rsidRDefault="007A0707" w:rsidP="0023725F">
      <w:pPr>
        <w:spacing w:after="0" w:line="360" w:lineRule="auto"/>
        <w:jc w:val="both"/>
        <w:rPr>
          <w:rFonts w:ascii="Times New Roman" w:hAnsi="Times New Roman" w:cs="Times New Roman"/>
          <w:color w:val="FF0000"/>
          <w:sz w:val="24"/>
          <w:szCs w:val="24"/>
        </w:rPr>
      </w:pPr>
    </w:p>
    <w:p w:rsidR="006F2F81" w:rsidRPr="00370698" w:rsidRDefault="006F2F81" w:rsidP="0023725F">
      <w:pPr>
        <w:spacing w:after="0" w:line="360" w:lineRule="auto"/>
        <w:jc w:val="both"/>
        <w:rPr>
          <w:rFonts w:ascii="Times New Roman" w:hAnsi="Times New Roman" w:cs="Times New Roman"/>
          <w:color w:val="FF0000"/>
          <w:sz w:val="24"/>
          <w:szCs w:val="24"/>
        </w:rPr>
      </w:pPr>
    </w:p>
    <w:p w:rsidR="006F2F81" w:rsidRPr="00370698" w:rsidRDefault="006F2F81" w:rsidP="0023725F">
      <w:pPr>
        <w:spacing w:after="0" w:line="360" w:lineRule="auto"/>
        <w:jc w:val="both"/>
        <w:rPr>
          <w:rFonts w:ascii="Times New Roman" w:hAnsi="Times New Roman" w:cs="Times New Roman"/>
          <w:color w:val="FF0000"/>
          <w:sz w:val="24"/>
          <w:szCs w:val="24"/>
        </w:rPr>
      </w:pPr>
    </w:p>
    <w:p w:rsidR="006F2F81" w:rsidRPr="00370698" w:rsidRDefault="006F2F81" w:rsidP="0023725F">
      <w:pPr>
        <w:spacing w:after="0" w:line="360" w:lineRule="auto"/>
        <w:jc w:val="both"/>
        <w:rPr>
          <w:rFonts w:ascii="Times New Roman" w:hAnsi="Times New Roman" w:cs="Times New Roman"/>
          <w:color w:val="FF0000"/>
          <w:sz w:val="24"/>
          <w:szCs w:val="24"/>
        </w:rPr>
      </w:pPr>
    </w:p>
    <w:p w:rsidR="006F2F81" w:rsidRPr="00370698" w:rsidRDefault="006F2F81" w:rsidP="0023725F">
      <w:pPr>
        <w:spacing w:after="0" w:line="360" w:lineRule="auto"/>
        <w:jc w:val="both"/>
        <w:rPr>
          <w:rFonts w:ascii="Times New Roman" w:hAnsi="Times New Roman" w:cs="Times New Roman"/>
          <w:color w:val="FF0000"/>
          <w:sz w:val="24"/>
          <w:szCs w:val="24"/>
        </w:rPr>
      </w:pPr>
    </w:p>
    <w:p w:rsidR="006F2F81" w:rsidRPr="00370698" w:rsidRDefault="006F2F81" w:rsidP="0023725F">
      <w:pPr>
        <w:spacing w:after="0" w:line="360" w:lineRule="auto"/>
        <w:jc w:val="both"/>
        <w:rPr>
          <w:rFonts w:ascii="Times New Roman" w:hAnsi="Times New Roman" w:cs="Times New Roman"/>
          <w:color w:val="FF0000"/>
          <w:sz w:val="24"/>
          <w:szCs w:val="24"/>
        </w:rPr>
      </w:pPr>
    </w:p>
    <w:p w:rsidR="006F2F81" w:rsidRPr="00370698" w:rsidRDefault="006F2F81" w:rsidP="0023725F">
      <w:pPr>
        <w:spacing w:after="0" w:line="360" w:lineRule="auto"/>
        <w:jc w:val="both"/>
        <w:rPr>
          <w:rFonts w:ascii="Times New Roman" w:hAnsi="Times New Roman" w:cs="Times New Roman"/>
          <w:color w:val="FF0000"/>
          <w:sz w:val="24"/>
          <w:szCs w:val="24"/>
        </w:rPr>
      </w:pPr>
    </w:p>
    <w:p w:rsidR="006F2F81" w:rsidRPr="00370698" w:rsidRDefault="006F2F81" w:rsidP="0023725F">
      <w:pPr>
        <w:spacing w:after="0" w:line="360" w:lineRule="auto"/>
        <w:jc w:val="both"/>
        <w:rPr>
          <w:rFonts w:ascii="Times New Roman" w:hAnsi="Times New Roman" w:cs="Times New Roman"/>
          <w:color w:val="FF0000"/>
          <w:sz w:val="24"/>
          <w:szCs w:val="24"/>
        </w:rPr>
      </w:pPr>
    </w:p>
    <w:p w:rsidR="006F2F81" w:rsidRPr="00370698" w:rsidRDefault="006F2F81" w:rsidP="0023725F">
      <w:pPr>
        <w:spacing w:after="0" w:line="360" w:lineRule="auto"/>
        <w:jc w:val="both"/>
        <w:rPr>
          <w:rFonts w:ascii="Times New Roman" w:hAnsi="Times New Roman" w:cs="Times New Roman"/>
          <w:color w:val="FF0000"/>
          <w:sz w:val="24"/>
          <w:szCs w:val="24"/>
        </w:rPr>
      </w:pPr>
    </w:p>
    <w:p w:rsidR="006F2F81" w:rsidRPr="00370698" w:rsidRDefault="006F2F81" w:rsidP="0023725F">
      <w:pPr>
        <w:spacing w:after="0" w:line="360" w:lineRule="auto"/>
        <w:jc w:val="both"/>
        <w:rPr>
          <w:rFonts w:ascii="Times New Roman" w:hAnsi="Times New Roman" w:cs="Times New Roman"/>
          <w:color w:val="FF0000"/>
          <w:sz w:val="24"/>
          <w:szCs w:val="24"/>
        </w:rPr>
      </w:pPr>
    </w:p>
    <w:p w:rsidR="006F2F81" w:rsidRPr="00370698" w:rsidRDefault="006F2F81" w:rsidP="0023725F">
      <w:pPr>
        <w:spacing w:after="0" w:line="360" w:lineRule="auto"/>
        <w:jc w:val="both"/>
        <w:rPr>
          <w:rFonts w:ascii="Times New Roman" w:hAnsi="Times New Roman" w:cs="Times New Roman"/>
          <w:color w:val="FF0000"/>
          <w:sz w:val="24"/>
          <w:szCs w:val="24"/>
        </w:rPr>
      </w:pPr>
    </w:p>
    <w:p w:rsidR="006F2F81" w:rsidRPr="00370698" w:rsidRDefault="006F2F81" w:rsidP="0023725F">
      <w:pPr>
        <w:spacing w:after="0" w:line="360" w:lineRule="auto"/>
        <w:jc w:val="both"/>
        <w:rPr>
          <w:rFonts w:ascii="Times New Roman" w:hAnsi="Times New Roman" w:cs="Times New Roman"/>
          <w:color w:val="FF0000"/>
          <w:sz w:val="24"/>
          <w:szCs w:val="24"/>
        </w:rPr>
      </w:pPr>
    </w:p>
    <w:p w:rsidR="006F2F81" w:rsidRPr="00370698" w:rsidRDefault="006F2F81" w:rsidP="0023725F">
      <w:pPr>
        <w:spacing w:after="0" w:line="360" w:lineRule="auto"/>
        <w:jc w:val="both"/>
        <w:rPr>
          <w:rFonts w:ascii="Times New Roman" w:hAnsi="Times New Roman" w:cs="Times New Roman"/>
          <w:color w:val="FF0000"/>
          <w:sz w:val="24"/>
          <w:szCs w:val="24"/>
        </w:rPr>
      </w:pPr>
    </w:p>
    <w:p w:rsidR="006F2F81" w:rsidRDefault="006F2F81" w:rsidP="0023725F">
      <w:pPr>
        <w:spacing w:after="0" w:line="360" w:lineRule="auto"/>
        <w:jc w:val="both"/>
        <w:rPr>
          <w:rFonts w:ascii="Times New Roman" w:hAnsi="Times New Roman" w:cs="Times New Roman"/>
          <w:color w:val="FF0000"/>
          <w:sz w:val="24"/>
          <w:szCs w:val="24"/>
        </w:rPr>
      </w:pPr>
    </w:p>
    <w:p w:rsidR="00241E87" w:rsidRDefault="00241E87" w:rsidP="0023725F">
      <w:pPr>
        <w:spacing w:after="0" w:line="360" w:lineRule="auto"/>
        <w:jc w:val="both"/>
        <w:rPr>
          <w:rFonts w:ascii="Times New Roman" w:hAnsi="Times New Roman" w:cs="Times New Roman"/>
          <w:color w:val="FF0000"/>
          <w:sz w:val="24"/>
          <w:szCs w:val="24"/>
        </w:rPr>
      </w:pPr>
    </w:p>
    <w:p w:rsidR="00241E87" w:rsidRDefault="00241E87" w:rsidP="0023725F">
      <w:pPr>
        <w:spacing w:after="0" w:line="360" w:lineRule="auto"/>
        <w:jc w:val="both"/>
        <w:rPr>
          <w:rFonts w:ascii="Times New Roman" w:hAnsi="Times New Roman" w:cs="Times New Roman"/>
          <w:color w:val="FF0000"/>
          <w:sz w:val="24"/>
          <w:szCs w:val="24"/>
        </w:rPr>
      </w:pPr>
    </w:p>
    <w:p w:rsidR="00241E87" w:rsidRPr="00370698" w:rsidRDefault="00241E87" w:rsidP="0023725F">
      <w:pPr>
        <w:spacing w:after="0" w:line="360" w:lineRule="auto"/>
        <w:jc w:val="both"/>
        <w:rPr>
          <w:rFonts w:ascii="Times New Roman" w:hAnsi="Times New Roman" w:cs="Times New Roman"/>
          <w:color w:val="FF0000"/>
          <w:sz w:val="24"/>
          <w:szCs w:val="24"/>
        </w:rPr>
      </w:pPr>
    </w:p>
    <w:p w:rsidR="006F2F81" w:rsidRPr="00370698" w:rsidRDefault="006F2F81" w:rsidP="0023725F">
      <w:pPr>
        <w:spacing w:after="0" w:line="360" w:lineRule="auto"/>
        <w:jc w:val="both"/>
        <w:rPr>
          <w:rFonts w:ascii="Times New Roman" w:hAnsi="Times New Roman" w:cs="Times New Roman"/>
          <w:color w:val="FF0000"/>
          <w:sz w:val="24"/>
          <w:szCs w:val="24"/>
        </w:rPr>
      </w:pPr>
    </w:p>
    <w:p w:rsidR="006F2F81" w:rsidRPr="00370698" w:rsidRDefault="006F2F81" w:rsidP="0023725F">
      <w:pPr>
        <w:spacing w:after="0" w:line="360" w:lineRule="auto"/>
        <w:jc w:val="both"/>
        <w:rPr>
          <w:rFonts w:ascii="Times New Roman" w:hAnsi="Times New Roman" w:cs="Times New Roman"/>
          <w:color w:val="FF0000"/>
          <w:sz w:val="24"/>
          <w:szCs w:val="24"/>
        </w:rPr>
      </w:pPr>
    </w:p>
    <w:p w:rsidR="006F2F81" w:rsidRPr="00370698" w:rsidRDefault="006F2F81" w:rsidP="0023725F">
      <w:pPr>
        <w:spacing w:after="0" w:line="360" w:lineRule="auto"/>
        <w:jc w:val="both"/>
        <w:rPr>
          <w:rFonts w:ascii="Times New Roman" w:hAnsi="Times New Roman" w:cs="Times New Roman"/>
          <w:color w:val="FF0000"/>
          <w:sz w:val="24"/>
          <w:szCs w:val="24"/>
        </w:rPr>
      </w:pPr>
    </w:p>
    <w:sdt>
      <w:sdtPr>
        <w:rPr>
          <w:rFonts w:ascii="Times New Roman" w:eastAsiaTheme="minorEastAsia" w:hAnsi="Times New Roman" w:cs="Times New Roman"/>
          <w:color w:val="auto"/>
          <w:sz w:val="22"/>
          <w:szCs w:val="22"/>
        </w:rPr>
        <w:id w:val="-583450506"/>
        <w:docPartObj>
          <w:docPartGallery w:val="Table of Contents"/>
          <w:docPartUnique/>
        </w:docPartObj>
      </w:sdtPr>
      <w:sdtEndPr>
        <w:rPr>
          <w:b/>
          <w:bCs/>
        </w:rPr>
      </w:sdtEndPr>
      <w:sdtContent>
        <w:p w:rsidR="00E51092" w:rsidRPr="00370698" w:rsidRDefault="00E51092">
          <w:pPr>
            <w:pStyle w:val="Nagwekspisutreci"/>
            <w:rPr>
              <w:rFonts w:ascii="Times New Roman" w:hAnsi="Times New Roman" w:cs="Times New Roman"/>
            </w:rPr>
          </w:pPr>
          <w:r w:rsidRPr="00553D8C">
            <w:rPr>
              <w:rFonts w:ascii="Times New Roman" w:hAnsi="Times New Roman" w:cs="Times New Roman"/>
              <w:color w:val="auto"/>
            </w:rPr>
            <w:t>Spis treści</w:t>
          </w:r>
        </w:p>
        <w:p w:rsidR="001372E5" w:rsidRPr="00370698" w:rsidRDefault="00492774">
          <w:pPr>
            <w:pStyle w:val="Spistreci1"/>
            <w:tabs>
              <w:tab w:val="right" w:leader="dot" w:pos="9062"/>
            </w:tabs>
            <w:rPr>
              <w:rFonts w:ascii="Times New Roman" w:hAnsi="Times New Roman"/>
              <w:noProof/>
            </w:rPr>
          </w:pPr>
          <w:r w:rsidRPr="00492774">
            <w:rPr>
              <w:rFonts w:ascii="Times New Roman" w:hAnsi="Times New Roman"/>
            </w:rPr>
            <w:fldChar w:fldCharType="begin"/>
          </w:r>
          <w:r w:rsidR="00E51092" w:rsidRPr="00370698">
            <w:rPr>
              <w:rFonts w:ascii="Times New Roman" w:hAnsi="Times New Roman"/>
            </w:rPr>
            <w:instrText xml:space="preserve"> TOC \o "1-3" \h \z \u </w:instrText>
          </w:r>
          <w:r w:rsidRPr="00492774">
            <w:rPr>
              <w:rFonts w:ascii="Times New Roman" w:hAnsi="Times New Roman"/>
            </w:rPr>
            <w:fldChar w:fldCharType="separate"/>
          </w:r>
          <w:hyperlink w:anchor="_Toc119321106" w:history="1">
            <w:r w:rsidR="001372E5" w:rsidRPr="00370698">
              <w:rPr>
                <w:rStyle w:val="Hipercze"/>
                <w:rFonts w:ascii="Times New Roman" w:hAnsi="Times New Roman"/>
                <w:b/>
                <w:bCs/>
                <w:i/>
                <w:iCs/>
                <w:noProof/>
              </w:rPr>
              <w:t>POWIATOWY PROGRAM DZIAŁAŃ NA RZECZ OSÓB NIEPEŁ</w:t>
            </w:r>
            <w:r w:rsidR="00673B74">
              <w:rPr>
                <w:rStyle w:val="Hipercze"/>
                <w:rFonts w:ascii="Times New Roman" w:hAnsi="Times New Roman"/>
                <w:b/>
                <w:bCs/>
                <w:i/>
                <w:iCs/>
                <w:noProof/>
              </w:rPr>
              <w:t>NOSPRAWNYCH NA LATA 2023 -  2030</w:t>
            </w:r>
            <w:r w:rsidR="001372E5" w:rsidRPr="00370698">
              <w:rPr>
                <w:rFonts w:ascii="Times New Roman" w:hAnsi="Times New Roman"/>
                <w:noProof/>
                <w:webHidden/>
              </w:rPr>
              <w:tab/>
            </w:r>
            <w:r w:rsidRPr="00370698">
              <w:rPr>
                <w:rFonts w:ascii="Times New Roman" w:hAnsi="Times New Roman"/>
                <w:noProof/>
                <w:webHidden/>
              </w:rPr>
              <w:fldChar w:fldCharType="begin"/>
            </w:r>
            <w:r w:rsidR="001372E5" w:rsidRPr="00370698">
              <w:rPr>
                <w:rFonts w:ascii="Times New Roman" w:hAnsi="Times New Roman"/>
                <w:noProof/>
                <w:webHidden/>
              </w:rPr>
              <w:instrText xml:space="preserve"> PAGEREF _Toc119321106 \h </w:instrText>
            </w:r>
            <w:r w:rsidRPr="00370698">
              <w:rPr>
                <w:rFonts w:ascii="Times New Roman" w:hAnsi="Times New Roman"/>
                <w:noProof/>
                <w:webHidden/>
              </w:rPr>
            </w:r>
            <w:r w:rsidRPr="00370698">
              <w:rPr>
                <w:rFonts w:ascii="Times New Roman" w:hAnsi="Times New Roman"/>
                <w:noProof/>
                <w:webHidden/>
              </w:rPr>
              <w:fldChar w:fldCharType="separate"/>
            </w:r>
            <w:r w:rsidR="00D17203">
              <w:rPr>
                <w:rFonts w:ascii="Times New Roman" w:hAnsi="Times New Roman"/>
                <w:noProof/>
                <w:webHidden/>
              </w:rPr>
              <w:t>1</w:t>
            </w:r>
            <w:r w:rsidRPr="00370698">
              <w:rPr>
                <w:rFonts w:ascii="Times New Roman" w:hAnsi="Times New Roman"/>
                <w:noProof/>
                <w:webHidden/>
              </w:rPr>
              <w:fldChar w:fldCharType="end"/>
            </w:r>
          </w:hyperlink>
        </w:p>
        <w:p w:rsidR="001372E5" w:rsidRPr="00370698" w:rsidRDefault="00492774">
          <w:pPr>
            <w:pStyle w:val="Spistreci2"/>
            <w:tabs>
              <w:tab w:val="right" w:leader="dot" w:pos="9062"/>
            </w:tabs>
            <w:rPr>
              <w:rFonts w:ascii="Times New Roman" w:hAnsi="Times New Roman"/>
              <w:noProof/>
            </w:rPr>
          </w:pPr>
          <w:hyperlink w:anchor="_Toc119321107" w:history="1">
            <w:r w:rsidR="001372E5" w:rsidRPr="00370698">
              <w:rPr>
                <w:rStyle w:val="Hipercze"/>
                <w:rFonts w:ascii="Times New Roman" w:hAnsi="Times New Roman"/>
                <w:b/>
                <w:noProof/>
              </w:rPr>
              <w:t>WSTĘP</w:t>
            </w:r>
            <w:r w:rsidR="001372E5" w:rsidRPr="00370698">
              <w:rPr>
                <w:rFonts w:ascii="Times New Roman" w:hAnsi="Times New Roman"/>
                <w:noProof/>
                <w:webHidden/>
              </w:rPr>
              <w:tab/>
            </w:r>
            <w:r w:rsidRPr="00370698">
              <w:rPr>
                <w:rFonts w:ascii="Times New Roman" w:hAnsi="Times New Roman"/>
                <w:noProof/>
                <w:webHidden/>
              </w:rPr>
              <w:fldChar w:fldCharType="begin"/>
            </w:r>
            <w:r w:rsidR="001372E5" w:rsidRPr="00370698">
              <w:rPr>
                <w:rFonts w:ascii="Times New Roman" w:hAnsi="Times New Roman"/>
                <w:noProof/>
                <w:webHidden/>
              </w:rPr>
              <w:instrText xml:space="preserve"> PAGEREF _Toc119321107 \h </w:instrText>
            </w:r>
            <w:r w:rsidRPr="00370698">
              <w:rPr>
                <w:rFonts w:ascii="Times New Roman" w:hAnsi="Times New Roman"/>
                <w:noProof/>
                <w:webHidden/>
              </w:rPr>
            </w:r>
            <w:r w:rsidRPr="00370698">
              <w:rPr>
                <w:rFonts w:ascii="Times New Roman" w:hAnsi="Times New Roman"/>
                <w:noProof/>
                <w:webHidden/>
              </w:rPr>
              <w:fldChar w:fldCharType="separate"/>
            </w:r>
            <w:r w:rsidR="00D17203">
              <w:rPr>
                <w:rFonts w:ascii="Times New Roman" w:hAnsi="Times New Roman"/>
                <w:noProof/>
                <w:webHidden/>
              </w:rPr>
              <w:t>2</w:t>
            </w:r>
            <w:r w:rsidRPr="00370698">
              <w:rPr>
                <w:rFonts w:ascii="Times New Roman" w:hAnsi="Times New Roman"/>
                <w:noProof/>
                <w:webHidden/>
              </w:rPr>
              <w:fldChar w:fldCharType="end"/>
            </w:r>
          </w:hyperlink>
        </w:p>
        <w:p w:rsidR="001372E5" w:rsidRPr="00370698" w:rsidRDefault="00492774">
          <w:pPr>
            <w:pStyle w:val="Spistreci2"/>
            <w:tabs>
              <w:tab w:val="right" w:leader="dot" w:pos="9062"/>
            </w:tabs>
            <w:rPr>
              <w:rFonts w:ascii="Times New Roman" w:hAnsi="Times New Roman"/>
              <w:noProof/>
            </w:rPr>
          </w:pPr>
          <w:hyperlink w:anchor="_Toc119321108" w:history="1">
            <w:r w:rsidR="001372E5" w:rsidRPr="00370698">
              <w:rPr>
                <w:rStyle w:val="Hipercze"/>
                <w:rFonts w:ascii="Times New Roman" w:eastAsia="Arial Unicode MS" w:hAnsi="Times New Roman"/>
                <w:b/>
                <w:noProof/>
              </w:rPr>
              <w:t>UZASADNIENIE PROGRAMU</w:t>
            </w:r>
            <w:r w:rsidR="001372E5" w:rsidRPr="00370698">
              <w:rPr>
                <w:rFonts w:ascii="Times New Roman" w:hAnsi="Times New Roman"/>
                <w:noProof/>
                <w:webHidden/>
              </w:rPr>
              <w:tab/>
            </w:r>
            <w:r w:rsidRPr="00370698">
              <w:rPr>
                <w:rFonts w:ascii="Times New Roman" w:hAnsi="Times New Roman"/>
                <w:noProof/>
                <w:webHidden/>
              </w:rPr>
              <w:fldChar w:fldCharType="begin"/>
            </w:r>
            <w:r w:rsidR="001372E5" w:rsidRPr="00370698">
              <w:rPr>
                <w:rFonts w:ascii="Times New Roman" w:hAnsi="Times New Roman"/>
                <w:noProof/>
                <w:webHidden/>
              </w:rPr>
              <w:instrText xml:space="preserve"> PAGEREF _Toc119321108 \h </w:instrText>
            </w:r>
            <w:r w:rsidRPr="00370698">
              <w:rPr>
                <w:rFonts w:ascii="Times New Roman" w:hAnsi="Times New Roman"/>
                <w:noProof/>
                <w:webHidden/>
              </w:rPr>
            </w:r>
            <w:r w:rsidRPr="00370698">
              <w:rPr>
                <w:rFonts w:ascii="Times New Roman" w:hAnsi="Times New Roman"/>
                <w:noProof/>
                <w:webHidden/>
              </w:rPr>
              <w:fldChar w:fldCharType="separate"/>
            </w:r>
            <w:r w:rsidR="00D17203">
              <w:rPr>
                <w:rFonts w:ascii="Times New Roman" w:hAnsi="Times New Roman"/>
                <w:noProof/>
                <w:webHidden/>
              </w:rPr>
              <w:t>2</w:t>
            </w:r>
            <w:r w:rsidRPr="00370698">
              <w:rPr>
                <w:rFonts w:ascii="Times New Roman" w:hAnsi="Times New Roman"/>
                <w:noProof/>
                <w:webHidden/>
              </w:rPr>
              <w:fldChar w:fldCharType="end"/>
            </w:r>
          </w:hyperlink>
        </w:p>
        <w:p w:rsidR="001372E5" w:rsidRPr="00370698" w:rsidRDefault="00492774">
          <w:pPr>
            <w:pStyle w:val="Spistreci2"/>
            <w:tabs>
              <w:tab w:val="right" w:leader="dot" w:pos="9062"/>
            </w:tabs>
            <w:rPr>
              <w:rFonts w:ascii="Times New Roman" w:hAnsi="Times New Roman"/>
              <w:noProof/>
            </w:rPr>
          </w:pPr>
          <w:hyperlink w:anchor="_Toc119321109" w:history="1">
            <w:r w:rsidR="001372E5" w:rsidRPr="00370698">
              <w:rPr>
                <w:rStyle w:val="Hipercze"/>
                <w:rFonts w:ascii="Times New Roman" w:eastAsia="Arial Unicode MS" w:hAnsi="Times New Roman"/>
                <w:b/>
                <w:noProof/>
              </w:rPr>
              <w:t>DEFINIOWANIE NIEPEŁNOSPRAWNOŚCI</w:t>
            </w:r>
            <w:r w:rsidR="001372E5" w:rsidRPr="00370698">
              <w:rPr>
                <w:rFonts w:ascii="Times New Roman" w:hAnsi="Times New Roman"/>
                <w:noProof/>
                <w:webHidden/>
              </w:rPr>
              <w:tab/>
            </w:r>
            <w:r w:rsidRPr="00370698">
              <w:rPr>
                <w:rFonts w:ascii="Times New Roman" w:hAnsi="Times New Roman"/>
                <w:noProof/>
                <w:webHidden/>
              </w:rPr>
              <w:fldChar w:fldCharType="begin"/>
            </w:r>
            <w:r w:rsidR="001372E5" w:rsidRPr="00370698">
              <w:rPr>
                <w:rFonts w:ascii="Times New Roman" w:hAnsi="Times New Roman"/>
                <w:noProof/>
                <w:webHidden/>
              </w:rPr>
              <w:instrText xml:space="preserve"> PAGEREF _Toc119321109 \h </w:instrText>
            </w:r>
            <w:r w:rsidRPr="00370698">
              <w:rPr>
                <w:rFonts w:ascii="Times New Roman" w:hAnsi="Times New Roman"/>
                <w:noProof/>
                <w:webHidden/>
              </w:rPr>
            </w:r>
            <w:r w:rsidRPr="00370698">
              <w:rPr>
                <w:rFonts w:ascii="Times New Roman" w:hAnsi="Times New Roman"/>
                <w:noProof/>
                <w:webHidden/>
              </w:rPr>
              <w:fldChar w:fldCharType="separate"/>
            </w:r>
            <w:r w:rsidR="00D17203">
              <w:rPr>
                <w:rFonts w:ascii="Times New Roman" w:hAnsi="Times New Roman"/>
                <w:noProof/>
                <w:webHidden/>
              </w:rPr>
              <w:t>3</w:t>
            </w:r>
            <w:r w:rsidRPr="00370698">
              <w:rPr>
                <w:rFonts w:ascii="Times New Roman" w:hAnsi="Times New Roman"/>
                <w:noProof/>
                <w:webHidden/>
              </w:rPr>
              <w:fldChar w:fldCharType="end"/>
            </w:r>
          </w:hyperlink>
        </w:p>
        <w:p w:rsidR="001372E5" w:rsidRPr="00370698" w:rsidRDefault="00492774">
          <w:pPr>
            <w:pStyle w:val="Spistreci2"/>
            <w:tabs>
              <w:tab w:val="right" w:leader="dot" w:pos="9062"/>
            </w:tabs>
            <w:rPr>
              <w:rFonts w:ascii="Times New Roman" w:hAnsi="Times New Roman"/>
              <w:noProof/>
            </w:rPr>
          </w:pPr>
          <w:hyperlink w:anchor="_Toc119321110" w:history="1">
            <w:r w:rsidR="001372E5" w:rsidRPr="00370698">
              <w:rPr>
                <w:rStyle w:val="Hipercze"/>
                <w:rFonts w:ascii="Times New Roman" w:hAnsi="Times New Roman"/>
                <w:b/>
                <w:bCs/>
                <w:noProof/>
              </w:rPr>
              <w:t>ORZECZNICTWO O NIEPEŁNOSPRAWOŚCI</w:t>
            </w:r>
            <w:r w:rsidR="001372E5" w:rsidRPr="00370698">
              <w:rPr>
                <w:rFonts w:ascii="Times New Roman" w:hAnsi="Times New Roman"/>
                <w:noProof/>
                <w:webHidden/>
              </w:rPr>
              <w:tab/>
            </w:r>
            <w:r w:rsidRPr="00370698">
              <w:rPr>
                <w:rFonts w:ascii="Times New Roman" w:hAnsi="Times New Roman"/>
                <w:noProof/>
                <w:webHidden/>
              </w:rPr>
              <w:fldChar w:fldCharType="begin"/>
            </w:r>
            <w:r w:rsidR="001372E5" w:rsidRPr="00370698">
              <w:rPr>
                <w:rFonts w:ascii="Times New Roman" w:hAnsi="Times New Roman"/>
                <w:noProof/>
                <w:webHidden/>
              </w:rPr>
              <w:instrText xml:space="preserve"> PAGEREF _Toc119321110 \h </w:instrText>
            </w:r>
            <w:r w:rsidRPr="00370698">
              <w:rPr>
                <w:rFonts w:ascii="Times New Roman" w:hAnsi="Times New Roman"/>
                <w:noProof/>
                <w:webHidden/>
              </w:rPr>
            </w:r>
            <w:r w:rsidRPr="00370698">
              <w:rPr>
                <w:rFonts w:ascii="Times New Roman" w:hAnsi="Times New Roman"/>
                <w:noProof/>
                <w:webHidden/>
              </w:rPr>
              <w:fldChar w:fldCharType="separate"/>
            </w:r>
            <w:r w:rsidR="00D17203">
              <w:rPr>
                <w:rFonts w:ascii="Times New Roman" w:hAnsi="Times New Roman"/>
                <w:noProof/>
                <w:webHidden/>
              </w:rPr>
              <w:t>5</w:t>
            </w:r>
            <w:r w:rsidRPr="00370698">
              <w:rPr>
                <w:rFonts w:ascii="Times New Roman" w:hAnsi="Times New Roman"/>
                <w:noProof/>
                <w:webHidden/>
              </w:rPr>
              <w:fldChar w:fldCharType="end"/>
            </w:r>
          </w:hyperlink>
        </w:p>
        <w:p w:rsidR="001372E5" w:rsidRPr="00370698" w:rsidRDefault="00492774">
          <w:pPr>
            <w:pStyle w:val="Spistreci3"/>
            <w:tabs>
              <w:tab w:val="left" w:pos="880"/>
              <w:tab w:val="right" w:leader="dot" w:pos="9062"/>
            </w:tabs>
            <w:rPr>
              <w:rFonts w:ascii="Times New Roman" w:hAnsi="Times New Roman"/>
              <w:noProof/>
            </w:rPr>
          </w:pPr>
          <w:hyperlink w:anchor="_Toc119321111" w:history="1">
            <w:r w:rsidR="001372E5" w:rsidRPr="00370698">
              <w:rPr>
                <w:rStyle w:val="Hipercze"/>
                <w:rFonts w:ascii="Times New Roman" w:hAnsi="Times New Roman"/>
                <w:b/>
                <w:bCs/>
                <w:noProof/>
              </w:rPr>
              <w:t>1.Orzekanie o zaliczeniu do jednego ze stopni niepełnosprawności</w:t>
            </w:r>
            <w:r w:rsidR="001372E5" w:rsidRPr="00370698">
              <w:rPr>
                <w:rFonts w:ascii="Times New Roman" w:hAnsi="Times New Roman"/>
                <w:noProof/>
                <w:webHidden/>
              </w:rPr>
              <w:tab/>
            </w:r>
            <w:r w:rsidRPr="00370698">
              <w:rPr>
                <w:rFonts w:ascii="Times New Roman" w:hAnsi="Times New Roman"/>
                <w:noProof/>
                <w:webHidden/>
              </w:rPr>
              <w:fldChar w:fldCharType="begin"/>
            </w:r>
            <w:r w:rsidR="001372E5" w:rsidRPr="00370698">
              <w:rPr>
                <w:rFonts w:ascii="Times New Roman" w:hAnsi="Times New Roman"/>
                <w:noProof/>
                <w:webHidden/>
              </w:rPr>
              <w:instrText xml:space="preserve"> PAGEREF _Toc119321111 \h </w:instrText>
            </w:r>
            <w:r w:rsidRPr="00370698">
              <w:rPr>
                <w:rFonts w:ascii="Times New Roman" w:hAnsi="Times New Roman"/>
                <w:noProof/>
                <w:webHidden/>
              </w:rPr>
            </w:r>
            <w:r w:rsidRPr="00370698">
              <w:rPr>
                <w:rFonts w:ascii="Times New Roman" w:hAnsi="Times New Roman"/>
                <w:noProof/>
                <w:webHidden/>
              </w:rPr>
              <w:fldChar w:fldCharType="separate"/>
            </w:r>
            <w:r w:rsidR="00D17203">
              <w:rPr>
                <w:rFonts w:ascii="Times New Roman" w:hAnsi="Times New Roman"/>
                <w:noProof/>
                <w:webHidden/>
              </w:rPr>
              <w:t>5</w:t>
            </w:r>
            <w:r w:rsidRPr="00370698">
              <w:rPr>
                <w:rFonts w:ascii="Times New Roman" w:hAnsi="Times New Roman"/>
                <w:noProof/>
                <w:webHidden/>
              </w:rPr>
              <w:fldChar w:fldCharType="end"/>
            </w:r>
          </w:hyperlink>
        </w:p>
        <w:p w:rsidR="001372E5" w:rsidRPr="00370698" w:rsidRDefault="00492774">
          <w:pPr>
            <w:pStyle w:val="Spistreci3"/>
            <w:tabs>
              <w:tab w:val="right" w:leader="dot" w:pos="9062"/>
            </w:tabs>
            <w:rPr>
              <w:rFonts w:ascii="Times New Roman" w:hAnsi="Times New Roman"/>
              <w:noProof/>
            </w:rPr>
          </w:pPr>
          <w:hyperlink w:anchor="_Toc119321112" w:history="1">
            <w:r w:rsidR="001372E5" w:rsidRPr="00370698">
              <w:rPr>
                <w:rStyle w:val="Hipercze"/>
                <w:rFonts w:ascii="Times New Roman" w:hAnsi="Times New Roman"/>
                <w:b/>
                <w:bCs/>
                <w:noProof/>
              </w:rPr>
              <w:t>2. Orzekanie o niezdolności do pracy</w:t>
            </w:r>
            <w:r w:rsidR="001372E5" w:rsidRPr="00370698">
              <w:rPr>
                <w:rFonts w:ascii="Times New Roman" w:hAnsi="Times New Roman"/>
                <w:noProof/>
                <w:webHidden/>
              </w:rPr>
              <w:tab/>
            </w:r>
            <w:r w:rsidRPr="00370698">
              <w:rPr>
                <w:rFonts w:ascii="Times New Roman" w:hAnsi="Times New Roman"/>
                <w:noProof/>
                <w:webHidden/>
              </w:rPr>
              <w:fldChar w:fldCharType="begin"/>
            </w:r>
            <w:r w:rsidR="001372E5" w:rsidRPr="00370698">
              <w:rPr>
                <w:rFonts w:ascii="Times New Roman" w:hAnsi="Times New Roman"/>
                <w:noProof/>
                <w:webHidden/>
              </w:rPr>
              <w:instrText xml:space="preserve"> PAGEREF _Toc119321112 \h </w:instrText>
            </w:r>
            <w:r w:rsidRPr="00370698">
              <w:rPr>
                <w:rFonts w:ascii="Times New Roman" w:hAnsi="Times New Roman"/>
                <w:noProof/>
                <w:webHidden/>
              </w:rPr>
            </w:r>
            <w:r w:rsidRPr="00370698">
              <w:rPr>
                <w:rFonts w:ascii="Times New Roman" w:hAnsi="Times New Roman"/>
                <w:noProof/>
                <w:webHidden/>
              </w:rPr>
              <w:fldChar w:fldCharType="separate"/>
            </w:r>
            <w:r w:rsidR="00D17203">
              <w:rPr>
                <w:rFonts w:ascii="Times New Roman" w:hAnsi="Times New Roman"/>
                <w:noProof/>
                <w:webHidden/>
              </w:rPr>
              <w:t>6</w:t>
            </w:r>
            <w:r w:rsidRPr="00370698">
              <w:rPr>
                <w:rFonts w:ascii="Times New Roman" w:hAnsi="Times New Roman"/>
                <w:noProof/>
                <w:webHidden/>
              </w:rPr>
              <w:fldChar w:fldCharType="end"/>
            </w:r>
          </w:hyperlink>
        </w:p>
        <w:p w:rsidR="001372E5" w:rsidRPr="00370698" w:rsidRDefault="00492774">
          <w:pPr>
            <w:pStyle w:val="Spistreci3"/>
            <w:tabs>
              <w:tab w:val="right" w:leader="dot" w:pos="9062"/>
            </w:tabs>
            <w:rPr>
              <w:rFonts w:ascii="Times New Roman" w:hAnsi="Times New Roman"/>
              <w:noProof/>
            </w:rPr>
          </w:pPr>
          <w:hyperlink w:anchor="_Toc119321113" w:history="1">
            <w:r w:rsidR="001372E5" w:rsidRPr="00370698">
              <w:rPr>
                <w:rStyle w:val="Hipercze"/>
                <w:rFonts w:ascii="Times New Roman" w:hAnsi="Times New Roman"/>
                <w:b/>
                <w:bCs/>
                <w:noProof/>
              </w:rPr>
              <w:t>3. Równoważność orzeczeń</w:t>
            </w:r>
            <w:r w:rsidR="001372E5" w:rsidRPr="00370698">
              <w:rPr>
                <w:rFonts w:ascii="Times New Roman" w:hAnsi="Times New Roman"/>
                <w:noProof/>
                <w:webHidden/>
              </w:rPr>
              <w:tab/>
            </w:r>
            <w:r w:rsidRPr="00370698">
              <w:rPr>
                <w:rFonts w:ascii="Times New Roman" w:hAnsi="Times New Roman"/>
                <w:noProof/>
                <w:webHidden/>
              </w:rPr>
              <w:fldChar w:fldCharType="begin"/>
            </w:r>
            <w:r w:rsidR="001372E5" w:rsidRPr="00370698">
              <w:rPr>
                <w:rFonts w:ascii="Times New Roman" w:hAnsi="Times New Roman"/>
                <w:noProof/>
                <w:webHidden/>
              </w:rPr>
              <w:instrText xml:space="preserve"> PAGEREF _Toc119321113 \h </w:instrText>
            </w:r>
            <w:r w:rsidRPr="00370698">
              <w:rPr>
                <w:rFonts w:ascii="Times New Roman" w:hAnsi="Times New Roman"/>
                <w:noProof/>
                <w:webHidden/>
              </w:rPr>
            </w:r>
            <w:r w:rsidRPr="00370698">
              <w:rPr>
                <w:rFonts w:ascii="Times New Roman" w:hAnsi="Times New Roman"/>
                <w:noProof/>
                <w:webHidden/>
              </w:rPr>
              <w:fldChar w:fldCharType="separate"/>
            </w:r>
            <w:r w:rsidR="00D17203">
              <w:rPr>
                <w:rFonts w:ascii="Times New Roman" w:hAnsi="Times New Roman"/>
                <w:noProof/>
                <w:webHidden/>
              </w:rPr>
              <w:t>7</w:t>
            </w:r>
            <w:r w:rsidRPr="00370698">
              <w:rPr>
                <w:rFonts w:ascii="Times New Roman" w:hAnsi="Times New Roman"/>
                <w:noProof/>
                <w:webHidden/>
              </w:rPr>
              <w:fldChar w:fldCharType="end"/>
            </w:r>
          </w:hyperlink>
        </w:p>
        <w:p w:rsidR="001372E5" w:rsidRPr="00370698" w:rsidRDefault="00492774">
          <w:pPr>
            <w:pStyle w:val="Spistreci2"/>
            <w:tabs>
              <w:tab w:val="right" w:leader="dot" w:pos="9062"/>
            </w:tabs>
            <w:rPr>
              <w:rFonts w:ascii="Times New Roman" w:hAnsi="Times New Roman"/>
              <w:noProof/>
            </w:rPr>
          </w:pPr>
          <w:hyperlink w:anchor="_Toc119321114" w:history="1">
            <w:r w:rsidR="001372E5" w:rsidRPr="00370698">
              <w:rPr>
                <w:rStyle w:val="Hipercze"/>
                <w:rFonts w:ascii="Times New Roman" w:hAnsi="Times New Roman"/>
                <w:b/>
                <w:bCs/>
                <w:noProof/>
              </w:rPr>
              <w:t>REHABILTACJA SPOŁECZNA</w:t>
            </w:r>
            <w:r w:rsidR="001372E5" w:rsidRPr="00370698">
              <w:rPr>
                <w:rFonts w:ascii="Times New Roman" w:hAnsi="Times New Roman"/>
                <w:noProof/>
                <w:webHidden/>
              </w:rPr>
              <w:tab/>
            </w:r>
            <w:r w:rsidRPr="00370698">
              <w:rPr>
                <w:rFonts w:ascii="Times New Roman" w:hAnsi="Times New Roman"/>
                <w:noProof/>
                <w:webHidden/>
              </w:rPr>
              <w:fldChar w:fldCharType="begin"/>
            </w:r>
            <w:r w:rsidR="001372E5" w:rsidRPr="00370698">
              <w:rPr>
                <w:rFonts w:ascii="Times New Roman" w:hAnsi="Times New Roman"/>
                <w:noProof/>
                <w:webHidden/>
              </w:rPr>
              <w:instrText xml:space="preserve"> PAGEREF _Toc119321114 \h </w:instrText>
            </w:r>
            <w:r w:rsidRPr="00370698">
              <w:rPr>
                <w:rFonts w:ascii="Times New Roman" w:hAnsi="Times New Roman"/>
                <w:noProof/>
                <w:webHidden/>
              </w:rPr>
            </w:r>
            <w:r w:rsidRPr="00370698">
              <w:rPr>
                <w:rFonts w:ascii="Times New Roman" w:hAnsi="Times New Roman"/>
                <w:noProof/>
                <w:webHidden/>
              </w:rPr>
              <w:fldChar w:fldCharType="separate"/>
            </w:r>
            <w:r w:rsidR="00D17203">
              <w:rPr>
                <w:rFonts w:ascii="Times New Roman" w:hAnsi="Times New Roman"/>
                <w:noProof/>
                <w:webHidden/>
              </w:rPr>
              <w:t>10</w:t>
            </w:r>
            <w:r w:rsidRPr="00370698">
              <w:rPr>
                <w:rFonts w:ascii="Times New Roman" w:hAnsi="Times New Roman"/>
                <w:noProof/>
                <w:webHidden/>
              </w:rPr>
              <w:fldChar w:fldCharType="end"/>
            </w:r>
          </w:hyperlink>
        </w:p>
        <w:p w:rsidR="001372E5" w:rsidRPr="00370698" w:rsidRDefault="00492774">
          <w:pPr>
            <w:pStyle w:val="Spistreci3"/>
            <w:tabs>
              <w:tab w:val="left" w:pos="880"/>
              <w:tab w:val="right" w:leader="dot" w:pos="9062"/>
            </w:tabs>
            <w:rPr>
              <w:rFonts w:ascii="Times New Roman" w:hAnsi="Times New Roman"/>
              <w:noProof/>
            </w:rPr>
          </w:pPr>
          <w:hyperlink w:anchor="_Toc119321115" w:history="1">
            <w:r w:rsidR="001372E5" w:rsidRPr="00370698">
              <w:rPr>
                <w:rStyle w:val="Hipercze"/>
                <w:rFonts w:ascii="Times New Roman" w:hAnsi="Times New Roman"/>
                <w:b/>
                <w:noProof/>
              </w:rPr>
              <w:t>1.</w:t>
            </w:r>
            <w:r w:rsidR="001372E5" w:rsidRPr="00370698">
              <w:rPr>
                <w:rFonts w:ascii="Times New Roman" w:hAnsi="Times New Roman"/>
                <w:noProof/>
              </w:rPr>
              <w:tab/>
            </w:r>
            <w:r w:rsidR="001372E5" w:rsidRPr="00370698">
              <w:rPr>
                <w:rStyle w:val="Hipercze"/>
                <w:rFonts w:ascii="Times New Roman" w:hAnsi="Times New Roman"/>
                <w:b/>
                <w:noProof/>
              </w:rPr>
              <w:t>Powiatowe Centrum Pomocy Rodzinie w Kędzierzynie-Koźlu</w:t>
            </w:r>
            <w:r w:rsidR="001372E5" w:rsidRPr="00370698">
              <w:rPr>
                <w:rFonts w:ascii="Times New Roman" w:hAnsi="Times New Roman"/>
                <w:noProof/>
                <w:webHidden/>
              </w:rPr>
              <w:tab/>
            </w:r>
            <w:r w:rsidRPr="00370698">
              <w:rPr>
                <w:rFonts w:ascii="Times New Roman" w:hAnsi="Times New Roman"/>
                <w:noProof/>
                <w:webHidden/>
              </w:rPr>
              <w:fldChar w:fldCharType="begin"/>
            </w:r>
            <w:r w:rsidR="001372E5" w:rsidRPr="00370698">
              <w:rPr>
                <w:rFonts w:ascii="Times New Roman" w:hAnsi="Times New Roman"/>
                <w:noProof/>
                <w:webHidden/>
              </w:rPr>
              <w:instrText xml:space="preserve"> PAGEREF _Toc119321115 \h </w:instrText>
            </w:r>
            <w:r w:rsidRPr="00370698">
              <w:rPr>
                <w:rFonts w:ascii="Times New Roman" w:hAnsi="Times New Roman"/>
                <w:noProof/>
                <w:webHidden/>
              </w:rPr>
            </w:r>
            <w:r w:rsidRPr="00370698">
              <w:rPr>
                <w:rFonts w:ascii="Times New Roman" w:hAnsi="Times New Roman"/>
                <w:noProof/>
                <w:webHidden/>
              </w:rPr>
              <w:fldChar w:fldCharType="separate"/>
            </w:r>
            <w:r w:rsidR="00D17203">
              <w:rPr>
                <w:rFonts w:ascii="Times New Roman" w:hAnsi="Times New Roman"/>
                <w:noProof/>
                <w:webHidden/>
              </w:rPr>
              <w:t>10</w:t>
            </w:r>
            <w:r w:rsidRPr="00370698">
              <w:rPr>
                <w:rFonts w:ascii="Times New Roman" w:hAnsi="Times New Roman"/>
                <w:noProof/>
                <w:webHidden/>
              </w:rPr>
              <w:fldChar w:fldCharType="end"/>
            </w:r>
          </w:hyperlink>
        </w:p>
        <w:p w:rsidR="001372E5" w:rsidRPr="00370698" w:rsidRDefault="00492774">
          <w:pPr>
            <w:pStyle w:val="Spistreci3"/>
            <w:tabs>
              <w:tab w:val="left" w:pos="880"/>
              <w:tab w:val="right" w:leader="dot" w:pos="9062"/>
            </w:tabs>
            <w:rPr>
              <w:rFonts w:ascii="Times New Roman" w:hAnsi="Times New Roman"/>
              <w:noProof/>
            </w:rPr>
          </w:pPr>
          <w:hyperlink w:anchor="_Toc119321116" w:history="1">
            <w:r w:rsidR="001372E5" w:rsidRPr="00370698">
              <w:rPr>
                <w:rStyle w:val="Hipercze"/>
                <w:rFonts w:ascii="Times New Roman" w:hAnsi="Times New Roman"/>
                <w:b/>
                <w:bCs/>
                <w:noProof/>
              </w:rPr>
              <w:t>2.</w:t>
            </w:r>
            <w:r w:rsidR="001372E5" w:rsidRPr="00370698">
              <w:rPr>
                <w:rFonts w:ascii="Times New Roman" w:hAnsi="Times New Roman"/>
                <w:noProof/>
              </w:rPr>
              <w:tab/>
            </w:r>
            <w:r w:rsidR="001372E5" w:rsidRPr="00370698">
              <w:rPr>
                <w:rStyle w:val="Hipercze"/>
                <w:rFonts w:ascii="Times New Roman" w:hAnsi="Times New Roman"/>
                <w:b/>
                <w:bCs/>
                <w:noProof/>
              </w:rPr>
              <w:t>Domy Pomocy Społecznej w Po</w:t>
            </w:r>
            <w:r w:rsidR="00673B74">
              <w:rPr>
                <w:rStyle w:val="Hipercze"/>
                <w:rFonts w:ascii="Times New Roman" w:hAnsi="Times New Roman"/>
                <w:b/>
                <w:bCs/>
                <w:noProof/>
              </w:rPr>
              <w:t>wiecie Kędzierzyńsko-Kozielskim</w:t>
            </w:r>
            <w:r w:rsidR="001372E5" w:rsidRPr="00370698">
              <w:rPr>
                <w:rFonts w:ascii="Times New Roman" w:hAnsi="Times New Roman"/>
                <w:noProof/>
                <w:webHidden/>
              </w:rPr>
              <w:tab/>
            </w:r>
            <w:r w:rsidRPr="00370698">
              <w:rPr>
                <w:rFonts w:ascii="Times New Roman" w:hAnsi="Times New Roman"/>
                <w:noProof/>
                <w:webHidden/>
              </w:rPr>
              <w:fldChar w:fldCharType="begin"/>
            </w:r>
            <w:r w:rsidR="001372E5" w:rsidRPr="00370698">
              <w:rPr>
                <w:rFonts w:ascii="Times New Roman" w:hAnsi="Times New Roman"/>
                <w:noProof/>
                <w:webHidden/>
              </w:rPr>
              <w:instrText xml:space="preserve"> PAGEREF _Toc119321116 \h </w:instrText>
            </w:r>
            <w:r w:rsidRPr="00370698">
              <w:rPr>
                <w:rFonts w:ascii="Times New Roman" w:hAnsi="Times New Roman"/>
                <w:noProof/>
                <w:webHidden/>
              </w:rPr>
            </w:r>
            <w:r w:rsidRPr="00370698">
              <w:rPr>
                <w:rFonts w:ascii="Times New Roman" w:hAnsi="Times New Roman"/>
                <w:noProof/>
                <w:webHidden/>
              </w:rPr>
              <w:fldChar w:fldCharType="separate"/>
            </w:r>
            <w:r w:rsidR="00D17203">
              <w:rPr>
                <w:rFonts w:ascii="Times New Roman" w:hAnsi="Times New Roman"/>
                <w:noProof/>
                <w:webHidden/>
              </w:rPr>
              <w:t>20</w:t>
            </w:r>
            <w:r w:rsidRPr="00370698">
              <w:rPr>
                <w:rFonts w:ascii="Times New Roman" w:hAnsi="Times New Roman"/>
                <w:noProof/>
                <w:webHidden/>
              </w:rPr>
              <w:fldChar w:fldCharType="end"/>
            </w:r>
          </w:hyperlink>
        </w:p>
        <w:p w:rsidR="001372E5" w:rsidRPr="00370698" w:rsidRDefault="00492774">
          <w:pPr>
            <w:pStyle w:val="Spistreci3"/>
            <w:tabs>
              <w:tab w:val="left" w:pos="880"/>
              <w:tab w:val="right" w:leader="dot" w:pos="9062"/>
            </w:tabs>
            <w:rPr>
              <w:rFonts w:ascii="Times New Roman" w:hAnsi="Times New Roman"/>
              <w:noProof/>
            </w:rPr>
          </w:pPr>
          <w:hyperlink w:anchor="_Toc119321117" w:history="1">
            <w:r w:rsidR="001372E5" w:rsidRPr="00370698">
              <w:rPr>
                <w:rStyle w:val="Hipercze"/>
                <w:rFonts w:ascii="Times New Roman" w:hAnsi="Times New Roman"/>
                <w:b/>
                <w:bCs/>
                <w:noProof/>
              </w:rPr>
              <w:t>3.</w:t>
            </w:r>
            <w:r w:rsidR="001372E5" w:rsidRPr="00370698">
              <w:rPr>
                <w:rFonts w:ascii="Times New Roman" w:hAnsi="Times New Roman"/>
                <w:noProof/>
              </w:rPr>
              <w:tab/>
            </w:r>
            <w:r w:rsidR="001372E5" w:rsidRPr="00370698">
              <w:rPr>
                <w:rStyle w:val="Hipercze"/>
                <w:rFonts w:ascii="Times New Roman" w:hAnsi="Times New Roman"/>
                <w:b/>
                <w:bCs/>
                <w:noProof/>
              </w:rPr>
              <w:t>Warsztaty Terapii Zajęciowej</w:t>
            </w:r>
            <w:r w:rsidR="001372E5" w:rsidRPr="00370698">
              <w:rPr>
                <w:rFonts w:ascii="Times New Roman" w:hAnsi="Times New Roman"/>
                <w:noProof/>
                <w:webHidden/>
              </w:rPr>
              <w:tab/>
            </w:r>
            <w:r w:rsidRPr="00370698">
              <w:rPr>
                <w:rFonts w:ascii="Times New Roman" w:hAnsi="Times New Roman"/>
                <w:noProof/>
                <w:webHidden/>
              </w:rPr>
              <w:fldChar w:fldCharType="begin"/>
            </w:r>
            <w:r w:rsidR="001372E5" w:rsidRPr="00370698">
              <w:rPr>
                <w:rFonts w:ascii="Times New Roman" w:hAnsi="Times New Roman"/>
                <w:noProof/>
                <w:webHidden/>
              </w:rPr>
              <w:instrText xml:space="preserve"> PAGEREF _Toc119321117 \h </w:instrText>
            </w:r>
            <w:r w:rsidRPr="00370698">
              <w:rPr>
                <w:rFonts w:ascii="Times New Roman" w:hAnsi="Times New Roman"/>
                <w:noProof/>
                <w:webHidden/>
              </w:rPr>
            </w:r>
            <w:r w:rsidRPr="00370698">
              <w:rPr>
                <w:rFonts w:ascii="Times New Roman" w:hAnsi="Times New Roman"/>
                <w:noProof/>
                <w:webHidden/>
              </w:rPr>
              <w:fldChar w:fldCharType="separate"/>
            </w:r>
            <w:r w:rsidR="00D17203">
              <w:rPr>
                <w:rFonts w:ascii="Times New Roman" w:hAnsi="Times New Roman"/>
                <w:noProof/>
                <w:webHidden/>
              </w:rPr>
              <w:t>20</w:t>
            </w:r>
            <w:r w:rsidRPr="00370698">
              <w:rPr>
                <w:rFonts w:ascii="Times New Roman" w:hAnsi="Times New Roman"/>
                <w:noProof/>
                <w:webHidden/>
              </w:rPr>
              <w:fldChar w:fldCharType="end"/>
            </w:r>
          </w:hyperlink>
        </w:p>
        <w:p w:rsidR="001372E5" w:rsidRPr="00370698" w:rsidRDefault="00492774">
          <w:pPr>
            <w:pStyle w:val="Spistreci3"/>
            <w:tabs>
              <w:tab w:val="left" w:pos="880"/>
              <w:tab w:val="right" w:leader="dot" w:pos="9062"/>
            </w:tabs>
            <w:rPr>
              <w:rFonts w:ascii="Times New Roman" w:hAnsi="Times New Roman"/>
              <w:noProof/>
            </w:rPr>
          </w:pPr>
          <w:hyperlink w:anchor="_Toc119321118" w:history="1">
            <w:r w:rsidR="001372E5" w:rsidRPr="00370698">
              <w:rPr>
                <w:rStyle w:val="Hipercze"/>
                <w:rFonts w:ascii="Times New Roman" w:hAnsi="Times New Roman"/>
                <w:b/>
                <w:bCs/>
                <w:noProof/>
              </w:rPr>
              <w:t>4.</w:t>
            </w:r>
            <w:r w:rsidR="001372E5" w:rsidRPr="00370698">
              <w:rPr>
                <w:rFonts w:ascii="Times New Roman" w:hAnsi="Times New Roman"/>
                <w:noProof/>
              </w:rPr>
              <w:tab/>
            </w:r>
            <w:r w:rsidR="001372E5" w:rsidRPr="00370698">
              <w:rPr>
                <w:rStyle w:val="Hipercze"/>
                <w:rFonts w:ascii="Times New Roman" w:hAnsi="Times New Roman"/>
                <w:b/>
                <w:bCs/>
                <w:noProof/>
              </w:rPr>
              <w:t>Środowiskowy Dom Samopomocy „P</w:t>
            </w:r>
            <w:r w:rsidR="00673B74">
              <w:rPr>
                <w:rStyle w:val="Hipercze"/>
                <w:rFonts w:ascii="Times New Roman" w:hAnsi="Times New Roman"/>
                <w:b/>
                <w:bCs/>
                <w:noProof/>
              </w:rPr>
              <w:t xml:space="preserve">ROMYCZEK” w Kędzierzynie-Koźlu </w:t>
            </w:r>
            <w:r w:rsidR="001372E5" w:rsidRPr="00370698">
              <w:rPr>
                <w:rFonts w:ascii="Times New Roman" w:hAnsi="Times New Roman"/>
                <w:noProof/>
                <w:webHidden/>
              </w:rPr>
              <w:tab/>
            </w:r>
            <w:r w:rsidRPr="00370698">
              <w:rPr>
                <w:rFonts w:ascii="Times New Roman" w:hAnsi="Times New Roman"/>
                <w:noProof/>
                <w:webHidden/>
              </w:rPr>
              <w:fldChar w:fldCharType="begin"/>
            </w:r>
            <w:r w:rsidR="001372E5" w:rsidRPr="00370698">
              <w:rPr>
                <w:rFonts w:ascii="Times New Roman" w:hAnsi="Times New Roman"/>
                <w:noProof/>
                <w:webHidden/>
              </w:rPr>
              <w:instrText xml:space="preserve"> PAGEREF _Toc119321118 \h </w:instrText>
            </w:r>
            <w:r w:rsidRPr="00370698">
              <w:rPr>
                <w:rFonts w:ascii="Times New Roman" w:hAnsi="Times New Roman"/>
                <w:noProof/>
                <w:webHidden/>
              </w:rPr>
            </w:r>
            <w:r w:rsidRPr="00370698">
              <w:rPr>
                <w:rFonts w:ascii="Times New Roman" w:hAnsi="Times New Roman"/>
                <w:noProof/>
                <w:webHidden/>
              </w:rPr>
              <w:fldChar w:fldCharType="separate"/>
            </w:r>
            <w:r w:rsidR="00D17203">
              <w:rPr>
                <w:rFonts w:ascii="Times New Roman" w:hAnsi="Times New Roman"/>
                <w:noProof/>
                <w:webHidden/>
              </w:rPr>
              <w:t>21</w:t>
            </w:r>
            <w:r w:rsidRPr="00370698">
              <w:rPr>
                <w:rFonts w:ascii="Times New Roman" w:hAnsi="Times New Roman"/>
                <w:noProof/>
                <w:webHidden/>
              </w:rPr>
              <w:fldChar w:fldCharType="end"/>
            </w:r>
          </w:hyperlink>
        </w:p>
        <w:p w:rsidR="001372E5" w:rsidRPr="00370698" w:rsidRDefault="00492774">
          <w:pPr>
            <w:pStyle w:val="Spistreci3"/>
            <w:tabs>
              <w:tab w:val="left" w:pos="880"/>
              <w:tab w:val="right" w:leader="dot" w:pos="9062"/>
            </w:tabs>
            <w:rPr>
              <w:rFonts w:ascii="Times New Roman" w:hAnsi="Times New Roman"/>
              <w:noProof/>
            </w:rPr>
          </w:pPr>
          <w:hyperlink w:anchor="_Toc119321119" w:history="1">
            <w:r w:rsidR="001372E5" w:rsidRPr="00370698">
              <w:rPr>
                <w:rStyle w:val="Hipercze"/>
                <w:rFonts w:ascii="Times New Roman" w:hAnsi="Times New Roman"/>
                <w:b/>
                <w:bCs/>
                <w:noProof/>
              </w:rPr>
              <w:t>5.</w:t>
            </w:r>
            <w:r w:rsidR="001372E5" w:rsidRPr="00370698">
              <w:rPr>
                <w:rFonts w:ascii="Times New Roman" w:hAnsi="Times New Roman"/>
                <w:noProof/>
              </w:rPr>
              <w:tab/>
            </w:r>
            <w:r w:rsidR="001372E5" w:rsidRPr="00370698">
              <w:rPr>
                <w:rStyle w:val="Hipercze"/>
                <w:rFonts w:ascii="Times New Roman" w:hAnsi="Times New Roman"/>
                <w:b/>
                <w:bCs/>
                <w:noProof/>
              </w:rPr>
              <w:t>Miejski i g</w:t>
            </w:r>
            <w:r w:rsidR="00673B74">
              <w:rPr>
                <w:rStyle w:val="Hipercze"/>
                <w:rFonts w:ascii="Times New Roman" w:hAnsi="Times New Roman"/>
                <w:b/>
                <w:bCs/>
                <w:noProof/>
              </w:rPr>
              <w:t>minne ośrodki pomocy społecznej</w:t>
            </w:r>
            <w:r w:rsidR="001372E5" w:rsidRPr="00370698">
              <w:rPr>
                <w:rFonts w:ascii="Times New Roman" w:hAnsi="Times New Roman"/>
                <w:noProof/>
                <w:webHidden/>
              </w:rPr>
              <w:tab/>
            </w:r>
            <w:r w:rsidRPr="00370698">
              <w:rPr>
                <w:rFonts w:ascii="Times New Roman" w:hAnsi="Times New Roman"/>
                <w:noProof/>
                <w:webHidden/>
              </w:rPr>
              <w:fldChar w:fldCharType="begin"/>
            </w:r>
            <w:r w:rsidR="001372E5" w:rsidRPr="00370698">
              <w:rPr>
                <w:rFonts w:ascii="Times New Roman" w:hAnsi="Times New Roman"/>
                <w:noProof/>
                <w:webHidden/>
              </w:rPr>
              <w:instrText xml:space="preserve"> PAGEREF _Toc119321119 \h </w:instrText>
            </w:r>
            <w:r w:rsidRPr="00370698">
              <w:rPr>
                <w:rFonts w:ascii="Times New Roman" w:hAnsi="Times New Roman"/>
                <w:noProof/>
                <w:webHidden/>
              </w:rPr>
            </w:r>
            <w:r w:rsidRPr="00370698">
              <w:rPr>
                <w:rFonts w:ascii="Times New Roman" w:hAnsi="Times New Roman"/>
                <w:noProof/>
                <w:webHidden/>
              </w:rPr>
              <w:fldChar w:fldCharType="separate"/>
            </w:r>
            <w:r w:rsidR="00D17203">
              <w:rPr>
                <w:rFonts w:ascii="Times New Roman" w:hAnsi="Times New Roman"/>
                <w:noProof/>
                <w:webHidden/>
              </w:rPr>
              <w:t>22</w:t>
            </w:r>
            <w:r w:rsidRPr="00370698">
              <w:rPr>
                <w:rFonts w:ascii="Times New Roman" w:hAnsi="Times New Roman"/>
                <w:noProof/>
                <w:webHidden/>
              </w:rPr>
              <w:fldChar w:fldCharType="end"/>
            </w:r>
          </w:hyperlink>
        </w:p>
        <w:p w:rsidR="001372E5" w:rsidRPr="00370698" w:rsidRDefault="00492774">
          <w:pPr>
            <w:pStyle w:val="Spistreci3"/>
            <w:tabs>
              <w:tab w:val="left" w:pos="880"/>
              <w:tab w:val="right" w:leader="dot" w:pos="9062"/>
            </w:tabs>
            <w:rPr>
              <w:rFonts w:ascii="Times New Roman" w:hAnsi="Times New Roman"/>
              <w:noProof/>
            </w:rPr>
          </w:pPr>
          <w:hyperlink w:anchor="_Toc119321120" w:history="1">
            <w:r w:rsidR="001372E5" w:rsidRPr="00370698">
              <w:rPr>
                <w:rStyle w:val="Hipercze"/>
                <w:rFonts w:ascii="Times New Roman" w:hAnsi="Times New Roman"/>
                <w:b/>
                <w:noProof/>
              </w:rPr>
              <w:t>6.</w:t>
            </w:r>
            <w:r w:rsidR="001372E5" w:rsidRPr="00370698">
              <w:rPr>
                <w:rFonts w:ascii="Times New Roman" w:hAnsi="Times New Roman"/>
                <w:noProof/>
              </w:rPr>
              <w:tab/>
            </w:r>
            <w:r w:rsidR="001372E5" w:rsidRPr="00370698">
              <w:rPr>
                <w:rStyle w:val="Hipercze"/>
                <w:rFonts w:ascii="Times New Roman" w:hAnsi="Times New Roman"/>
                <w:b/>
                <w:noProof/>
              </w:rPr>
              <w:t xml:space="preserve">Organizacje pozarządowe działające na rzecz osób niepełnosprawnych na terenie </w:t>
            </w:r>
            <w:r w:rsidR="00673B74">
              <w:rPr>
                <w:rStyle w:val="Hipercze"/>
                <w:rFonts w:ascii="Times New Roman" w:hAnsi="Times New Roman"/>
                <w:b/>
                <w:noProof/>
              </w:rPr>
              <w:t>powiatu kędzierzyńsko-kozielskiego</w:t>
            </w:r>
            <w:r w:rsidR="001372E5" w:rsidRPr="00370698">
              <w:rPr>
                <w:rFonts w:ascii="Times New Roman" w:hAnsi="Times New Roman"/>
                <w:noProof/>
                <w:webHidden/>
              </w:rPr>
              <w:tab/>
            </w:r>
            <w:r w:rsidRPr="00370698">
              <w:rPr>
                <w:rFonts w:ascii="Times New Roman" w:hAnsi="Times New Roman"/>
                <w:noProof/>
                <w:webHidden/>
              </w:rPr>
              <w:fldChar w:fldCharType="begin"/>
            </w:r>
            <w:r w:rsidR="001372E5" w:rsidRPr="00370698">
              <w:rPr>
                <w:rFonts w:ascii="Times New Roman" w:hAnsi="Times New Roman"/>
                <w:noProof/>
                <w:webHidden/>
              </w:rPr>
              <w:instrText xml:space="preserve"> PAGEREF _Toc119321120 \h </w:instrText>
            </w:r>
            <w:r w:rsidRPr="00370698">
              <w:rPr>
                <w:rFonts w:ascii="Times New Roman" w:hAnsi="Times New Roman"/>
                <w:noProof/>
                <w:webHidden/>
              </w:rPr>
            </w:r>
            <w:r w:rsidRPr="00370698">
              <w:rPr>
                <w:rFonts w:ascii="Times New Roman" w:hAnsi="Times New Roman"/>
                <w:noProof/>
                <w:webHidden/>
              </w:rPr>
              <w:fldChar w:fldCharType="separate"/>
            </w:r>
            <w:r w:rsidR="00D17203">
              <w:rPr>
                <w:rFonts w:ascii="Times New Roman" w:hAnsi="Times New Roman"/>
                <w:noProof/>
                <w:webHidden/>
              </w:rPr>
              <w:t>24</w:t>
            </w:r>
            <w:r w:rsidRPr="00370698">
              <w:rPr>
                <w:rFonts w:ascii="Times New Roman" w:hAnsi="Times New Roman"/>
                <w:noProof/>
                <w:webHidden/>
              </w:rPr>
              <w:fldChar w:fldCharType="end"/>
            </w:r>
          </w:hyperlink>
        </w:p>
        <w:p w:rsidR="001372E5" w:rsidRPr="00370698" w:rsidRDefault="00492774">
          <w:pPr>
            <w:pStyle w:val="Spistreci2"/>
            <w:tabs>
              <w:tab w:val="right" w:leader="dot" w:pos="9062"/>
            </w:tabs>
            <w:rPr>
              <w:rFonts w:ascii="Times New Roman" w:hAnsi="Times New Roman"/>
              <w:noProof/>
            </w:rPr>
          </w:pPr>
          <w:hyperlink w:anchor="_Toc119321121" w:history="1">
            <w:r w:rsidR="001372E5" w:rsidRPr="00370698">
              <w:rPr>
                <w:rStyle w:val="Hipercze"/>
                <w:rFonts w:ascii="Times New Roman" w:hAnsi="Times New Roman"/>
                <w:b/>
                <w:bCs/>
                <w:noProof/>
              </w:rPr>
              <w:t>REHABILITACJA ZAWODOWA</w:t>
            </w:r>
            <w:r w:rsidR="001372E5" w:rsidRPr="00370698">
              <w:rPr>
                <w:rFonts w:ascii="Times New Roman" w:hAnsi="Times New Roman"/>
                <w:noProof/>
                <w:webHidden/>
              </w:rPr>
              <w:tab/>
            </w:r>
            <w:r w:rsidRPr="00370698">
              <w:rPr>
                <w:rFonts w:ascii="Times New Roman" w:hAnsi="Times New Roman"/>
                <w:noProof/>
                <w:webHidden/>
              </w:rPr>
              <w:fldChar w:fldCharType="begin"/>
            </w:r>
            <w:r w:rsidR="001372E5" w:rsidRPr="00370698">
              <w:rPr>
                <w:rFonts w:ascii="Times New Roman" w:hAnsi="Times New Roman"/>
                <w:noProof/>
                <w:webHidden/>
              </w:rPr>
              <w:instrText xml:space="preserve"> PAGEREF _Toc119321121 \h </w:instrText>
            </w:r>
            <w:r w:rsidRPr="00370698">
              <w:rPr>
                <w:rFonts w:ascii="Times New Roman" w:hAnsi="Times New Roman"/>
                <w:noProof/>
                <w:webHidden/>
              </w:rPr>
            </w:r>
            <w:r w:rsidRPr="00370698">
              <w:rPr>
                <w:rFonts w:ascii="Times New Roman" w:hAnsi="Times New Roman"/>
                <w:noProof/>
                <w:webHidden/>
              </w:rPr>
              <w:fldChar w:fldCharType="separate"/>
            </w:r>
            <w:r w:rsidR="00D17203">
              <w:rPr>
                <w:rFonts w:ascii="Times New Roman" w:hAnsi="Times New Roman"/>
                <w:noProof/>
                <w:webHidden/>
              </w:rPr>
              <w:t>29</w:t>
            </w:r>
            <w:r w:rsidRPr="00370698">
              <w:rPr>
                <w:rFonts w:ascii="Times New Roman" w:hAnsi="Times New Roman"/>
                <w:noProof/>
                <w:webHidden/>
              </w:rPr>
              <w:fldChar w:fldCharType="end"/>
            </w:r>
          </w:hyperlink>
        </w:p>
        <w:p w:rsidR="001372E5" w:rsidRPr="00370698" w:rsidRDefault="00492774">
          <w:pPr>
            <w:pStyle w:val="Spistreci3"/>
            <w:tabs>
              <w:tab w:val="right" w:leader="dot" w:pos="9062"/>
            </w:tabs>
            <w:rPr>
              <w:rFonts w:ascii="Times New Roman" w:hAnsi="Times New Roman"/>
              <w:noProof/>
            </w:rPr>
          </w:pPr>
          <w:hyperlink w:anchor="_Toc119321122" w:history="1">
            <w:r w:rsidR="001372E5" w:rsidRPr="00370698">
              <w:rPr>
                <w:rStyle w:val="Hipercze"/>
                <w:rFonts w:ascii="Times New Roman" w:hAnsi="Times New Roman"/>
                <w:b/>
                <w:bCs/>
                <w:noProof/>
              </w:rPr>
              <w:t>Przywileje w pracy osoby niepełnosprawnej</w:t>
            </w:r>
            <w:r w:rsidR="001372E5" w:rsidRPr="00370698">
              <w:rPr>
                <w:rFonts w:ascii="Times New Roman" w:hAnsi="Times New Roman"/>
                <w:noProof/>
                <w:webHidden/>
              </w:rPr>
              <w:tab/>
            </w:r>
            <w:r w:rsidRPr="00370698">
              <w:rPr>
                <w:rFonts w:ascii="Times New Roman" w:hAnsi="Times New Roman"/>
                <w:noProof/>
                <w:webHidden/>
              </w:rPr>
              <w:fldChar w:fldCharType="begin"/>
            </w:r>
            <w:r w:rsidR="001372E5" w:rsidRPr="00370698">
              <w:rPr>
                <w:rFonts w:ascii="Times New Roman" w:hAnsi="Times New Roman"/>
                <w:noProof/>
                <w:webHidden/>
              </w:rPr>
              <w:instrText xml:space="preserve"> PAGEREF _Toc119321122 \h </w:instrText>
            </w:r>
            <w:r w:rsidRPr="00370698">
              <w:rPr>
                <w:rFonts w:ascii="Times New Roman" w:hAnsi="Times New Roman"/>
                <w:noProof/>
                <w:webHidden/>
              </w:rPr>
            </w:r>
            <w:r w:rsidRPr="00370698">
              <w:rPr>
                <w:rFonts w:ascii="Times New Roman" w:hAnsi="Times New Roman"/>
                <w:noProof/>
                <w:webHidden/>
              </w:rPr>
              <w:fldChar w:fldCharType="separate"/>
            </w:r>
            <w:r w:rsidR="00D17203">
              <w:rPr>
                <w:rFonts w:ascii="Times New Roman" w:hAnsi="Times New Roman"/>
                <w:noProof/>
                <w:webHidden/>
              </w:rPr>
              <w:t>30</w:t>
            </w:r>
            <w:r w:rsidRPr="00370698">
              <w:rPr>
                <w:rFonts w:ascii="Times New Roman" w:hAnsi="Times New Roman"/>
                <w:noProof/>
                <w:webHidden/>
              </w:rPr>
              <w:fldChar w:fldCharType="end"/>
            </w:r>
          </w:hyperlink>
        </w:p>
        <w:p w:rsidR="001372E5" w:rsidRPr="00370698" w:rsidRDefault="00492774">
          <w:pPr>
            <w:pStyle w:val="Spistreci3"/>
            <w:tabs>
              <w:tab w:val="right" w:leader="dot" w:pos="9062"/>
            </w:tabs>
            <w:rPr>
              <w:rFonts w:ascii="Times New Roman" w:hAnsi="Times New Roman"/>
              <w:noProof/>
            </w:rPr>
          </w:pPr>
          <w:hyperlink w:anchor="_Toc119321123" w:history="1">
            <w:r w:rsidR="001372E5" w:rsidRPr="00370698">
              <w:rPr>
                <w:rStyle w:val="Hipercze"/>
                <w:rFonts w:ascii="Times New Roman" w:hAnsi="Times New Roman"/>
                <w:b/>
                <w:bCs/>
                <w:noProof/>
              </w:rPr>
              <w:t>Pomoc w poszukiwaniu pracy</w:t>
            </w:r>
            <w:r w:rsidR="001372E5" w:rsidRPr="00370698">
              <w:rPr>
                <w:rFonts w:ascii="Times New Roman" w:hAnsi="Times New Roman"/>
                <w:noProof/>
                <w:webHidden/>
              </w:rPr>
              <w:tab/>
            </w:r>
            <w:r w:rsidRPr="00370698">
              <w:rPr>
                <w:rFonts w:ascii="Times New Roman" w:hAnsi="Times New Roman"/>
                <w:noProof/>
                <w:webHidden/>
              </w:rPr>
              <w:fldChar w:fldCharType="begin"/>
            </w:r>
            <w:r w:rsidR="001372E5" w:rsidRPr="00370698">
              <w:rPr>
                <w:rFonts w:ascii="Times New Roman" w:hAnsi="Times New Roman"/>
                <w:noProof/>
                <w:webHidden/>
              </w:rPr>
              <w:instrText xml:space="preserve"> PAGEREF _Toc119321123 \h </w:instrText>
            </w:r>
            <w:r w:rsidRPr="00370698">
              <w:rPr>
                <w:rFonts w:ascii="Times New Roman" w:hAnsi="Times New Roman"/>
                <w:noProof/>
                <w:webHidden/>
              </w:rPr>
            </w:r>
            <w:r w:rsidRPr="00370698">
              <w:rPr>
                <w:rFonts w:ascii="Times New Roman" w:hAnsi="Times New Roman"/>
                <w:noProof/>
                <w:webHidden/>
              </w:rPr>
              <w:fldChar w:fldCharType="separate"/>
            </w:r>
            <w:r w:rsidR="00D17203">
              <w:rPr>
                <w:rFonts w:ascii="Times New Roman" w:hAnsi="Times New Roman"/>
                <w:noProof/>
                <w:webHidden/>
              </w:rPr>
              <w:t>31</w:t>
            </w:r>
            <w:r w:rsidRPr="00370698">
              <w:rPr>
                <w:rFonts w:ascii="Times New Roman" w:hAnsi="Times New Roman"/>
                <w:noProof/>
                <w:webHidden/>
              </w:rPr>
              <w:fldChar w:fldCharType="end"/>
            </w:r>
          </w:hyperlink>
        </w:p>
        <w:p w:rsidR="001372E5" w:rsidRPr="00370698" w:rsidRDefault="00492774">
          <w:pPr>
            <w:pStyle w:val="Spistreci3"/>
            <w:tabs>
              <w:tab w:val="right" w:leader="dot" w:pos="9062"/>
            </w:tabs>
            <w:rPr>
              <w:rFonts w:ascii="Times New Roman" w:hAnsi="Times New Roman"/>
              <w:noProof/>
            </w:rPr>
          </w:pPr>
          <w:hyperlink w:anchor="_Toc119321124" w:history="1">
            <w:r w:rsidR="001372E5" w:rsidRPr="00370698">
              <w:rPr>
                <w:rStyle w:val="Hipercze"/>
                <w:rFonts w:ascii="Times New Roman" w:hAnsi="Times New Roman"/>
                <w:b/>
                <w:bCs/>
                <w:noProof/>
              </w:rPr>
              <w:t>Zakład Aktywizacji Zawodowej</w:t>
            </w:r>
            <w:r w:rsidR="001372E5" w:rsidRPr="00370698">
              <w:rPr>
                <w:rFonts w:ascii="Times New Roman" w:hAnsi="Times New Roman"/>
                <w:noProof/>
                <w:webHidden/>
              </w:rPr>
              <w:tab/>
            </w:r>
            <w:r w:rsidRPr="00370698">
              <w:rPr>
                <w:rFonts w:ascii="Times New Roman" w:hAnsi="Times New Roman"/>
                <w:noProof/>
                <w:webHidden/>
              </w:rPr>
              <w:fldChar w:fldCharType="begin"/>
            </w:r>
            <w:r w:rsidR="001372E5" w:rsidRPr="00370698">
              <w:rPr>
                <w:rFonts w:ascii="Times New Roman" w:hAnsi="Times New Roman"/>
                <w:noProof/>
                <w:webHidden/>
              </w:rPr>
              <w:instrText xml:space="preserve"> PAGEREF _Toc119321124 \h </w:instrText>
            </w:r>
            <w:r w:rsidRPr="00370698">
              <w:rPr>
                <w:rFonts w:ascii="Times New Roman" w:hAnsi="Times New Roman"/>
                <w:noProof/>
                <w:webHidden/>
              </w:rPr>
            </w:r>
            <w:r w:rsidRPr="00370698">
              <w:rPr>
                <w:rFonts w:ascii="Times New Roman" w:hAnsi="Times New Roman"/>
                <w:noProof/>
                <w:webHidden/>
              </w:rPr>
              <w:fldChar w:fldCharType="separate"/>
            </w:r>
            <w:r w:rsidR="00D17203">
              <w:rPr>
                <w:rFonts w:ascii="Times New Roman" w:hAnsi="Times New Roman"/>
                <w:noProof/>
                <w:webHidden/>
              </w:rPr>
              <w:t>32</w:t>
            </w:r>
            <w:r w:rsidRPr="00370698">
              <w:rPr>
                <w:rFonts w:ascii="Times New Roman" w:hAnsi="Times New Roman"/>
                <w:noProof/>
                <w:webHidden/>
              </w:rPr>
              <w:fldChar w:fldCharType="end"/>
            </w:r>
          </w:hyperlink>
        </w:p>
        <w:p w:rsidR="001372E5" w:rsidRPr="00370698" w:rsidRDefault="00492774">
          <w:pPr>
            <w:pStyle w:val="Spistreci2"/>
            <w:tabs>
              <w:tab w:val="right" w:leader="dot" w:pos="9062"/>
            </w:tabs>
            <w:rPr>
              <w:rFonts w:ascii="Times New Roman" w:hAnsi="Times New Roman"/>
              <w:noProof/>
            </w:rPr>
          </w:pPr>
          <w:hyperlink w:anchor="_Toc119321125" w:history="1">
            <w:r w:rsidR="001372E5" w:rsidRPr="00370698">
              <w:rPr>
                <w:rStyle w:val="Hipercze"/>
                <w:rFonts w:ascii="Times New Roman" w:hAnsi="Times New Roman"/>
                <w:b/>
                <w:noProof/>
              </w:rPr>
              <w:t>EDUKACJA OSÓB NIEPEŁNOSPRAWNYCH</w:t>
            </w:r>
            <w:r w:rsidR="001372E5" w:rsidRPr="00370698">
              <w:rPr>
                <w:rFonts w:ascii="Times New Roman" w:hAnsi="Times New Roman"/>
                <w:noProof/>
                <w:webHidden/>
              </w:rPr>
              <w:tab/>
            </w:r>
            <w:r w:rsidRPr="00370698">
              <w:rPr>
                <w:rFonts w:ascii="Times New Roman" w:hAnsi="Times New Roman"/>
                <w:noProof/>
                <w:webHidden/>
              </w:rPr>
              <w:fldChar w:fldCharType="begin"/>
            </w:r>
            <w:r w:rsidR="001372E5" w:rsidRPr="00370698">
              <w:rPr>
                <w:rFonts w:ascii="Times New Roman" w:hAnsi="Times New Roman"/>
                <w:noProof/>
                <w:webHidden/>
              </w:rPr>
              <w:instrText xml:space="preserve"> PAGEREF _Toc119321125 \h </w:instrText>
            </w:r>
            <w:r w:rsidRPr="00370698">
              <w:rPr>
                <w:rFonts w:ascii="Times New Roman" w:hAnsi="Times New Roman"/>
                <w:noProof/>
                <w:webHidden/>
              </w:rPr>
            </w:r>
            <w:r w:rsidRPr="00370698">
              <w:rPr>
                <w:rFonts w:ascii="Times New Roman" w:hAnsi="Times New Roman"/>
                <w:noProof/>
                <w:webHidden/>
              </w:rPr>
              <w:fldChar w:fldCharType="separate"/>
            </w:r>
            <w:r w:rsidR="00D17203">
              <w:rPr>
                <w:rFonts w:ascii="Times New Roman" w:hAnsi="Times New Roman"/>
                <w:noProof/>
                <w:webHidden/>
              </w:rPr>
              <w:t>32</w:t>
            </w:r>
            <w:r w:rsidRPr="00370698">
              <w:rPr>
                <w:rFonts w:ascii="Times New Roman" w:hAnsi="Times New Roman"/>
                <w:noProof/>
                <w:webHidden/>
              </w:rPr>
              <w:fldChar w:fldCharType="end"/>
            </w:r>
          </w:hyperlink>
        </w:p>
        <w:p w:rsidR="001372E5" w:rsidRPr="00370698" w:rsidRDefault="00492774">
          <w:pPr>
            <w:pStyle w:val="Spistreci3"/>
            <w:tabs>
              <w:tab w:val="right" w:leader="dot" w:pos="9062"/>
            </w:tabs>
            <w:rPr>
              <w:rFonts w:ascii="Times New Roman" w:hAnsi="Times New Roman"/>
              <w:noProof/>
            </w:rPr>
          </w:pPr>
          <w:hyperlink w:anchor="_Toc119321126" w:history="1">
            <w:r w:rsidR="001372E5" w:rsidRPr="00370698">
              <w:rPr>
                <w:rStyle w:val="Hipercze"/>
                <w:rFonts w:ascii="Times New Roman" w:hAnsi="Times New Roman"/>
                <w:b/>
                <w:bCs/>
                <w:noProof/>
              </w:rPr>
              <w:t>Publiczna Poradnia Psychologiczo -Pedagogiczna</w:t>
            </w:r>
            <w:r w:rsidR="001372E5" w:rsidRPr="00370698">
              <w:rPr>
                <w:rFonts w:ascii="Times New Roman" w:hAnsi="Times New Roman"/>
                <w:noProof/>
                <w:webHidden/>
              </w:rPr>
              <w:tab/>
            </w:r>
            <w:r w:rsidRPr="00370698">
              <w:rPr>
                <w:rFonts w:ascii="Times New Roman" w:hAnsi="Times New Roman"/>
                <w:noProof/>
                <w:webHidden/>
              </w:rPr>
              <w:fldChar w:fldCharType="begin"/>
            </w:r>
            <w:r w:rsidR="001372E5" w:rsidRPr="00370698">
              <w:rPr>
                <w:rFonts w:ascii="Times New Roman" w:hAnsi="Times New Roman"/>
                <w:noProof/>
                <w:webHidden/>
              </w:rPr>
              <w:instrText xml:space="preserve"> PAGEREF _Toc119321126 \h </w:instrText>
            </w:r>
            <w:r w:rsidRPr="00370698">
              <w:rPr>
                <w:rFonts w:ascii="Times New Roman" w:hAnsi="Times New Roman"/>
                <w:noProof/>
                <w:webHidden/>
              </w:rPr>
            </w:r>
            <w:r w:rsidRPr="00370698">
              <w:rPr>
                <w:rFonts w:ascii="Times New Roman" w:hAnsi="Times New Roman"/>
                <w:noProof/>
                <w:webHidden/>
              </w:rPr>
              <w:fldChar w:fldCharType="separate"/>
            </w:r>
            <w:r w:rsidR="00D17203">
              <w:rPr>
                <w:rFonts w:ascii="Times New Roman" w:hAnsi="Times New Roman"/>
                <w:noProof/>
                <w:webHidden/>
              </w:rPr>
              <w:t>33</w:t>
            </w:r>
            <w:r w:rsidRPr="00370698">
              <w:rPr>
                <w:rFonts w:ascii="Times New Roman" w:hAnsi="Times New Roman"/>
                <w:noProof/>
                <w:webHidden/>
              </w:rPr>
              <w:fldChar w:fldCharType="end"/>
            </w:r>
          </w:hyperlink>
        </w:p>
        <w:p w:rsidR="001372E5" w:rsidRPr="00370698" w:rsidRDefault="00492774">
          <w:pPr>
            <w:pStyle w:val="Spistreci3"/>
            <w:tabs>
              <w:tab w:val="right" w:leader="dot" w:pos="9062"/>
            </w:tabs>
            <w:rPr>
              <w:rFonts w:ascii="Times New Roman" w:hAnsi="Times New Roman"/>
              <w:noProof/>
            </w:rPr>
          </w:pPr>
          <w:hyperlink w:anchor="_Toc119321127" w:history="1">
            <w:r w:rsidR="001372E5" w:rsidRPr="00370698">
              <w:rPr>
                <w:rStyle w:val="Hipercze"/>
                <w:rFonts w:ascii="Times New Roman" w:hAnsi="Times New Roman"/>
                <w:b/>
                <w:bCs/>
                <w:noProof/>
              </w:rPr>
              <w:t>Szkoła Specjalna</w:t>
            </w:r>
            <w:r w:rsidR="001372E5" w:rsidRPr="00370698">
              <w:rPr>
                <w:rFonts w:ascii="Times New Roman" w:hAnsi="Times New Roman"/>
                <w:noProof/>
                <w:webHidden/>
              </w:rPr>
              <w:tab/>
            </w:r>
            <w:r w:rsidRPr="00370698">
              <w:rPr>
                <w:rFonts w:ascii="Times New Roman" w:hAnsi="Times New Roman"/>
                <w:noProof/>
                <w:webHidden/>
              </w:rPr>
              <w:fldChar w:fldCharType="begin"/>
            </w:r>
            <w:r w:rsidR="001372E5" w:rsidRPr="00370698">
              <w:rPr>
                <w:rFonts w:ascii="Times New Roman" w:hAnsi="Times New Roman"/>
                <w:noProof/>
                <w:webHidden/>
              </w:rPr>
              <w:instrText xml:space="preserve"> PAGEREF _Toc119321127 \h </w:instrText>
            </w:r>
            <w:r w:rsidRPr="00370698">
              <w:rPr>
                <w:rFonts w:ascii="Times New Roman" w:hAnsi="Times New Roman"/>
                <w:noProof/>
                <w:webHidden/>
              </w:rPr>
            </w:r>
            <w:r w:rsidRPr="00370698">
              <w:rPr>
                <w:rFonts w:ascii="Times New Roman" w:hAnsi="Times New Roman"/>
                <w:noProof/>
                <w:webHidden/>
              </w:rPr>
              <w:fldChar w:fldCharType="separate"/>
            </w:r>
            <w:r w:rsidR="00D17203">
              <w:rPr>
                <w:rFonts w:ascii="Times New Roman" w:hAnsi="Times New Roman"/>
                <w:noProof/>
                <w:webHidden/>
              </w:rPr>
              <w:t>34</w:t>
            </w:r>
            <w:r w:rsidRPr="00370698">
              <w:rPr>
                <w:rFonts w:ascii="Times New Roman" w:hAnsi="Times New Roman"/>
                <w:noProof/>
                <w:webHidden/>
              </w:rPr>
              <w:fldChar w:fldCharType="end"/>
            </w:r>
          </w:hyperlink>
        </w:p>
        <w:p w:rsidR="001372E5" w:rsidRPr="00370698" w:rsidRDefault="00492774">
          <w:pPr>
            <w:pStyle w:val="Spistreci2"/>
            <w:tabs>
              <w:tab w:val="right" w:leader="dot" w:pos="9062"/>
            </w:tabs>
            <w:rPr>
              <w:rFonts w:ascii="Times New Roman" w:hAnsi="Times New Roman"/>
              <w:noProof/>
            </w:rPr>
          </w:pPr>
          <w:hyperlink w:anchor="_Toc119321129" w:history="1">
            <w:r w:rsidR="001372E5" w:rsidRPr="00370698">
              <w:rPr>
                <w:rStyle w:val="Hipercze"/>
                <w:rFonts w:ascii="Times New Roman" w:hAnsi="Times New Roman"/>
                <w:b/>
                <w:noProof/>
              </w:rPr>
              <w:t xml:space="preserve">CELE STRATEGICZNE I CELE OPERACYJNE POWIATOWEGO PROGRAMU DZIAŁAŃ </w:t>
            </w:r>
            <w:r w:rsidR="00673B74">
              <w:rPr>
                <w:rStyle w:val="Hipercze"/>
                <w:rFonts w:ascii="Times New Roman" w:hAnsi="Times New Roman"/>
                <w:b/>
                <w:noProof/>
              </w:rPr>
              <w:t>NA RZECZ OSÓB NIEPEŁNOSPRAWNYCH</w:t>
            </w:r>
            <w:r w:rsidR="001372E5" w:rsidRPr="00370698">
              <w:rPr>
                <w:rFonts w:ascii="Times New Roman" w:hAnsi="Times New Roman"/>
                <w:noProof/>
                <w:webHidden/>
              </w:rPr>
              <w:tab/>
            </w:r>
            <w:r w:rsidRPr="00370698">
              <w:rPr>
                <w:rFonts w:ascii="Times New Roman" w:hAnsi="Times New Roman"/>
                <w:noProof/>
                <w:webHidden/>
              </w:rPr>
              <w:fldChar w:fldCharType="begin"/>
            </w:r>
            <w:r w:rsidR="001372E5" w:rsidRPr="00370698">
              <w:rPr>
                <w:rFonts w:ascii="Times New Roman" w:hAnsi="Times New Roman"/>
                <w:noProof/>
                <w:webHidden/>
              </w:rPr>
              <w:instrText xml:space="preserve"> PAGEREF _Toc119321129 \h </w:instrText>
            </w:r>
            <w:r w:rsidRPr="00370698">
              <w:rPr>
                <w:rFonts w:ascii="Times New Roman" w:hAnsi="Times New Roman"/>
                <w:noProof/>
                <w:webHidden/>
              </w:rPr>
            </w:r>
            <w:r w:rsidRPr="00370698">
              <w:rPr>
                <w:rFonts w:ascii="Times New Roman" w:hAnsi="Times New Roman"/>
                <w:noProof/>
                <w:webHidden/>
              </w:rPr>
              <w:fldChar w:fldCharType="separate"/>
            </w:r>
            <w:r w:rsidR="00D17203">
              <w:rPr>
                <w:rFonts w:ascii="Times New Roman" w:hAnsi="Times New Roman"/>
                <w:noProof/>
                <w:webHidden/>
              </w:rPr>
              <w:t>35</w:t>
            </w:r>
            <w:r w:rsidRPr="00370698">
              <w:rPr>
                <w:rFonts w:ascii="Times New Roman" w:hAnsi="Times New Roman"/>
                <w:noProof/>
                <w:webHidden/>
              </w:rPr>
              <w:fldChar w:fldCharType="end"/>
            </w:r>
          </w:hyperlink>
        </w:p>
        <w:p w:rsidR="001372E5" w:rsidRPr="00370698" w:rsidRDefault="00492774">
          <w:pPr>
            <w:pStyle w:val="Spistreci2"/>
            <w:tabs>
              <w:tab w:val="right" w:leader="dot" w:pos="9062"/>
            </w:tabs>
            <w:rPr>
              <w:rFonts w:ascii="Times New Roman" w:hAnsi="Times New Roman"/>
              <w:noProof/>
            </w:rPr>
          </w:pPr>
          <w:hyperlink w:anchor="_Toc119321130" w:history="1">
            <w:r w:rsidR="001372E5" w:rsidRPr="00370698">
              <w:rPr>
                <w:rStyle w:val="Hipercze"/>
                <w:rFonts w:ascii="Times New Roman" w:hAnsi="Times New Roman"/>
                <w:b/>
                <w:noProof/>
              </w:rPr>
              <w:t>MONITORING DZIAŁAŃ</w:t>
            </w:r>
            <w:r w:rsidR="001372E5" w:rsidRPr="00370698">
              <w:rPr>
                <w:rFonts w:ascii="Times New Roman" w:hAnsi="Times New Roman"/>
                <w:noProof/>
                <w:webHidden/>
              </w:rPr>
              <w:tab/>
            </w:r>
            <w:r w:rsidRPr="00370698">
              <w:rPr>
                <w:rFonts w:ascii="Times New Roman" w:hAnsi="Times New Roman"/>
                <w:noProof/>
                <w:webHidden/>
              </w:rPr>
              <w:fldChar w:fldCharType="begin"/>
            </w:r>
            <w:r w:rsidR="001372E5" w:rsidRPr="00370698">
              <w:rPr>
                <w:rFonts w:ascii="Times New Roman" w:hAnsi="Times New Roman"/>
                <w:noProof/>
                <w:webHidden/>
              </w:rPr>
              <w:instrText xml:space="preserve"> PAGEREF _Toc119321130 \h </w:instrText>
            </w:r>
            <w:r w:rsidRPr="00370698">
              <w:rPr>
                <w:rFonts w:ascii="Times New Roman" w:hAnsi="Times New Roman"/>
                <w:noProof/>
                <w:webHidden/>
              </w:rPr>
            </w:r>
            <w:r w:rsidRPr="00370698">
              <w:rPr>
                <w:rFonts w:ascii="Times New Roman" w:hAnsi="Times New Roman"/>
                <w:noProof/>
                <w:webHidden/>
              </w:rPr>
              <w:fldChar w:fldCharType="separate"/>
            </w:r>
            <w:r w:rsidR="00D17203">
              <w:rPr>
                <w:rFonts w:ascii="Times New Roman" w:hAnsi="Times New Roman"/>
                <w:noProof/>
                <w:webHidden/>
              </w:rPr>
              <w:t>40</w:t>
            </w:r>
            <w:r w:rsidRPr="00370698">
              <w:rPr>
                <w:rFonts w:ascii="Times New Roman" w:hAnsi="Times New Roman"/>
                <w:noProof/>
                <w:webHidden/>
              </w:rPr>
              <w:fldChar w:fldCharType="end"/>
            </w:r>
          </w:hyperlink>
        </w:p>
        <w:p w:rsidR="00E51092" w:rsidRPr="00370698" w:rsidRDefault="00492774">
          <w:pPr>
            <w:rPr>
              <w:rFonts w:ascii="Times New Roman" w:hAnsi="Times New Roman" w:cs="Times New Roman"/>
            </w:rPr>
          </w:pPr>
          <w:r w:rsidRPr="00370698">
            <w:rPr>
              <w:rFonts w:ascii="Times New Roman" w:hAnsi="Times New Roman" w:cs="Times New Roman"/>
              <w:b/>
              <w:bCs/>
            </w:rPr>
            <w:fldChar w:fldCharType="end"/>
          </w:r>
        </w:p>
      </w:sdtContent>
    </w:sdt>
    <w:p w:rsidR="00B23344" w:rsidRPr="00370698" w:rsidRDefault="00B23344" w:rsidP="0023725F">
      <w:pPr>
        <w:pStyle w:val="Akapitzlist"/>
        <w:spacing w:after="0" w:line="360" w:lineRule="auto"/>
        <w:ind w:left="0"/>
        <w:jc w:val="both"/>
        <w:rPr>
          <w:rFonts w:ascii="Times New Roman" w:hAnsi="Times New Roman" w:cs="Times New Roman"/>
          <w:color w:val="FF0000"/>
          <w:sz w:val="24"/>
          <w:szCs w:val="24"/>
        </w:rPr>
      </w:pPr>
    </w:p>
    <w:p w:rsidR="00702D7A" w:rsidRPr="00370698" w:rsidRDefault="00702D7A" w:rsidP="0023725F">
      <w:pPr>
        <w:pStyle w:val="Akapitzlist"/>
        <w:spacing w:after="0" w:line="360" w:lineRule="auto"/>
        <w:ind w:left="0"/>
        <w:jc w:val="both"/>
        <w:rPr>
          <w:rFonts w:ascii="Times New Roman" w:hAnsi="Times New Roman" w:cs="Times New Roman"/>
          <w:color w:val="FF0000"/>
          <w:sz w:val="24"/>
          <w:szCs w:val="24"/>
        </w:rPr>
      </w:pPr>
    </w:p>
    <w:p w:rsidR="00ED62F9" w:rsidRPr="00370698" w:rsidRDefault="006F2F81" w:rsidP="006F2F81">
      <w:pPr>
        <w:pStyle w:val="Akapitzlist"/>
        <w:tabs>
          <w:tab w:val="left" w:pos="3330"/>
        </w:tabs>
        <w:spacing w:after="0" w:line="360" w:lineRule="auto"/>
        <w:ind w:left="0"/>
        <w:jc w:val="both"/>
        <w:rPr>
          <w:rFonts w:ascii="Times New Roman" w:hAnsi="Times New Roman" w:cs="Times New Roman"/>
          <w:color w:val="FF0000"/>
          <w:sz w:val="24"/>
          <w:szCs w:val="24"/>
        </w:rPr>
      </w:pPr>
      <w:r w:rsidRPr="00370698">
        <w:rPr>
          <w:rFonts w:ascii="Times New Roman" w:hAnsi="Times New Roman" w:cs="Times New Roman"/>
          <w:color w:val="FF0000"/>
          <w:sz w:val="24"/>
          <w:szCs w:val="24"/>
        </w:rPr>
        <w:tab/>
      </w:r>
    </w:p>
    <w:p w:rsidR="00ED62F9" w:rsidRPr="00370698" w:rsidRDefault="00ED62F9" w:rsidP="0023725F">
      <w:pPr>
        <w:pStyle w:val="Akapitzlist"/>
        <w:spacing w:after="0" w:line="360" w:lineRule="auto"/>
        <w:ind w:left="0"/>
        <w:jc w:val="both"/>
        <w:rPr>
          <w:rFonts w:ascii="Times New Roman" w:hAnsi="Times New Roman" w:cs="Times New Roman"/>
          <w:color w:val="FF0000"/>
          <w:sz w:val="24"/>
          <w:szCs w:val="24"/>
        </w:rPr>
      </w:pPr>
    </w:p>
    <w:p w:rsidR="00ED62F9" w:rsidRPr="00370698" w:rsidRDefault="00ED62F9" w:rsidP="0023725F">
      <w:pPr>
        <w:pStyle w:val="Akapitzlist"/>
        <w:spacing w:after="0" w:line="360" w:lineRule="auto"/>
        <w:ind w:left="0"/>
        <w:jc w:val="both"/>
        <w:rPr>
          <w:rFonts w:ascii="Times New Roman" w:hAnsi="Times New Roman" w:cs="Times New Roman"/>
          <w:color w:val="FF0000"/>
          <w:sz w:val="24"/>
          <w:szCs w:val="24"/>
        </w:rPr>
      </w:pPr>
    </w:p>
    <w:p w:rsidR="00ED62F9" w:rsidRPr="00370698" w:rsidRDefault="00ED62F9" w:rsidP="0023725F">
      <w:pPr>
        <w:pStyle w:val="Akapitzlist"/>
        <w:spacing w:after="0" w:line="360" w:lineRule="auto"/>
        <w:ind w:left="0"/>
        <w:jc w:val="both"/>
        <w:rPr>
          <w:rFonts w:ascii="Times New Roman" w:hAnsi="Times New Roman" w:cs="Times New Roman"/>
          <w:color w:val="FF0000"/>
          <w:sz w:val="24"/>
          <w:szCs w:val="24"/>
        </w:rPr>
      </w:pPr>
    </w:p>
    <w:p w:rsidR="00ED62F9" w:rsidRPr="00370698" w:rsidRDefault="00ED62F9" w:rsidP="0023725F">
      <w:pPr>
        <w:pStyle w:val="Akapitzlist"/>
        <w:spacing w:after="0" w:line="360" w:lineRule="auto"/>
        <w:ind w:left="0"/>
        <w:jc w:val="both"/>
        <w:rPr>
          <w:rFonts w:ascii="Times New Roman" w:hAnsi="Times New Roman" w:cs="Times New Roman"/>
          <w:color w:val="FF0000"/>
          <w:sz w:val="24"/>
          <w:szCs w:val="24"/>
        </w:rPr>
      </w:pPr>
    </w:p>
    <w:p w:rsidR="00ED62F9" w:rsidRPr="00370698" w:rsidRDefault="00ED62F9" w:rsidP="0023725F">
      <w:pPr>
        <w:pStyle w:val="Akapitzlist"/>
        <w:spacing w:after="0" w:line="360" w:lineRule="auto"/>
        <w:ind w:left="0"/>
        <w:jc w:val="both"/>
        <w:rPr>
          <w:rFonts w:ascii="Times New Roman" w:hAnsi="Times New Roman" w:cs="Times New Roman"/>
          <w:color w:val="FF0000"/>
          <w:sz w:val="24"/>
          <w:szCs w:val="24"/>
        </w:rPr>
      </w:pPr>
    </w:p>
    <w:p w:rsidR="00ED62F9" w:rsidRPr="00370698" w:rsidRDefault="00ED62F9" w:rsidP="0023725F">
      <w:pPr>
        <w:pStyle w:val="Akapitzlist"/>
        <w:spacing w:after="0" w:line="360" w:lineRule="auto"/>
        <w:ind w:left="0"/>
        <w:jc w:val="both"/>
        <w:rPr>
          <w:rFonts w:ascii="Times New Roman" w:hAnsi="Times New Roman" w:cs="Times New Roman"/>
          <w:color w:val="FF0000"/>
          <w:sz w:val="24"/>
          <w:szCs w:val="24"/>
        </w:rPr>
      </w:pPr>
    </w:p>
    <w:sectPr w:rsidR="00ED62F9" w:rsidRPr="00370698" w:rsidSect="00AD76B0">
      <w:footerReference w:type="default" r:id="rId22"/>
      <w:pgSz w:w="11906" w:h="16838"/>
      <w:pgMar w:top="1134" w:right="1417" w:bottom="1134" w:left="1417" w:header="39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18DA" w:rsidRDefault="001818DA" w:rsidP="003D1D1A">
      <w:pPr>
        <w:spacing w:after="0" w:line="240" w:lineRule="auto"/>
      </w:pPr>
      <w:r>
        <w:separator/>
      </w:r>
    </w:p>
  </w:endnote>
  <w:endnote w:type="continuationSeparator" w:id="0">
    <w:p w:rsidR="001818DA" w:rsidRDefault="001818DA" w:rsidP="003D1D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5BA" w:rsidRDefault="00492774">
    <w:pPr>
      <w:pStyle w:val="Stopka"/>
      <w:jc w:val="center"/>
    </w:pPr>
    <w:r>
      <w:fldChar w:fldCharType="begin"/>
    </w:r>
    <w:r w:rsidR="001818DA">
      <w:instrText xml:space="preserve"> PAGE   \* MERGEFORMAT </w:instrText>
    </w:r>
    <w:r>
      <w:fldChar w:fldCharType="separate"/>
    </w:r>
    <w:r w:rsidR="00D17203">
      <w:rPr>
        <w:noProof/>
      </w:rPr>
      <w:t>41</w:t>
    </w:r>
    <w:r>
      <w:rPr>
        <w:noProof/>
      </w:rPr>
      <w:fldChar w:fldCharType="end"/>
    </w:r>
  </w:p>
  <w:p w:rsidR="00F845BA" w:rsidRDefault="00F845B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18DA" w:rsidRDefault="001818DA" w:rsidP="003D1D1A">
      <w:pPr>
        <w:spacing w:after="0" w:line="240" w:lineRule="auto"/>
      </w:pPr>
      <w:r>
        <w:separator/>
      </w:r>
    </w:p>
  </w:footnote>
  <w:footnote w:type="continuationSeparator" w:id="0">
    <w:p w:rsidR="001818DA" w:rsidRDefault="001818DA" w:rsidP="003D1D1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name w:val="WW8Num8"/>
    <w:lvl w:ilvl="0">
      <w:start w:val="1"/>
      <w:numFmt w:val="bullet"/>
      <w:lvlText w:val=""/>
      <w:lvlJc w:val="left"/>
      <w:pPr>
        <w:tabs>
          <w:tab w:val="num" w:pos="360"/>
        </w:tabs>
        <w:ind w:left="360" w:hanging="360"/>
      </w:pPr>
      <w:rPr>
        <w:rFonts w:ascii="Symbol" w:hAnsi="Symbol"/>
      </w:rPr>
    </w:lvl>
  </w:abstractNum>
  <w:abstractNum w:abstractNumId="1">
    <w:nsid w:val="00000011"/>
    <w:multiLevelType w:val="singleLevel"/>
    <w:tmpl w:val="00000011"/>
    <w:name w:val="WW8Num25"/>
    <w:lvl w:ilvl="0">
      <w:start w:val="1"/>
      <w:numFmt w:val="decimal"/>
      <w:lvlText w:val="%1."/>
      <w:lvlJc w:val="left"/>
      <w:pPr>
        <w:tabs>
          <w:tab w:val="num" w:pos="360"/>
        </w:tabs>
        <w:ind w:left="360" w:hanging="360"/>
      </w:pPr>
    </w:lvl>
  </w:abstractNum>
  <w:abstractNum w:abstractNumId="2">
    <w:nsid w:val="00000014"/>
    <w:multiLevelType w:val="singleLevel"/>
    <w:tmpl w:val="00000014"/>
    <w:name w:val="WW8Num30"/>
    <w:lvl w:ilvl="0">
      <w:start w:val="1"/>
      <w:numFmt w:val="bullet"/>
      <w:lvlText w:val=""/>
      <w:lvlJc w:val="left"/>
      <w:pPr>
        <w:tabs>
          <w:tab w:val="num" w:pos="360"/>
        </w:tabs>
        <w:ind w:left="360" w:hanging="360"/>
      </w:pPr>
      <w:rPr>
        <w:rFonts w:ascii="Symbol" w:hAnsi="Symbol"/>
      </w:rPr>
    </w:lvl>
  </w:abstractNum>
  <w:abstractNum w:abstractNumId="3">
    <w:nsid w:val="02842E72"/>
    <w:multiLevelType w:val="hybridMultilevel"/>
    <w:tmpl w:val="1E421CA0"/>
    <w:lvl w:ilvl="0" w:tplc="B49440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4515A06"/>
    <w:multiLevelType w:val="hybridMultilevel"/>
    <w:tmpl w:val="EA682692"/>
    <w:lvl w:ilvl="0" w:tplc="B49440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46B3B4B"/>
    <w:multiLevelType w:val="hybridMultilevel"/>
    <w:tmpl w:val="E0BE9722"/>
    <w:lvl w:ilvl="0" w:tplc="B49440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C5A79AD"/>
    <w:multiLevelType w:val="hybridMultilevel"/>
    <w:tmpl w:val="6400D226"/>
    <w:lvl w:ilvl="0" w:tplc="B3AEBEC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D860E05"/>
    <w:multiLevelType w:val="hybridMultilevel"/>
    <w:tmpl w:val="B0369FE8"/>
    <w:lvl w:ilvl="0" w:tplc="B49440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51451A8"/>
    <w:multiLevelType w:val="hybridMultilevel"/>
    <w:tmpl w:val="9B08FB52"/>
    <w:lvl w:ilvl="0" w:tplc="B49440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8440F6A"/>
    <w:multiLevelType w:val="hybridMultilevel"/>
    <w:tmpl w:val="F53CC094"/>
    <w:lvl w:ilvl="0" w:tplc="B49440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8576504"/>
    <w:multiLevelType w:val="hybridMultilevel"/>
    <w:tmpl w:val="85884E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89E0F56"/>
    <w:multiLevelType w:val="hybridMultilevel"/>
    <w:tmpl w:val="21FE739E"/>
    <w:lvl w:ilvl="0" w:tplc="B494408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nsid w:val="1B9445DF"/>
    <w:multiLevelType w:val="hybridMultilevel"/>
    <w:tmpl w:val="08E45662"/>
    <w:lvl w:ilvl="0" w:tplc="B49440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C860353"/>
    <w:multiLevelType w:val="hybridMultilevel"/>
    <w:tmpl w:val="101431D4"/>
    <w:lvl w:ilvl="0" w:tplc="B49440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D0F0BFA"/>
    <w:multiLevelType w:val="hybridMultilevel"/>
    <w:tmpl w:val="B8A2D078"/>
    <w:lvl w:ilvl="0" w:tplc="B49440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D822851"/>
    <w:multiLevelType w:val="hybridMultilevel"/>
    <w:tmpl w:val="F0AE0C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DE51FB6"/>
    <w:multiLevelType w:val="hybridMultilevel"/>
    <w:tmpl w:val="1196F0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E207385"/>
    <w:multiLevelType w:val="hybridMultilevel"/>
    <w:tmpl w:val="6C78D408"/>
    <w:lvl w:ilvl="0" w:tplc="B49440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1F0F3E98"/>
    <w:multiLevelType w:val="hybridMultilevel"/>
    <w:tmpl w:val="9174950A"/>
    <w:lvl w:ilvl="0" w:tplc="00287590">
      <w:start w:val="5"/>
      <w:numFmt w:val="bullet"/>
      <w:lvlText w:val=""/>
      <w:lvlJc w:val="left"/>
      <w:pPr>
        <w:ind w:left="720" w:hanging="360"/>
      </w:pPr>
      <w:rPr>
        <w:rFonts w:ascii="Symbol" w:eastAsiaTheme="minorEastAsia"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209B025F"/>
    <w:multiLevelType w:val="hybridMultilevel"/>
    <w:tmpl w:val="1C3C84D4"/>
    <w:lvl w:ilvl="0" w:tplc="B49440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24A87457"/>
    <w:multiLevelType w:val="hybridMultilevel"/>
    <w:tmpl w:val="20D27130"/>
    <w:lvl w:ilvl="0" w:tplc="B49440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5D64882"/>
    <w:multiLevelType w:val="hybridMultilevel"/>
    <w:tmpl w:val="E1D4103A"/>
    <w:lvl w:ilvl="0" w:tplc="D9529D5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68E5EC6"/>
    <w:multiLevelType w:val="hybridMultilevel"/>
    <w:tmpl w:val="CB4818A4"/>
    <w:lvl w:ilvl="0" w:tplc="B49440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28A91F19"/>
    <w:multiLevelType w:val="hybridMultilevel"/>
    <w:tmpl w:val="535C633C"/>
    <w:lvl w:ilvl="0" w:tplc="B49440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2DAA088D"/>
    <w:multiLevelType w:val="hybridMultilevel"/>
    <w:tmpl w:val="1DEE8ED4"/>
    <w:lvl w:ilvl="0" w:tplc="B49440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3028297A"/>
    <w:multiLevelType w:val="hybridMultilevel"/>
    <w:tmpl w:val="B250287E"/>
    <w:lvl w:ilvl="0" w:tplc="B49440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320A79A0"/>
    <w:multiLevelType w:val="hybridMultilevel"/>
    <w:tmpl w:val="E8B059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4C10D99"/>
    <w:multiLevelType w:val="hybridMultilevel"/>
    <w:tmpl w:val="749CFEBE"/>
    <w:lvl w:ilvl="0" w:tplc="B49440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389436D6"/>
    <w:multiLevelType w:val="hybridMultilevel"/>
    <w:tmpl w:val="BAF4D274"/>
    <w:lvl w:ilvl="0" w:tplc="36E438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8B538DF"/>
    <w:multiLevelType w:val="hybridMultilevel"/>
    <w:tmpl w:val="4BBA7728"/>
    <w:lvl w:ilvl="0" w:tplc="B49440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38B65E3C"/>
    <w:multiLevelType w:val="hybridMultilevel"/>
    <w:tmpl w:val="7F846A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AAA47B3"/>
    <w:multiLevelType w:val="hybridMultilevel"/>
    <w:tmpl w:val="9F92409A"/>
    <w:lvl w:ilvl="0" w:tplc="66BE201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3DA772C5"/>
    <w:multiLevelType w:val="hybridMultilevel"/>
    <w:tmpl w:val="D2FE0640"/>
    <w:lvl w:ilvl="0" w:tplc="B49440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43B120C1"/>
    <w:multiLevelType w:val="hybridMultilevel"/>
    <w:tmpl w:val="599E93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3FA0976"/>
    <w:multiLevelType w:val="hybridMultilevel"/>
    <w:tmpl w:val="72E6500C"/>
    <w:lvl w:ilvl="0" w:tplc="B49440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47624DF3"/>
    <w:multiLevelType w:val="hybridMultilevel"/>
    <w:tmpl w:val="4E50D472"/>
    <w:lvl w:ilvl="0" w:tplc="B49440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49FF781C"/>
    <w:multiLevelType w:val="hybridMultilevel"/>
    <w:tmpl w:val="78EC910E"/>
    <w:lvl w:ilvl="0" w:tplc="B49440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4A4B5BD2"/>
    <w:multiLevelType w:val="hybridMultilevel"/>
    <w:tmpl w:val="1298A0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4D7B2722"/>
    <w:multiLevelType w:val="hybridMultilevel"/>
    <w:tmpl w:val="FB127D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4F541541"/>
    <w:multiLevelType w:val="hybridMultilevel"/>
    <w:tmpl w:val="2BD29CE4"/>
    <w:lvl w:ilvl="0" w:tplc="4CC2217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0DC5225"/>
    <w:multiLevelType w:val="hybridMultilevel"/>
    <w:tmpl w:val="EAC41E5C"/>
    <w:lvl w:ilvl="0" w:tplc="B49440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51D2301D"/>
    <w:multiLevelType w:val="hybridMultilevel"/>
    <w:tmpl w:val="20BC3636"/>
    <w:lvl w:ilvl="0" w:tplc="351AB2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557A00BA"/>
    <w:multiLevelType w:val="hybridMultilevel"/>
    <w:tmpl w:val="3854646A"/>
    <w:lvl w:ilvl="0" w:tplc="B49440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57395D1F"/>
    <w:multiLevelType w:val="hybridMultilevel"/>
    <w:tmpl w:val="BA68DC22"/>
    <w:lvl w:ilvl="0" w:tplc="B49440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58A800F7"/>
    <w:multiLevelType w:val="hybridMultilevel"/>
    <w:tmpl w:val="3E9C41DC"/>
    <w:lvl w:ilvl="0" w:tplc="FF502D60">
      <w:start w:val="1"/>
      <w:numFmt w:val="decimal"/>
      <w:lvlText w:val="%1."/>
      <w:lvlJc w:val="left"/>
      <w:pPr>
        <w:ind w:left="720" w:hanging="360"/>
      </w:pPr>
      <w:rPr>
        <w:rFonts w:ascii="Times New Roman" w:eastAsiaTheme="minorEastAsia"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B773E31"/>
    <w:multiLevelType w:val="hybridMultilevel"/>
    <w:tmpl w:val="229656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C0B4D66"/>
    <w:multiLevelType w:val="hybridMultilevel"/>
    <w:tmpl w:val="83249296"/>
    <w:lvl w:ilvl="0" w:tplc="86E809D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7">
    <w:nsid w:val="5D705C6D"/>
    <w:multiLevelType w:val="hybridMultilevel"/>
    <w:tmpl w:val="AE2C43EC"/>
    <w:lvl w:ilvl="0" w:tplc="40043CBC">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DA7201E"/>
    <w:multiLevelType w:val="hybridMultilevel"/>
    <w:tmpl w:val="551EB79A"/>
    <w:lvl w:ilvl="0" w:tplc="B49440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654131F1"/>
    <w:multiLevelType w:val="hybridMultilevel"/>
    <w:tmpl w:val="CAE43120"/>
    <w:lvl w:ilvl="0" w:tplc="B49440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66756FDD"/>
    <w:multiLevelType w:val="hybridMultilevel"/>
    <w:tmpl w:val="4CA857B8"/>
    <w:lvl w:ilvl="0" w:tplc="B49440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66DC4821"/>
    <w:multiLevelType w:val="hybridMultilevel"/>
    <w:tmpl w:val="49B64EBE"/>
    <w:lvl w:ilvl="0" w:tplc="B49440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676F5568"/>
    <w:multiLevelType w:val="hybridMultilevel"/>
    <w:tmpl w:val="87ECFB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67933DB2"/>
    <w:multiLevelType w:val="hybridMultilevel"/>
    <w:tmpl w:val="133C39D4"/>
    <w:lvl w:ilvl="0" w:tplc="B49440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6BA01D0D"/>
    <w:multiLevelType w:val="hybridMultilevel"/>
    <w:tmpl w:val="2DBA93C0"/>
    <w:lvl w:ilvl="0" w:tplc="66BE201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6E921C95"/>
    <w:multiLevelType w:val="hybridMultilevel"/>
    <w:tmpl w:val="8CF895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F112896"/>
    <w:multiLevelType w:val="hybridMultilevel"/>
    <w:tmpl w:val="DDE8A444"/>
    <w:lvl w:ilvl="0" w:tplc="B49440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6FD80B0F"/>
    <w:multiLevelType w:val="hybridMultilevel"/>
    <w:tmpl w:val="FE84D28A"/>
    <w:lvl w:ilvl="0" w:tplc="B49440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70897CCB"/>
    <w:multiLevelType w:val="hybridMultilevel"/>
    <w:tmpl w:val="C624F5EC"/>
    <w:lvl w:ilvl="0" w:tplc="B49440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755C1FA6"/>
    <w:multiLevelType w:val="hybridMultilevel"/>
    <w:tmpl w:val="25383986"/>
    <w:lvl w:ilvl="0" w:tplc="B49440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7CB33556"/>
    <w:multiLevelType w:val="hybridMultilevel"/>
    <w:tmpl w:val="201C4C2C"/>
    <w:lvl w:ilvl="0" w:tplc="B49440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7CE65BDD"/>
    <w:multiLevelType w:val="hybridMultilevel"/>
    <w:tmpl w:val="07549B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4"/>
  </w:num>
  <w:num w:numId="2">
    <w:abstractNumId w:val="44"/>
  </w:num>
  <w:num w:numId="3">
    <w:abstractNumId w:val="31"/>
  </w:num>
  <w:num w:numId="4">
    <w:abstractNumId w:val="16"/>
  </w:num>
  <w:num w:numId="5">
    <w:abstractNumId w:val="46"/>
  </w:num>
  <w:num w:numId="6">
    <w:abstractNumId w:val="61"/>
  </w:num>
  <w:num w:numId="7">
    <w:abstractNumId w:val="15"/>
  </w:num>
  <w:num w:numId="8">
    <w:abstractNumId w:val="33"/>
  </w:num>
  <w:num w:numId="9">
    <w:abstractNumId w:val="6"/>
  </w:num>
  <w:num w:numId="10">
    <w:abstractNumId w:val="45"/>
  </w:num>
  <w:num w:numId="11">
    <w:abstractNumId w:val="10"/>
  </w:num>
  <w:num w:numId="12">
    <w:abstractNumId w:val="41"/>
  </w:num>
  <w:num w:numId="13">
    <w:abstractNumId w:val="39"/>
  </w:num>
  <w:num w:numId="14">
    <w:abstractNumId w:val="26"/>
  </w:num>
  <w:num w:numId="15">
    <w:abstractNumId w:val="37"/>
  </w:num>
  <w:num w:numId="16">
    <w:abstractNumId w:val="52"/>
  </w:num>
  <w:num w:numId="17">
    <w:abstractNumId w:val="38"/>
  </w:num>
  <w:num w:numId="18">
    <w:abstractNumId w:val="55"/>
  </w:num>
  <w:num w:numId="19">
    <w:abstractNumId w:val="30"/>
  </w:num>
  <w:num w:numId="20">
    <w:abstractNumId w:val="34"/>
  </w:num>
  <w:num w:numId="21">
    <w:abstractNumId w:val="3"/>
  </w:num>
  <w:num w:numId="22">
    <w:abstractNumId w:val="40"/>
  </w:num>
  <w:num w:numId="23">
    <w:abstractNumId w:val="9"/>
  </w:num>
  <w:num w:numId="24">
    <w:abstractNumId w:val="28"/>
  </w:num>
  <w:num w:numId="25">
    <w:abstractNumId w:val="29"/>
  </w:num>
  <w:num w:numId="26">
    <w:abstractNumId w:val="13"/>
  </w:num>
  <w:num w:numId="27">
    <w:abstractNumId w:val="23"/>
  </w:num>
  <w:num w:numId="28">
    <w:abstractNumId w:val="60"/>
  </w:num>
  <w:num w:numId="29">
    <w:abstractNumId w:val="21"/>
  </w:num>
  <w:num w:numId="30">
    <w:abstractNumId w:val="11"/>
  </w:num>
  <w:num w:numId="31">
    <w:abstractNumId w:val="51"/>
  </w:num>
  <w:num w:numId="32">
    <w:abstractNumId w:val="58"/>
  </w:num>
  <w:num w:numId="33">
    <w:abstractNumId w:val="24"/>
  </w:num>
  <w:num w:numId="34">
    <w:abstractNumId w:val="59"/>
  </w:num>
  <w:num w:numId="35">
    <w:abstractNumId w:val="22"/>
  </w:num>
  <w:num w:numId="36">
    <w:abstractNumId w:val="53"/>
  </w:num>
  <w:num w:numId="37">
    <w:abstractNumId w:val="50"/>
  </w:num>
  <w:num w:numId="38">
    <w:abstractNumId w:val="49"/>
  </w:num>
  <w:num w:numId="39">
    <w:abstractNumId w:val="5"/>
  </w:num>
  <w:num w:numId="40">
    <w:abstractNumId w:val="43"/>
  </w:num>
  <w:num w:numId="41">
    <w:abstractNumId w:val="56"/>
  </w:num>
  <w:num w:numId="42">
    <w:abstractNumId w:val="19"/>
  </w:num>
  <w:num w:numId="43">
    <w:abstractNumId w:val="25"/>
  </w:num>
  <w:num w:numId="44">
    <w:abstractNumId w:val="57"/>
  </w:num>
  <w:num w:numId="45">
    <w:abstractNumId w:val="36"/>
  </w:num>
  <w:num w:numId="46">
    <w:abstractNumId w:val="20"/>
  </w:num>
  <w:num w:numId="47">
    <w:abstractNumId w:val="17"/>
  </w:num>
  <w:num w:numId="48">
    <w:abstractNumId w:val="42"/>
  </w:num>
  <w:num w:numId="49">
    <w:abstractNumId w:val="48"/>
  </w:num>
  <w:num w:numId="50">
    <w:abstractNumId w:val="8"/>
  </w:num>
  <w:num w:numId="51">
    <w:abstractNumId w:val="14"/>
  </w:num>
  <w:num w:numId="52">
    <w:abstractNumId w:val="4"/>
  </w:num>
  <w:num w:numId="53">
    <w:abstractNumId w:val="32"/>
  </w:num>
  <w:num w:numId="54">
    <w:abstractNumId w:val="12"/>
  </w:num>
  <w:num w:numId="55">
    <w:abstractNumId w:val="27"/>
  </w:num>
  <w:num w:numId="56">
    <w:abstractNumId w:val="7"/>
  </w:num>
  <w:num w:numId="57">
    <w:abstractNumId w:val="47"/>
  </w:num>
  <w:num w:numId="58">
    <w:abstractNumId w:val="35"/>
  </w:num>
  <w:num w:numId="59">
    <w:abstractNumId w:val="18"/>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efaultTableStyle w:val="Zwykatabela31"/>
  <w:characterSpacingControl w:val="doNotCompress"/>
  <w:footnotePr>
    <w:footnote w:id="-1"/>
    <w:footnote w:id="0"/>
  </w:footnotePr>
  <w:endnotePr>
    <w:endnote w:id="-1"/>
    <w:endnote w:id="0"/>
  </w:endnotePr>
  <w:compat>
    <w:useFELayout/>
  </w:compat>
  <w:rsids>
    <w:rsidRoot w:val="0068201D"/>
    <w:rsid w:val="00002254"/>
    <w:rsid w:val="00005DAA"/>
    <w:rsid w:val="0000667F"/>
    <w:rsid w:val="00007DE6"/>
    <w:rsid w:val="00010097"/>
    <w:rsid w:val="0001151A"/>
    <w:rsid w:val="00011596"/>
    <w:rsid w:val="0001396A"/>
    <w:rsid w:val="00013F7F"/>
    <w:rsid w:val="00014480"/>
    <w:rsid w:val="0002412B"/>
    <w:rsid w:val="00026DF7"/>
    <w:rsid w:val="0002752A"/>
    <w:rsid w:val="00031ED4"/>
    <w:rsid w:val="0003494C"/>
    <w:rsid w:val="0003495F"/>
    <w:rsid w:val="0003739A"/>
    <w:rsid w:val="00040F4A"/>
    <w:rsid w:val="000550DB"/>
    <w:rsid w:val="000567BE"/>
    <w:rsid w:val="00056F80"/>
    <w:rsid w:val="0006074F"/>
    <w:rsid w:val="000618C4"/>
    <w:rsid w:val="000630D9"/>
    <w:rsid w:val="00066B23"/>
    <w:rsid w:val="00071327"/>
    <w:rsid w:val="00073C65"/>
    <w:rsid w:val="000743DC"/>
    <w:rsid w:val="000759D6"/>
    <w:rsid w:val="0008216D"/>
    <w:rsid w:val="000823D2"/>
    <w:rsid w:val="000878EA"/>
    <w:rsid w:val="000879C0"/>
    <w:rsid w:val="000909F0"/>
    <w:rsid w:val="00092302"/>
    <w:rsid w:val="00092E14"/>
    <w:rsid w:val="00093F0E"/>
    <w:rsid w:val="0009777E"/>
    <w:rsid w:val="000A7C87"/>
    <w:rsid w:val="000B1264"/>
    <w:rsid w:val="000B6ECB"/>
    <w:rsid w:val="000B732F"/>
    <w:rsid w:val="000C5C27"/>
    <w:rsid w:val="000D185C"/>
    <w:rsid w:val="000D25CA"/>
    <w:rsid w:val="000D2A92"/>
    <w:rsid w:val="000D2FC7"/>
    <w:rsid w:val="000E0AFA"/>
    <w:rsid w:val="000E2A83"/>
    <w:rsid w:val="000E2D1F"/>
    <w:rsid w:val="000E2D84"/>
    <w:rsid w:val="000E377E"/>
    <w:rsid w:val="000F02F5"/>
    <w:rsid w:val="000F030A"/>
    <w:rsid w:val="000F1313"/>
    <w:rsid w:val="000F2DC7"/>
    <w:rsid w:val="000F3307"/>
    <w:rsid w:val="000F3993"/>
    <w:rsid w:val="000F6184"/>
    <w:rsid w:val="000F6CB7"/>
    <w:rsid w:val="001002E8"/>
    <w:rsid w:val="00100F32"/>
    <w:rsid w:val="00102AE0"/>
    <w:rsid w:val="00106893"/>
    <w:rsid w:val="00113EAE"/>
    <w:rsid w:val="00116385"/>
    <w:rsid w:val="00116E5A"/>
    <w:rsid w:val="001176D5"/>
    <w:rsid w:val="00123106"/>
    <w:rsid w:val="00125D80"/>
    <w:rsid w:val="00127F75"/>
    <w:rsid w:val="001313E3"/>
    <w:rsid w:val="00131F3B"/>
    <w:rsid w:val="00133127"/>
    <w:rsid w:val="001357DB"/>
    <w:rsid w:val="00136285"/>
    <w:rsid w:val="001372E5"/>
    <w:rsid w:val="00140CD3"/>
    <w:rsid w:val="001426A5"/>
    <w:rsid w:val="00143E3A"/>
    <w:rsid w:val="0014438E"/>
    <w:rsid w:val="001446AD"/>
    <w:rsid w:val="00151810"/>
    <w:rsid w:val="00152FBC"/>
    <w:rsid w:val="0015519E"/>
    <w:rsid w:val="00156A1D"/>
    <w:rsid w:val="00160348"/>
    <w:rsid w:val="00163619"/>
    <w:rsid w:val="00166144"/>
    <w:rsid w:val="00167E65"/>
    <w:rsid w:val="00174349"/>
    <w:rsid w:val="00174369"/>
    <w:rsid w:val="001771A5"/>
    <w:rsid w:val="001818DA"/>
    <w:rsid w:val="0018350A"/>
    <w:rsid w:val="0018766C"/>
    <w:rsid w:val="00187BD8"/>
    <w:rsid w:val="00187ED5"/>
    <w:rsid w:val="00190067"/>
    <w:rsid w:val="00196919"/>
    <w:rsid w:val="001A1710"/>
    <w:rsid w:val="001A31BC"/>
    <w:rsid w:val="001A68BD"/>
    <w:rsid w:val="001B236C"/>
    <w:rsid w:val="001B39A4"/>
    <w:rsid w:val="001B4175"/>
    <w:rsid w:val="001B6F29"/>
    <w:rsid w:val="001C40E1"/>
    <w:rsid w:val="001C622B"/>
    <w:rsid w:val="001D0204"/>
    <w:rsid w:val="001D1AF3"/>
    <w:rsid w:val="001D27D1"/>
    <w:rsid w:val="001D3E4E"/>
    <w:rsid w:val="001D6BC9"/>
    <w:rsid w:val="001D6BF9"/>
    <w:rsid w:val="001D7336"/>
    <w:rsid w:val="001F48BA"/>
    <w:rsid w:val="0020341A"/>
    <w:rsid w:val="00203CA0"/>
    <w:rsid w:val="00203F72"/>
    <w:rsid w:val="002052D6"/>
    <w:rsid w:val="00205DCC"/>
    <w:rsid w:val="002069DA"/>
    <w:rsid w:val="002104A8"/>
    <w:rsid w:val="002129A6"/>
    <w:rsid w:val="00213BCE"/>
    <w:rsid w:val="002207A0"/>
    <w:rsid w:val="0022475F"/>
    <w:rsid w:val="00226AD6"/>
    <w:rsid w:val="0023178F"/>
    <w:rsid w:val="00231F0D"/>
    <w:rsid w:val="002327EB"/>
    <w:rsid w:val="00234835"/>
    <w:rsid w:val="0023725F"/>
    <w:rsid w:val="00241280"/>
    <w:rsid w:val="00241E87"/>
    <w:rsid w:val="002425C6"/>
    <w:rsid w:val="00242E42"/>
    <w:rsid w:val="002442C4"/>
    <w:rsid w:val="00254828"/>
    <w:rsid w:val="00255FE8"/>
    <w:rsid w:val="0025602F"/>
    <w:rsid w:val="00263677"/>
    <w:rsid w:val="00264502"/>
    <w:rsid w:val="00270EB2"/>
    <w:rsid w:val="00270FC9"/>
    <w:rsid w:val="0027410B"/>
    <w:rsid w:val="00276C10"/>
    <w:rsid w:val="0028364D"/>
    <w:rsid w:val="00286816"/>
    <w:rsid w:val="00290154"/>
    <w:rsid w:val="002A4B89"/>
    <w:rsid w:val="002A4BE4"/>
    <w:rsid w:val="002A5AD4"/>
    <w:rsid w:val="002B157D"/>
    <w:rsid w:val="002B195B"/>
    <w:rsid w:val="002B602E"/>
    <w:rsid w:val="002B6C74"/>
    <w:rsid w:val="002C253B"/>
    <w:rsid w:val="002C3101"/>
    <w:rsid w:val="002C4EC2"/>
    <w:rsid w:val="002D4424"/>
    <w:rsid w:val="002E1198"/>
    <w:rsid w:val="002E2821"/>
    <w:rsid w:val="002E727D"/>
    <w:rsid w:val="002F31D2"/>
    <w:rsid w:val="002F3F9E"/>
    <w:rsid w:val="002F443B"/>
    <w:rsid w:val="002F5741"/>
    <w:rsid w:val="002F764A"/>
    <w:rsid w:val="003047AA"/>
    <w:rsid w:val="00305C7B"/>
    <w:rsid w:val="003121DB"/>
    <w:rsid w:val="00312409"/>
    <w:rsid w:val="00316646"/>
    <w:rsid w:val="00317D56"/>
    <w:rsid w:val="003215A5"/>
    <w:rsid w:val="003245A3"/>
    <w:rsid w:val="003247CA"/>
    <w:rsid w:val="003313E2"/>
    <w:rsid w:val="00332DEC"/>
    <w:rsid w:val="00334DA4"/>
    <w:rsid w:val="003376AA"/>
    <w:rsid w:val="003409CF"/>
    <w:rsid w:val="00343B7D"/>
    <w:rsid w:val="00345C29"/>
    <w:rsid w:val="00345F27"/>
    <w:rsid w:val="0034762A"/>
    <w:rsid w:val="00351CE9"/>
    <w:rsid w:val="00352DA2"/>
    <w:rsid w:val="00357BC1"/>
    <w:rsid w:val="003631A7"/>
    <w:rsid w:val="0036385A"/>
    <w:rsid w:val="00365529"/>
    <w:rsid w:val="00370698"/>
    <w:rsid w:val="00380F62"/>
    <w:rsid w:val="003837AD"/>
    <w:rsid w:val="003837D2"/>
    <w:rsid w:val="00386E87"/>
    <w:rsid w:val="003911DD"/>
    <w:rsid w:val="00392039"/>
    <w:rsid w:val="00392951"/>
    <w:rsid w:val="003A20A1"/>
    <w:rsid w:val="003A2503"/>
    <w:rsid w:val="003A2F61"/>
    <w:rsid w:val="003A3008"/>
    <w:rsid w:val="003A3DDA"/>
    <w:rsid w:val="003A53A5"/>
    <w:rsid w:val="003A66AC"/>
    <w:rsid w:val="003A703A"/>
    <w:rsid w:val="003A7E70"/>
    <w:rsid w:val="003B3CEF"/>
    <w:rsid w:val="003B5FD3"/>
    <w:rsid w:val="003B6402"/>
    <w:rsid w:val="003B748F"/>
    <w:rsid w:val="003C00B0"/>
    <w:rsid w:val="003C0973"/>
    <w:rsid w:val="003C2056"/>
    <w:rsid w:val="003C25C1"/>
    <w:rsid w:val="003D1D1A"/>
    <w:rsid w:val="003D4302"/>
    <w:rsid w:val="003E00F4"/>
    <w:rsid w:val="003E3B9C"/>
    <w:rsid w:val="003E3EA7"/>
    <w:rsid w:val="003E41E2"/>
    <w:rsid w:val="003E7468"/>
    <w:rsid w:val="003F0E8A"/>
    <w:rsid w:val="003F13F0"/>
    <w:rsid w:val="003F24F9"/>
    <w:rsid w:val="003F3C5C"/>
    <w:rsid w:val="003F3EFE"/>
    <w:rsid w:val="003F6DC8"/>
    <w:rsid w:val="003F6F5B"/>
    <w:rsid w:val="004100FF"/>
    <w:rsid w:val="004104C2"/>
    <w:rsid w:val="0041096E"/>
    <w:rsid w:val="00413505"/>
    <w:rsid w:val="0042150E"/>
    <w:rsid w:val="00425147"/>
    <w:rsid w:val="00427BDE"/>
    <w:rsid w:val="00450B69"/>
    <w:rsid w:val="00451D81"/>
    <w:rsid w:val="0045520E"/>
    <w:rsid w:val="00457FC8"/>
    <w:rsid w:val="00462C1D"/>
    <w:rsid w:val="0046374E"/>
    <w:rsid w:val="00466446"/>
    <w:rsid w:val="00467FDB"/>
    <w:rsid w:val="004712EE"/>
    <w:rsid w:val="00471489"/>
    <w:rsid w:val="004768E2"/>
    <w:rsid w:val="00490D86"/>
    <w:rsid w:val="00492774"/>
    <w:rsid w:val="00495156"/>
    <w:rsid w:val="004956A3"/>
    <w:rsid w:val="00495D2D"/>
    <w:rsid w:val="0049695E"/>
    <w:rsid w:val="00496B3C"/>
    <w:rsid w:val="00496C96"/>
    <w:rsid w:val="00497314"/>
    <w:rsid w:val="004974AE"/>
    <w:rsid w:val="00497A8D"/>
    <w:rsid w:val="00497CED"/>
    <w:rsid w:val="004A081E"/>
    <w:rsid w:val="004A28CD"/>
    <w:rsid w:val="004A37F7"/>
    <w:rsid w:val="004B0ECB"/>
    <w:rsid w:val="004B210D"/>
    <w:rsid w:val="004B4D14"/>
    <w:rsid w:val="004C39C3"/>
    <w:rsid w:val="004C74BD"/>
    <w:rsid w:val="004D0B44"/>
    <w:rsid w:val="004D6244"/>
    <w:rsid w:val="004E46A3"/>
    <w:rsid w:val="004E4D99"/>
    <w:rsid w:val="004E635D"/>
    <w:rsid w:val="004F10DF"/>
    <w:rsid w:val="004F140B"/>
    <w:rsid w:val="004F159F"/>
    <w:rsid w:val="004F3830"/>
    <w:rsid w:val="004F46A1"/>
    <w:rsid w:val="004F783F"/>
    <w:rsid w:val="0050150C"/>
    <w:rsid w:val="00501D17"/>
    <w:rsid w:val="005028B8"/>
    <w:rsid w:val="0050290A"/>
    <w:rsid w:val="005029D7"/>
    <w:rsid w:val="00506B0A"/>
    <w:rsid w:val="00507598"/>
    <w:rsid w:val="005078C7"/>
    <w:rsid w:val="00510043"/>
    <w:rsid w:val="005141DA"/>
    <w:rsid w:val="00516350"/>
    <w:rsid w:val="00517128"/>
    <w:rsid w:val="005201FE"/>
    <w:rsid w:val="00525683"/>
    <w:rsid w:val="00527916"/>
    <w:rsid w:val="00530D36"/>
    <w:rsid w:val="0053559F"/>
    <w:rsid w:val="00542C1A"/>
    <w:rsid w:val="005450C1"/>
    <w:rsid w:val="00551649"/>
    <w:rsid w:val="00553D8C"/>
    <w:rsid w:val="00554FD6"/>
    <w:rsid w:val="0055698D"/>
    <w:rsid w:val="005673CC"/>
    <w:rsid w:val="0057227E"/>
    <w:rsid w:val="005736E7"/>
    <w:rsid w:val="00574FF6"/>
    <w:rsid w:val="00582017"/>
    <w:rsid w:val="00584AEB"/>
    <w:rsid w:val="005858AC"/>
    <w:rsid w:val="00586502"/>
    <w:rsid w:val="0059041D"/>
    <w:rsid w:val="00591A18"/>
    <w:rsid w:val="005936AC"/>
    <w:rsid w:val="005939F3"/>
    <w:rsid w:val="00594156"/>
    <w:rsid w:val="0059569B"/>
    <w:rsid w:val="00596B43"/>
    <w:rsid w:val="005A1A22"/>
    <w:rsid w:val="005A1CEA"/>
    <w:rsid w:val="005A66C0"/>
    <w:rsid w:val="005B12EE"/>
    <w:rsid w:val="005B2357"/>
    <w:rsid w:val="005B5855"/>
    <w:rsid w:val="005C500A"/>
    <w:rsid w:val="005D0A3D"/>
    <w:rsid w:val="005D29A6"/>
    <w:rsid w:val="005D4B8D"/>
    <w:rsid w:val="005D52A2"/>
    <w:rsid w:val="005D6333"/>
    <w:rsid w:val="005D70E5"/>
    <w:rsid w:val="005D752D"/>
    <w:rsid w:val="005E0269"/>
    <w:rsid w:val="005E662F"/>
    <w:rsid w:val="005F4BF0"/>
    <w:rsid w:val="005F5ACD"/>
    <w:rsid w:val="005F70FE"/>
    <w:rsid w:val="005F7CA7"/>
    <w:rsid w:val="00602EAC"/>
    <w:rsid w:val="006031F2"/>
    <w:rsid w:val="006035D6"/>
    <w:rsid w:val="00604DD7"/>
    <w:rsid w:val="00612D75"/>
    <w:rsid w:val="00613593"/>
    <w:rsid w:val="00613B60"/>
    <w:rsid w:val="00621393"/>
    <w:rsid w:val="0062281B"/>
    <w:rsid w:val="00625FF3"/>
    <w:rsid w:val="00626FD6"/>
    <w:rsid w:val="0063562F"/>
    <w:rsid w:val="0063608D"/>
    <w:rsid w:val="00636E1C"/>
    <w:rsid w:val="00643A94"/>
    <w:rsid w:val="006443CA"/>
    <w:rsid w:val="00647272"/>
    <w:rsid w:val="00650C88"/>
    <w:rsid w:val="006568C7"/>
    <w:rsid w:val="00660223"/>
    <w:rsid w:val="00663AF5"/>
    <w:rsid w:val="00670847"/>
    <w:rsid w:val="00673B74"/>
    <w:rsid w:val="006740AF"/>
    <w:rsid w:val="0067479B"/>
    <w:rsid w:val="00680D24"/>
    <w:rsid w:val="0068201D"/>
    <w:rsid w:val="00686E23"/>
    <w:rsid w:val="006871FB"/>
    <w:rsid w:val="0069003E"/>
    <w:rsid w:val="006900E5"/>
    <w:rsid w:val="00690367"/>
    <w:rsid w:val="0069323D"/>
    <w:rsid w:val="0069524E"/>
    <w:rsid w:val="00696149"/>
    <w:rsid w:val="006A3055"/>
    <w:rsid w:val="006A630B"/>
    <w:rsid w:val="006B0F84"/>
    <w:rsid w:val="006B26FC"/>
    <w:rsid w:val="006B34D3"/>
    <w:rsid w:val="006B4327"/>
    <w:rsid w:val="006B504C"/>
    <w:rsid w:val="006C0A35"/>
    <w:rsid w:val="006C13F2"/>
    <w:rsid w:val="006C1825"/>
    <w:rsid w:val="006C19AC"/>
    <w:rsid w:val="006C2641"/>
    <w:rsid w:val="006D2062"/>
    <w:rsid w:val="006D3B27"/>
    <w:rsid w:val="006E376D"/>
    <w:rsid w:val="006E7535"/>
    <w:rsid w:val="006F2F81"/>
    <w:rsid w:val="006F683D"/>
    <w:rsid w:val="00700633"/>
    <w:rsid w:val="00700697"/>
    <w:rsid w:val="007010C9"/>
    <w:rsid w:val="00702780"/>
    <w:rsid w:val="00702D7A"/>
    <w:rsid w:val="007064CF"/>
    <w:rsid w:val="007070A3"/>
    <w:rsid w:val="0071168D"/>
    <w:rsid w:val="00712CBD"/>
    <w:rsid w:val="00712FAB"/>
    <w:rsid w:val="00713FC6"/>
    <w:rsid w:val="00714643"/>
    <w:rsid w:val="00720B73"/>
    <w:rsid w:val="00721C51"/>
    <w:rsid w:val="00724C79"/>
    <w:rsid w:val="00741ECC"/>
    <w:rsid w:val="007441A4"/>
    <w:rsid w:val="0075147F"/>
    <w:rsid w:val="00751C89"/>
    <w:rsid w:val="0075399A"/>
    <w:rsid w:val="00754114"/>
    <w:rsid w:val="00760EC3"/>
    <w:rsid w:val="007615F3"/>
    <w:rsid w:val="00762D53"/>
    <w:rsid w:val="00766526"/>
    <w:rsid w:val="007667A5"/>
    <w:rsid w:val="007706B7"/>
    <w:rsid w:val="00773922"/>
    <w:rsid w:val="007816CF"/>
    <w:rsid w:val="00782893"/>
    <w:rsid w:val="00784A01"/>
    <w:rsid w:val="00787531"/>
    <w:rsid w:val="00787E31"/>
    <w:rsid w:val="007947AF"/>
    <w:rsid w:val="0079683D"/>
    <w:rsid w:val="007A0707"/>
    <w:rsid w:val="007A190F"/>
    <w:rsid w:val="007A1BCA"/>
    <w:rsid w:val="007A7070"/>
    <w:rsid w:val="007A77DE"/>
    <w:rsid w:val="007A79F7"/>
    <w:rsid w:val="007B7FB8"/>
    <w:rsid w:val="007C15CA"/>
    <w:rsid w:val="007C1C1C"/>
    <w:rsid w:val="007C4B68"/>
    <w:rsid w:val="007C63DA"/>
    <w:rsid w:val="007E0210"/>
    <w:rsid w:val="007E04E9"/>
    <w:rsid w:val="007E094E"/>
    <w:rsid w:val="007E1180"/>
    <w:rsid w:val="007E4EBE"/>
    <w:rsid w:val="007E621B"/>
    <w:rsid w:val="007E6447"/>
    <w:rsid w:val="007E6557"/>
    <w:rsid w:val="007F19A6"/>
    <w:rsid w:val="007F2854"/>
    <w:rsid w:val="00800B04"/>
    <w:rsid w:val="00802A1E"/>
    <w:rsid w:val="008067B2"/>
    <w:rsid w:val="00813712"/>
    <w:rsid w:val="008137AE"/>
    <w:rsid w:val="00815CED"/>
    <w:rsid w:val="008244AB"/>
    <w:rsid w:val="008246F6"/>
    <w:rsid w:val="0082753B"/>
    <w:rsid w:val="00830942"/>
    <w:rsid w:val="008341C0"/>
    <w:rsid w:val="00847D3D"/>
    <w:rsid w:val="00851A3B"/>
    <w:rsid w:val="00857B3D"/>
    <w:rsid w:val="0086207B"/>
    <w:rsid w:val="0086733E"/>
    <w:rsid w:val="00870D0D"/>
    <w:rsid w:val="00872F76"/>
    <w:rsid w:val="00877DDA"/>
    <w:rsid w:val="00881605"/>
    <w:rsid w:val="00883D18"/>
    <w:rsid w:val="0088490A"/>
    <w:rsid w:val="00886771"/>
    <w:rsid w:val="00894D70"/>
    <w:rsid w:val="008A012B"/>
    <w:rsid w:val="008A0181"/>
    <w:rsid w:val="008A1644"/>
    <w:rsid w:val="008A20D1"/>
    <w:rsid w:val="008B1528"/>
    <w:rsid w:val="008B1F04"/>
    <w:rsid w:val="008C039E"/>
    <w:rsid w:val="008C05C9"/>
    <w:rsid w:val="008C3067"/>
    <w:rsid w:val="008C6D9A"/>
    <w:rsid w:val="008D255B"/>
    <w:rsid w:val="008D362C"/>
    <w:rsid w:val="008D3B52"/>
    <w:rsid w:val="008D6C05"/>
    <w:rsid w:val="008E7181"/>
    <w:rsid w:val="008F17A0"/>
    <w:rsid w:val="008F2414"/>
    <w:rsid w:val="008F518B"/>
    <w:rsid w:val="00900F63"/>
    <w:rsid w:val="00901C1D"/>
    <w:rsid w:val="0090331B"/>
    <w:rsid w:val="009037EC"/>
    <w:rsid w:val="00906AC7"/>
    <w:rsid w:val="00912080"/>
    <w:rsid w:val="00912BC5"/>
    <w:rsid w:val="009175AD"/>
    <w:rsid w:val="00917F7E"/>
    <w:rsid w:val="009265BB"/>
    <w:rsid w:val="00927120"/>
    <w:rsid w:val="00927E7E"/>
    <w:rsid w:val="00937397"/>
    <w:rsid w:val="0094179A"/>
    <w:rsid w:val="00942619"/>
    <w:rsid w:val="009433A8"/>
    <w:rsid w:val="00943827"/>
    <w:rsid w:val="00954CD3"/>
    <w:rsid w:val="00955E89"/>
    <w:rsid w:val="0096768A"/>
    <w:rsid w:val="00981548"/>
    <w:rsid w:val="009848D7"/>
    <w:rsid w:val="00986D3E"/>
    <w:rsid w:val="009909A1"/>
    <w:rsid w:val="009932FF"/>
    <w:rsid w:val="00997C7C"/>
    <w:rsid w:val="009A033C"/>
    <w:rsid w:val="009A0A41"/>
    <w:rsid w:val="009A33E7"/>
    <w:rsid w:val="009A4971"/>
    <w:rsid w:val="009A64CB"/>
    <w:rsid w:val="009A6706"/>
    <w:rsid w:val="009A7266"/>
    <w:rsid w:val="009B0B25"/>
    <w:rsid w:val="009B5F0B"/>
    <w:rsid w:val="009C0DBD"/>
    <w:rsid w:val="009C1486"/>
    <w:rsid w:val="009C5646"/>
    <w:rsid w:val="009C71C3"/>
    <w:rsid w:val="009D073E"/>
    <w:rsid w:val="009D0FEC"/>
    <w:rsid w:val="009D1C07"/>
    <w:rsid w:val="009D4265"/>
    <w:rsid w:val="009E15BE"/>
    <w:rsid w:val="009E679D"/>
    <w:rsid w:val="009F0246"/>
    <w:rsid w:val="009F2FFE"/>
    <w:rsid w:val="00A04EBC"/>
    <w:rsid w:val="00A10BA9"/>
    <w:rsid w:val="00A1363A"/>
    <w:rsid w:val="00A160F4"/>
    <w:rsid w:val="00A16946"/>
    <w:rsid w:val="00A2115F"/>
    <w:rsid w:val="00A24FF3"/>
    <w:rsid w:val="00A25923"/>
    <w:rsid w:val="00A26ED9"/>
    <w:rsid w:val="00A271E8"/>
    <w:rsid w:val="00A276A0"/>
    <w:rsid w:val="00A33D71"/>
    <w:rsid w:val="00A350E1"/>
    <w:rsid w:val="00A35B61"/>
    <w:rsid w:val="00A374E5"/>
    <w:rsid w:val="00A42D30"/>
    <w:rsid w:val="00A437F1"/>
    <w:rsid w:val="00A457DF"/>
    <w:rsid w:val="00A50DF9"/>
    <w:rsid w:val="00A52647"/>
    <w:rsid w:val="00A52AE5"/>
    <w:rsid w:val="00A574B0"/>
    <w:rsid w:val="00A61D41"/>
    <w:rsid w:val="00A64D8B"/>
    <w:rsid w:val="00A65C10"/>
    <w:rsid w:val="00A70869"/>
    <w:rsid w:val="00A73401"/>
    <w:rsid w:val="00A73C5E"/>
    <w:rsid w:val="00A863B1"/>
    <w:rsid w:val="00A86848"/>
    <w:rsid w:val="00A91510"/>
    <w:rsid w:val="00A93A45"/>
    <w:rsid w:val="00A946F7"/>
    <w:rsid w:val="00A959D1"/>
    <w:rsid w:val="00A97D4F"/>
    <w:rsid w:val="00AA4679"/>
    <w:rsid w:val="00AB4A5E"/>
    <w:rsid w:val="00AB4F22"/>
    <w:rsid w:val="00AB72E6"/>
    <w:rsid w:val="00AB7973"/>
    <w:rsid w:val="00AC09B8"/>
    <w:rsid w:val="00AC2126"/>
    <w:rsid w:val="00AC272E"/>
    <w:rsid w:val="00AC568B"/>
    <w:rsid w:val="00AC58D0"/>
    <w:rsid w:val="00AD1F11"/>
    <w:rsid w:val="00AD3FA4"/>
    <w:rsid w:val="00AD4C8E"/>
    <w:rsid w:val="00AD4D52"/>
    <w:rsid w:val="00AD76B0"/>
    <w:rsid w:val="00AE0AA2"/>
    <w:rsid w:val="00AE46A1"/>
    <w:rsid w:val="00AE52EE"/>
    <w:rsid w:val="00AE6050"/>
    <w:rsid w:val="00AE77D9"/>
    <w:rsid w:val="00AF062F"/>
    <w:rsid w:val="00AF099E"/>
    <w:rsid w:val="00AF0B8E"/>
    <w:rsid w:val="00AF0D99"/>
    <w:rsid w:val="00AF1DD0"/>
    <w:rsid w:val="00AF390A"/>
    <w:rsid w:val="00AF3B3B"/>
    <w:rsid w:val="00AF6EFC"/>
    <w:rsid w:val="00B004A2"/>
    <w:rsid w:val="00B0125C"/>
    <w:rsid w:val="00B03C68"/>
    <w:rsid w:val="00B1535E"/>
    <w:rsid w:val="00B16DFA"/>
    <w:rsid w:val="00B2047D"/>
    <w:rsid w:val="00B216D9"/>
    <w:rsid w:val="00B23344"/>
    <w:rsid w:val="00B27B2C"/>
    <w:rsid w:val="00B300C6"/>
    <w:rsid w:val="00B31BA9"/>
    <w:rsid w:val="00B34917"/>
    <w:rsid w:val="00B35ABB"/>
    <w:rsid w:val="00B36B23"/>
    <w:rsid w:val="00B45DB9"/>
    <w:rsid w:val="00B5002A"/>
    <w:rsid w:val="00B51505"/>
    <w:rsid w:val="00B5306C"/>
    <w:rsid w:val="00B5552C"/>
    <w:rsid w:val="00B6143F"/>
    <w:rsid w:val="00B62337"/>
    <w:rsid w:val="00B64A4A"/>
    <w:rsid w:val="00B67F94"/>
    <w:rsid w:val="00B72487"/>
    <w:rsid w:val="00B72EEB"/>
    <w:rsid w:val="00B73BD4"/>
    <w:rsid w:val="00B76BF7"/>
    <w:rsid w:val="00B80161"/>
    <w:rsid w:val="00B8657F"/>
    <w:rsid w:val="00B92D38"/>
    <w:rsid w:val="00B939BF"/>
    <w:rsid w:val="00B94AC3"/>
    <w:rsid w:val="00B9545F"/>
    <w:rsid w:val="00B964D5"/>
    <w:rsid w:val="00BA0FE9"/>
    <w:rsid w:val="00BA3047"/>
    <w:rsid w:val="00BA37F0"/>
    <w:rsid w:val="00BA5B41"/>
    <w:rsid w:val="00BB24B0"/>
    <w:rsid w:val="00BC7327"/>
    <w:rsid w:val="00BD1C1D"/>
    <w:rsid w:val="00BD4034"/>
    <w:rsid w:val="00BE1C12"/>
    <w:rsid w:val="00BE1DC2"/>
    <w:rsid w:val="00BF759E"/>
    <w:rsid w:val="00C00CED"/>
    <w:rsid w:val="00C00D3F"/>
    <w:rsid w:val="00C05135"/>
    <w:rsid w:val="00C0567C"/>
    <w:rsid w:val="00C058F4"/>
    <w:rsid w:val="00C06B01"/>
    <w:rsid w:val="00C07445"/>
    <w:rsid w:val="00C1030A"/>
    <w:rsid w:val="00C14658"/>
    <w:rsid w:val="00C219A7"/>
    <w:rsid w:val="00C23452"/>
    <w:rsid w:val="00C24095"/>
    <w:rsid w:val="00C311B2"/>
    <w:rsid w:val="00C33AAB"/>
    <w:rsid w:val="00C34618"/>
    <w:rsid w:val="00C35512"/>
    <w:rsid w:val="00C44115"/>
    <w:rsid w:val="00C465A9"/>
    <w:rsid w:val="00C472A3"/>
    <w:rsid w:val="00C50080"/>
    <w:rsid w:val="00C52616"/>
    <w:rsid w:val="00C526B5"/>
    <w:rsid w:val="00C5396C"/>
    <w:rsid w:val="00C56C69"/>
    <w:rsid w:val="00C57E16"/>
    <w:rsid w:val="00C606AD"/>
    <w:rsid w:val="00C642B7"/>
    <w:rsid w:val="00C712AD"/>
    <w:rsid w:val="00C71D74"/>
    <w:rsid w:val="00C731F5"/>
    <w:rsid w:val="00C73F5E"/>
    <w:rsid w:val="00C7402F"/>
    <w:rsid w:val="00C75EC4"/>
    <w:rsid w:val="00C809F7"/>
    <w:rsid w:val="00C826C2"/>
    <w:rsid w:val="00C917C3"/>
    <w:rsid w:val="00C91A71"/>
    <w:rsid w:val="00C945A6"/>
    <w:rsid w:val="00CA39B9"/>
    <w:rsid w:val="00CA6E2E"/>
    <w:rsid w:val="00CB0EFD"/>
    <w:rsid w:val="00CB359E"/>
    <w:rsid w:val="00CB650C"/>
    <w:rsid w:val="00CB6A7C"/>
    <w:rsid w:val="00CB7B98"/>
    <w:rsid w:val="00CB7CAB"/>
    <w:rsid w:val="00CC3CBD"/>
    <w:rsid w:val="00CC7A05"/>
    <w:rsid w:val="00CD25CB"/>
    <w:rsid w:val="00CD5CE6"/>
    <w:rsid w:val="00CE54A1"/>
    <w:rsid w:val="00CE6A33"/>
    <w:rsid w:val="00CE774A"/>
    <w:rsid w:val="00CE7FC8"/>
    <w:rsid w:val="00CF293A"/>
    <w:rsid w:val="00D01985"/>
    <w:rsid w:val="00D01FA1"/>
    <w:rsid w:val="00D02590"/>
    <w:rsid w:val="00D0271C"/>
    <w:rsid w:val="00D03F22"/>
    <w:rsid w:val="00D04F43"/>
    <w:rsid w:val="00D105EE"/>
    <w:rsid w:val="00D12A4D"/>
    <w:rsid w:val="00D16BE8"/>
    <w:rsid w:val="00D17203"/>
    <w:rsid w:val="00D23141"/>
    <w:rsid w:val="00D24672"/>
    <w:rsid w:val="00D2721D"/>
    <w:rsid w:val="00D311DD"/>
    <w:rsid w:val="00D32FAF"/>
    <w:rsid w:val="00D3438C"/>
    <w:rsid w:val="00D3486E"/>
    <w:rsid w:val="00D42695"/>
    <w:rsid w:val="00D44617"/>
    <w:rsid w:val="00D460D0"/>
    <w:rsid w:val="00D6069C"/>
    <w:rsid w:val="00D61816"/>
    <w:rsid w:val="00D63A9D"/>
    <w:rsid w:val="00D65495"/>
    <w:rsid w:val="00D66491"/>
    <w:rsid w:val="00D67D1A"/>
    <w:rsid w:val="00D7055B"/>
    <w:rsid w:val="00D70F54"/>
    <w:rsid w:val="00D712A8"/>
    <w:rsid w:val="00D72927"/>
    <w:rsid w:val="00D73F00"/>
    <w:rsid w:val="00D81837"/>
    <w:rsid w:val="00D847AC"/>
    <w:rsid w:val="00D870FF"/>
    <w:rsid w:val="00D87BB0"/>
    <w:rsid w:val="00D9070F"/>
    <w:rsid w:val="00D93E2B"/>
    <w:rsid w:val="00DA0A16"/>
    <w:rsid w:val="00DA2FA1"/>
    <w:rsid w:val="00DA3335"/>
    <w:rsid w:val="00DA4D2D"/>
    <w:rsid w:val="00DB1D67"/>
    <w:rsid w:val="00DC0492"/>
    <w:rsid w:val="00DC0D08"/>
    <w:rsid w:val="00DC4D90"/>
    <w:rsid w:val="00DD3B96"/>
    <w:rsid w:val="00DE29CB"/>
    <w:rsid w:val="00DE7EEC"/>
    <w:rsid w:val="00DF08E6"/>
    <w:rsid w:val="00DF0957"/>
    <w:rsid w:val="00E031C8"/>
    <w:rsid w:val="00E10B4E"/>
    <w:rsid w:val="00E10D0A"/>
    <w:rsid w:val="00E163EE"/>
    <w:rsid w:val="00E2373F"/>
    <w:rsid w:val="00E255A8"/>
    <w:rsid w:val="00E2751D"/>
    <w:rsid w:val="00E27765"/>
    <w:rsid w:val="00E300D5"/>
    <w:rsid w:val="00E4033C"/>
    <w:rsid w:val="00E43443"/>
    <w:rsid w:val="00E43AA0"/>
    <w:rsid w:val="00E43BFF"/>
    <w:rsid w:val="00E45250"/>
    <w:rsid w:val="00E47535"/>
    <w:rsid w:val="00E51092"/>
    <w:rsid w:val="00E55364"/>
    <w:rsid w:val="00E55BE5"/>
    <w:rsid w:val="00E56939"/>
    <w:rsid w:val="00E57ADE"/>
    <w:rsid w:val="00E65929"/>
    <w:rsid w:val="00E67D56"/>
    <w:rsid w:val="00E728CF"/>
    <w:rsid w:val="00E76332"/>
    <w:rsid w:val="00E77F94"/>
    <w:rsid w:val="00E905A5"/>
    <w:rsid w:val="00E96D19"/>
    <w:rsid w:val="00EA1F10"/>
    <w:rsid w:val="00EA333C"/>
    <w:rsid w:val="00EA3FED"/>
    <w:rsid w:val="00EA4178"/>
    <w:rsid w:val="00EA694D"/>
    <w:rsid w:val="00EB2883"/>
    <w:rsid w:val="00EB3978"/>
    <w:rsid w:val="00EB402A"/>
    <w:rsid w:val="00EB5542"/>
    <w:rsid w:val="00EC03F8"/>
    <w:rsid w:val="00EC39CC"/>
    <w:rsid w:val="00EC68D9"/>
    <w:rsid w:val="00ED03F9"/>
    <w:rsid w:val="00ED4264"/>
    <w:rsid w:val="00ED4BAD"/>
    <w:rsid w:val="00ED62F9"/>
    <w:rsid w:val="00ED64D7"/>
    <w:rsid w:val="00EE0C48"/>
    <w:rsid w:val="00EE4105"/>
    <w:rsid w:val="00EE4380"/>
    <w:rsid w:val="00EE5416"/>
    <w:rsid w:val="00EF0185"/>
    <w:rsid w:val="00EF0A3A"/>
    <w:rsid w:val="00EF1DEB"/>
    <w:rsid w:val="00EF27D6"/>
    <w:rsid w:val="00EF3F4F"/>
    <w:rsid w:val="00EF4544"/>
    <w:rsid w:val="00EF4B51"/>
    <w:rsid w:val="00EF6A97"/>
    <w:rsid w:val="00EF7A40"/>
    <w:rsid w:val="00EF7B3A"/>
    <w:rsid w:val="00EF7D49"/>
    <w:rsid w:val="00EF7E6E"/>
    <w:rsid w:val="00EF7F0F"/>
    <w:rsid w:val="00F006A2"/>
    <w:rsid w:val="00F023D6"/>
    <w:rsid w:val="00F05124"/>
    <w:rsid w:val="00F05BD1"/>
    <w:rsid w:val="00F0609F"/>
    <w:rsid w:val="00F073F8"/>
    <w:rsid w:val="00F107F1"/>
    <w:rsid w:val="00F15A6B"/>
    <w:rsid w:val="00F16662"/>
    <w:rsid w:val="00F2190D"/>
    <w:rsid w:val="00F22AE7"/>
    <w:rsid w:val="00F267E9"/>
    <w:rsid w:val="00F32A21"/>
    <w:rsid w:val="00F332A2"/>
    <w:rsid w:val="00F33D34"/>
    <w:rsid w:val="00F34645"/>
    <w:rsid w:val="00F36EDE"/>
    <w:rsid w:val="00F3799C"/>
    <w:rsid w:val="00F42AB6"/>
    <w:rsid w:val="00F43346"/>
    <w:rsid w:val="00F45D41"/>
    <w:rsid w:val="00F466AB"/>
    <w:rsid w:val="00F510DC"/>
    <w:rsid w:val="00F54E8E"/>
    <w:rsid w:val="00F56872"/>
    <w:rsid w:val="00F600F5"/>
    <w:rsid w:val="00F62F8E"/>
    <w:rsid w:val="00F66273"/>
    <w:rsid w:val="00F66ADE"/>
    <w:rsid w:val="00F67A14"/>
    <w:rsid w:val="00F70E50"/>
    <w:rsid w:val="00F7221D"/>
    <w:rsid w:val="00F845BA"/>
    <w:rsid w:val="00F8460D"/>
    <w:rsid w:val="00F852ED"/>
    <w:rsid w:val="00F86DB2"/>
    <w:rsid w:val="00F86FEC"/>
    <w:rsid w:val="00F87606"/>
    <w:rsid w:val="00F9298A"/>
    <w:rsid w:val="00F92BD8"/>
    <w:rsid w:val="00F97235"/>
    <w:rsid w:val="00F977F2"/>
    <w:rsid w:val="00F97962"/>
    <w:rsid w:val="00FA1417"/>
    <w:rsid w:val="00FA48E0"/>
    <w:rsid w:val="00FA79F6"/>
    <w:rsid w:val="00FB0349"/>
    <w:rsid w:val="00FB324A"/>
    <w:rsid w:val="00FC0A3F"/>
    <w:rsid w:val="00FC3DD8"/>
    <w:rsid w:val="00FC5E75"/>
    <w:rsid w:val="00FD1950"/>
    <w:rsid w:val="00FD39AB"/>
    <w:rsid w:val="00FD7B0E"/>
    <w:rsid w:val="00FE428F"/>
    <w:rsid w:val="00FE533E"/>
    <w:rsid w:val="00FF3C6B"/>
    <w:rsid w:val="00FF63D9"/>
    <w:rsid w:val="00FF6ED6"/>
    <w:rsid w:val="00FF7D2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A7E70"/>
  </w:style>
  <w:style w:type="paragraph" w:styleId="Nagwek1">
    <w:name w:val="heading 1"/>
    <w:basedOn w:val="Normalny"/>
    <w:next w:val="Normalny"/>
    <w:link w:val="Nagwek1Znak"/>
    <w:uiPriority w:val="9"/>
    <w:qFormat/>
    <w:rsid w:val="007A07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nhideWhenUsed/>
    <w:qFormat/>
    <w:rsid w:val="007006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59041D"/>
    <w:pPr>
      <w:keepNext/>
      <w:keepLines/>
      <w:spacing w:before="200" w:after="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uiPriority w:val="9"/>
    <w:semiHidden/>
    <w:unhideWhenUsed/>
    <w:qFormat/>
    <w:rsid w:val="00AD1F11"/>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70069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FC5E7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qFormat/>
    <w:rsid w:val="001176D5"/>
    <w:pPr>
      <w:keepNext/>
      <w:spacing w:after="0" w:line="360" w:lineRule="auto"/>
      <w:ind w:left="360"/>
      <w:jc w:val="both"/>
      <w:outlineLvl w:val="7"/>
    </w:pPr>
    <w:rPr>
      <w:rFonts w:ascii="Book Antiqua" w:eastAsia="Times New Roman" w:hAnsi="Book Antiqua" w:cs="Times New Roman"/>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8201D"/>
    <w:pPr>
      <w:ind w:left="720"/>
      <w:contextualSpacing/>
    </w:pPr>
  </w:style>
  <w:style w:type="paragraph" w:styleId="Tekstdymka">
    <w:name w:val="Balloon Text"/>
    <w:basedOn w:val="Normalny"/>
    <w:link w:val="TekstdymkaZnak"/>
    <w:uiPriority w:val="99"/>
    <w:semiHidden/>
    <w:unhideWhenUsed/>
    <w:rsid w:val="00AB72E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B72E6"/>
    <w:rPr>
      <w:rFonts w:ascii="Tahoma" w:hAnsi="Tahoma" w:cs="Tahoma"/>
      <w:sz w:val="16"/>
      <w:szCs w:val="16"/>
    </w:rPr>
  </w:style>
  <w:style w:type="table" w:styleId="Tabela-Siatka">
    <w:name w:val="Table Grid"/>
    <w:basedOn w:val="Standardowy"/>
    <w:uiPriority w:val="59"/>
    <w:rsid w:val="00C945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
    <w:name w:val="Body Text"/>
    <w:basedOn w:val="Normalny"/>
    <w:link w:val="TekstpodstawowyZnak"/>
    <w:uiPriority w:val="99"/>
    <w:rsid w:val="001176D5"/>
    <w:pPr>
      <w:spacing w:after="0" w:line="360" w:lineRule="auto"/>
      <w:jc w:val="both"/>
    </w:pPr>
    <w:rPr>
      <w:rFonts w:ascii="Book Antiqua" w:eastAsia="Times New Roman" w:hAnsi="Book Antiqua" w:cs="Times New Roman"/>
      <w:sz w:val="24"/>
      <w:szCs w:val="24"/>
    </w:rPr>
  </w:style>
  <w:style w:type="character" w:customStyle="1" w:styleId="TekstpodstawowyZnak">
    <w:name w:val="Tekst podstawowy Znak"/>
    <w:basedOn w:val="Domylnaczcionkaakapitu"/>
    <w:link w:val="Tekstpodstawowy"/>
    <w:uiPriority w:val="99"/>
    <w:rsid w:val="001176D5"/>
    <w:rPr>
      <w:rFonts w:ascii="Book Antiqua" w:eastAsia="Times New Roman" w:hAnsi="Book Antiqua" w:cs="Times New Roman"/>
      <w:sz w:val="24"/>
      <w:szCs w:val="24"/>
      <w:lang w:eastAsia="pl-PL"/>
    </w:rPr>
  </w:style>
  <w:style w:type="paragraph" w:styleId="Tekstpodstawowywcity">
    <w:name w:val="Body Text Indent"/>
    <w:basedOn w:val="Normalny"/>
    <w:link w:val="TekstpodstawowywcityZnak"/>
    <w:semiHidden/>
    <w:rsid w:val="001176D5"/>
    <w:pPr>
      <w:spacing w:after="0" w:line="360" w:lineRule="auto"/>
      <w:ind w:left="540" w:hanging="540"/>
      <w:jc w:val="both"/>
    </w:pPr>
    <w:rPr>
      <w:rFonts w:ascii="Book Antiqua" w:eastAsia="Times New Roman" w:hAnsi="Book Antiqua" w:cs="Times New Roman"/>
      <w:sz w:val="24"/>
      <w:szCs w:val="24"/>
    </w:rPr>
  </w:style>
  <w:style w:type="character" w:customStyle="1" w:styleId="TekstpodstawowywcityZnak">
    <w:name w:val="Tekst podstawowy wcięty Znak"/>
    <w:basedOn w:val="Domylnaczcionkaakapitu"/>
    <w:link w:val="Tekstpodstawowywcity"/>
    <w:semiHidden/>
    <w:rsid w:val="001176D5"/>
    <w:rPr>
      <w:rFonts w:ascii="Book Antiqua" w:eastAsia="Times New Roman" w:hAnsi="Book Antiqua" w:cs="Times New Roman"/>
      <w:sz w:val="24"/>
      <w:szCs w:val="24"/>
      <w:lang w:eastAsia="pl-PL"/>
    </w:rPr>
  </w:style>
  <w:style w:type="paragraph" w:styleId="Tekstpodstawowy2">
    <w:name w:val="Body Text 2"/>
    <w:basedOn w:val="Normalny"/>
    <w:link w:val="Tekstpodstawowy2Znak"/>
    <w:uiPriority w:val="99"/>
    <w:unhideWhenUsed/>
    <w:rsid w:val="001176D5"/>
    <w:pPr>
      <w:spacing w:after="120" w:line="480" w:lineRule="auto"/>
    </w:pPr>
  </w:style>
  <w:style w:type="character" w:customStyle="1" w:styleId="Tekstpodstawowy2Znak">
    <w:name w:val="Tekst podstawowy 2 Znak"/>
    <w:basedOn w:val="Domylnaczcionkaakapitu"/>
    <w:link w:val="Tekstpodstawowy2"/>
    <w:uiPriority w:val="99"/>
    <w:rsid w:val="001176D5"/>
  </w:style>
  <w:style w:type="paragraph" w:styleId="Tekstpodstawowywcity2">
    <w:name w:val="Body Text Indent 2"/>
    <w:basedOn w:val="Normalny"/>
    <w:link w:val="Tekstpodstawowywcity2Znak"/>
    <w:uiPriority w:val="99"/>
    <w:semiHidden/>
    <w:unhideWhenUsed/>
    <w:rsid w:val="001176D5"/>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1176D5"/>
  </w:style>
  <w:style w:type="paragraph" w:styleId="Tekstpodstawowywcity3">
    <w:name w:val="Body Text Indent 3"/>
    <w:basedOn w:val="Normalny"/>
    <w:link w:val="Tekstpodstawowywcity3Znak"/>
    <w:uiPriority w:val="99"/>
    <w:semiHidden/>
    <w:unhideWhenUsed/>
    <w:rsid w:val="001176D5"/>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1176D5"/>
    <w:rPr>
      <w:sz w:val="16"/>
      <w:szCs w:val="16"/>
    </w:rPr>
  </w:style>
  <w:style w:type="character" w:customStyle="1" w:styleId="Nagwek8Znak">
    <w:name w:val="Nagłówek 8 Znak"/>
    <w:basedOn w:val="Domylnaczcionkaakapitu"/>
    <w:link w:val="Nagwek8"/>
    <w:rsid w:val="001176D5"/>
    <w:rPr>
      <w:rFonts w:ascii="Book Antiqua" w:eastAsia="Times New Roman" w:hAnsi="Book Antiqua" w:cs="Times New Roman"/>
      <w:i/>
      <w:iCs/>
      <w:sz w:val="24"/>
      <w:szCs w:val="24"/>
      <w:lang w:eastAsia="pl-PL"/>
    </w:rPr>
  </w:style>
  <w:style w:type="character" w:styleId="Hipercze">
    <w:name w:val="Hyperlink"/>
    <w:basedOn w:val="Domylnaczcionkaakapitu"/>
    <w:uiPriority w:val="99"/>
    <w:unhideWhenUsed/>
    <w:rsid w:val="00071327"/>
    <w:rPr>
      <w:color w:val="0000FF"/>
      <w:u w:val="single"/>
    </w:rPr>
  </w:style>
  <w:style w:type="paragraph" w:styleId="NormalnyWeb">
    <w:name w:val="Normal (Web)"/>
    <w:basedOn w:val="Normalny"/>
    <w:uiPriority w:val="99"/>
    <w:unhideWhenUsed/>
    <w:rsid w:val="00071327"/>
    <w:pPr>
      <w:spacing w:before="100" w:beforeAutospacing="1" w:after="100" w:afterAutospacing="1" w:line="240" w:lineRule="auto"/>
    </w:pPr>
    <w:rPr>
      <w:rFonts w:ascii="Times New Roman" w:eastAsia="Times New Roman" w:hAnsi="Times New Roman" w:cs="Times New Roman"/>
      <w:sz w:val="24"/>
      <w:szCs w:val="24"/>
    </w:rPr>
  </w:style>
  <w:style w:type="paragraph" w:styleId="Tekstprzypisudolnego">
    <w:name w:val="footnote text"/>
    <w:basedOn w:val="Normalny"/>
    <w:link w:val="TekstprzypisudolnegoZnak"/>
    <w:uiPriority w:val="99"/>
    <w:semiHidden/>
    <w:unhideWhenUsed/>
    <w:rsid w:val="003D1D1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D1D1A"/>
    <w:rPr>
      <w:sz w:val="20"/>
      <w:szCs w:val="20"/>
    </w:rPr>
  </w:style>
  <w:style w:type="character" w:styleId="Odwoanieprzypisudolnego">
    <w:name w:val="footnote reference"/>
    <w:basedOn w:val="Domylnaczcionkaakapitu"/>
    <w:uiPriority w:val="99"/>
    <w:semiHidden/>
    <w:unhideWhenUsed/>
    <w:rsid w:val="003D1D1A"/>
    <w:rPr>
      <w:vertAlign w:val="superscript"/>
    </w:rPr>
  </w:style>
  <w:style w:type="character" w:customStyle="1" w:styleId="Nagwek7Znak">
    <w:name w:val="Nagłówek 7 Znak"/>
    <w:basedOn w:val="Domylnaczcionkaakapitu"/>
    <w:link w:val="Nagwek7"/>
    <w:uiPriority w:val="9"/>
    <w:semiHidden/>
    <w:rsid w:val="00FC5E75"/>
    <w:rPr>
      <w:rFonts w:asciiTheme="majorHAnsi" w:eastAsiaTheme="majorEastAsia" w:hAnsiTheme="majorHAnsi" w:cstheme="majorBidi"/>
      <w:i/>
      <w:iCs/>
      <w:color w:val="404040" w:themeColor="text1" w:themeTint="BF"/>
    </w:rPr>
  </w:style>
  <w:style w:type="character" w:customStyle="1" w:styleId="Nagwek1Znak">
    <w:name w:val="Nagłówek 1 Znak"/>
    <w:basedOn w:val="Domylnaczcionkaakapitu"/>
    <w:link w:val="Nagwek1"/>
    <w:uiPriority w:val="9"/>
    <w:rsid w:val="007A0707"/>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rsid w:val="00700697"/>
    <w:rPr>
      <w:rFonts w:asciiTheme="majorHAnsi" w:eastAsiaTheme="majorEastAsia" w:hAnsiTheme="majorHAnsi" w:cstheme="majorBidi"/>
      <w:b/>
      <w:bCs/>
      <w:color w:val="4F81BD" w:themeColor="accent1"/>
      <w:sz w:val="26"/>
      <w:szCs w:val="26"/>
    </w:rPr>
  </w:style>
  <w:style w:type="character" w:customStyle="1" w:styleId="Nagwek6Znak">
    <w:name w:val="Nagłówek 6 Znak"/>
    <w:basedOn w:val="Domylnaczcionkaakapitu"/>
    <w:link w:val="Nagwek6"/>
    <w:uiPriority w:val="9"/>
    <w:semiHidden/>
    <w:rsid w:val="00700697"/>
    <w:rPr>
      <w:rFonts w:asciiTheme="majorHAnsi" w:eastAsiaTheme="majorEastAsia" w:hAnsiTheme="majorHAnsi" w:cstheme="majorBidi"/>
      <w:i/>
      <w:iCs/>
      <w:color w:val="243F60" w:themeColor="accent1" w:themeShade="7F"/>
    </w:rPr>
  </w:style>
  <w:style w:type="paragraph" w:styleId="Nagwek">
    <w:name w:val="header"/>
    <w:basedOn w:val="Normalny"/>
    <w:link w:val="NagwekZnak"/>
    <w:uiPriority w:val="99"/>
    <w:unhideWhenUsed/>
    <w:rsid w:val="0070069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00697"/>
  </w:style>
  <w:style w:type="paragraph" w:styleId="Stopka">
    <w:name w:val="footer"/>
    <w:basedOn w:val="Normalny"/>
    <w:link w:val="StopkaZnak"/>
    <w:uiPriority w:val="99"/>
    <w:unhideWhenUsed/>
    <w:rsid w:val="0070069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00697"/>
  </w:style>
  <w:style w:type="character" w:customStyle="1" w:styleId="LegendaZnak">
    <w:name w:val="Legenda Znak"/>
    <w:aliases w:val="Tabele Znak,Podpis nad obiektem Znak,DS Podpis pod obiektem Znak,S Podpis nad tabelą Znak,Legenda Znak Znak Znak Znak1,Legenda Znak Znak Znak1,Legenda Znak Znak Znak Znak Znak,Legenda Znak Znak Znak Znak Znak Znak Znak1,Znak Znak"/>
    <w:basedOn w:val="Domylnaczcionkaakapitu"/>
    <w:link w:val="Legenda"/>
    <w:locked/>
    <w:rsid w:val="00345C29"/>
    <w:rPr>
      <w:rFonts w:ascii="Times New Roman" w:eastAsia="Calibri" w:hAnsi="Times New Roman" w:cs="Times New Roman"/>
      <w:bCs/>
      <w:i/>
      <w:sz w:val="20"/>
      <w:szCs w:val="18"/>
    </w:rPr>
  </w:style>
  <w:style w:type="paragraph" w:styleId="Legenda">
    <w:name w:val="caption"/>
    <w:aliases w:val="Tabele,Podpis nad obiektem,DS Podpis pod obiektem,S Podpis nad tabelą,Legenda Znak Znak Znak,Legenda Znak Znak,Legenda Znak Znak Znak Znak,Legenda Znak Znak Znak Znak Znak Znak,Legenda Znak Znak Znak Znak Znak Znak Znak,Znak,Podpis pod rysunkiem"/>
    <w:basedOn w:val="Normalny"/>
    <w:next w:val="Normalny"/>
    <w:link w:val="LegendaZnak"/>
    <w:unhideWhenUsed/>
    <w:qFormat/>
    <w:rsid w:val="00345C29"/>
    <w:pPr>
      <w:spacing w:before="120" w:after="120" w:line="240" w:lineRule="auto"/>
      <w:jc w:val="both"/>
    </w:pPr>
    <w:rPr>
      <w:rFonts w:ascii="Times New Roman" w:eastAsia="Calibri" w:hAnsi="Times New Roman" w:cs="Times New Roman"/>
      <w:bCs/>
      <w:i/>
      <w:sz w:val="20"/>
      <w:szCs w:val="18"/>
    </w:rPr>
  </w:style>
  <w:style w:type="paragraph" w:customStyle="1" w:styleId="Default">
    <w:name w:val="Default"/>
    <w:rsid w:val="00596B43"/>
    <w:pPr>
      <w:autoSpaceDE w:val="0"/>
      <w:autoSpaceDN w:val="0"/>
      <w:adjustRightInd w:val="0"/>
      <w:spacing w:after="0" w:line="240" w:lineRule="auto"/>
    </w:pPr>
    <w:rPr>
      <w:rFonts w:ascii="Arial" w:hAnsi="Arial" w:cs="Arial"/>
      <w:color w:val="000000"/>
      <w:sz w:val="24"/>
      <w:szCs w:val="24"/>
    </w:rPr>
  </w:style>
  <w:style w:type="character" w:customStyle="1" w:styleId="WW8Num1z2">
    <w:name w:val="WW8Num1z2"/>
    <w:rsid w:val="00254828"/>
  </w:style>
  <w:style w:type="character" w:customStyle="1" w:styleId="FontStyle12">
    <w:name w:val="Font Style12"/>
    <w:basedOn w:val="Domylnaczcionkaakapitu"/>
    <w:uiPriority w:val="99"/>
    <w:rsid w:val="00254828"/>
    <w:rPr>
      <w:rFonts w:ascii="Times New Roman" w:hAnsi="Times New Roman" w:cs="Times New Roman"/>
      <w:sz w:val="24"/>
      <w:szCs w:val="24"/>
    </w:rPr>
  </w:style>
  <w:style w:type="character" w:customStyle="1" w:styleId="FontStyle13">
    <w:name w:val="Font Style13"/>
    <w:basedOn w:val="Domylnaczcionkaakapitu"/>
    <w:rsid w:val="00254828"/>
    <w:rPr>
      <w:rFonts w:ascii="Times New Roman" w:hAnsi="Times New Roman" w:cs="Times New Roman"/>
      <w:sz w:val="20"/>
      <w:szCs w:val="20"/>
    </w:rPr>
  </w:style>
  <w:style w:type="paragraph" w:customStyle="1" w:styleId="info1">
    <w:name w:val="info1"/>
    <w:basedOn w:val="Normalny"/>
    <w:rsid w:val="006228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gwek3Znak">
    <w:name w:val="Nagłówek 3 Znak"/>
    <w:basedOn w:val="Domylnaczcionkaakapitu"/>
    <w:link w:val="Nagwek3"/>
    <w:uiPriority w:val="9"/>
    <w:rsid w:val="0059041D"/>
    <w:rPr>
      <w:rFonts w:asciiTheme="majorHAnsi" w:eastAsiaTheme="majorEastAsia" w:hAnsiTheme="majorHAnsi" w:cstheme="majorBidi"/>
      <w:b/>
      <w:bCs/>
      <w:color w:val="4F81BD" w:themeColor="accent1"/>
    </w:rPr>
  </w:style>
  <w:style w:type="character" w:customStyle="1" w:styleId="Nagwek5Znak">
    <w:name w:val="Nagłówek 5 Znak"/>
    <w:basedOn w:val="Domylnaczcionkaakapitu"/>
    <w:link w:val="Nagwek5"/>
    <w:uiPriority w:val="9"/>
    <w:semiHidden/>
    <w:rsid w:val="00AD1F11"/>
    <w:rPr>
      <w:rFonts w:asciiTheme="majorHAnsi" w:eastAsiaTheme="majorEastAsia" w:hAnsiTheme="majorHAnsi" w:cstheme="majorBidi"/>
      <w:color w:val="243F60" w:themeColor="accent1" w:themeShade="7F"/>
    </w:rPr>
  </w:style>
  <w:style w:type="paragraph" w:customStyle="1" w:styleId="Style5">
    <w:name w:val="Style5"/>
    <w:basedOn w:val="Normalny"/>
    <w:uiPriority w:val="99"/>
    <w:rsid w:val="00530D36"/>
    <w:pPr>
      <w:widowControl w:val="0"/>
      <w:autoSpaceDE w:val="0"/>
      <w:autoSpaceDN w:val="0"/>
      <w:adjustRightInd w:val="0"/>
      <w:spacing w:after="0" w:line="418" w:lineRule="exact"/>
      <w:jc w:val="both"/>
    </w:pPr>
    <w:rPr>
      <w:rFonts w:ascii="Times New Roman" w:hAnsi="Times New Roman" w:cs="Times New Roman"/>
      <w:sz w:val="24"/>
      <w:szCs w:val="24"/>
    </w:rPr>
  </w:style>
  <w:style w:type="paragraph" w:customStyle="1" w:styleId="Style9">
    <w:name w:val="Style9"/>
    <w:basedOn w:val="Normalny"/>
    <w:uiPriority w:val="99"/>
    <w:rsid w:val="00530D36"/>
    <w:pPr>
      <w:widowControl w:val="0"/>
      <w:autoSpaceDE w:val="0"/>
      <w:autoSpaceDN w:val="0"/>
      <w:adjustRightInd w:val="0"/>
      <w:spacing w:after="0" w:line="422" w:lineRule="exact"/>
    </w:pPr>
    <w:rPr>
      <w:rFonts w:ascii="Times New Roman" w:hAnsi="Times New Roman" w:cs="Times New Roman"/>
      <w:sz w:val="24"/>
      <w:szCs w:val="24"/>
    </w:rPr>
  </w:style>
  <w:style w:type="paragraph" w:customStyle="1" w:styleId="Style3">
    <w:name w:val="Style3"/>
    <w:basedOn w:val="Normalny"/>
    <w:uiPriority w:val="99"/>
    <w:rsid w:val="00530D36"/>
    <w:pPr>
      <w:widowControl w:val="0"/>
      <w:autoSpaceDE w:val="0"/>
      <w:autoSpaceDN w:val="0"/>
      <w:adjustRightInd w:val="0"/>
      <w:spacing w:after="0" w:line="413" w:lineRule="exact"/>
    </w:pPr>
    <w:rPr>
      <w:rFonts w:ascii="Times New Roman" w:hAnsi="Times New Roman" w:cs="Times New Roman"/>
      <w:sz w:val="24"/>
      <w:szCs w:val="24"/>
    </w:rPr>
  </w:style>
  <w:style w:type="paragraph" w:customStyle="1" w:styleId="Style4">
    <w:name w:val="Style4"/>
    <w:basedOn w:val="Normalny"/>
    <w:uiPriority w:val="99"/>
    <w:rsid w:val="00530D36"/>
    <w:pPr>
      <w:widowControl w:val="0"/>
      <w:autoSpaceDE w:val="0"/>
      <w:autoSpaceDN w:val="0"/>
      <w:adjustRightInd w:val="0"/>
      <w:spacing w:after="0" w:line="413" w:lineRule="exact"/>
    </w:pPr>
    <w:rPr>
      <w:rFonts w:ascii="Times New Roman" w:hAnsi="Times New Roman" w:cs="Times New Roman"/>
      <w:sz w:val="24"/>
      <w:szCs w:val="24"/>
    </w:rPr>
  </w:style>
  <w:style w:type="character" w:customStyle="1" w:styleId="FontStyle11">
    <w:name w:val="Font Style11"/>
    <w:basedOn w:val="Domylnaczcionkaakapitu"/>
    <w:uiPriority w:val="99"/>
    <w:rsid w:val="00530D36"/>
    <w:rPr>
      <w:rFonts w:ascii="Times New Roman" w:hAnsi="Times New Roman" w:cs="Times New Roman"/>
      <w:sz w:val="24"/>
      <w:szCs w:val="24"/>
    </w:rPr>
  </w:style>
  <w:style w:type="paragraph" w:customStyle="1" w:styleId="Style7">
    <w:name w:val="Style7"/>
    <w:basedOn w:val="Normalny"/>
    <w:uiPriority w:val="99"/>
    <w:rsid w:val="00A946F7"/>
    <w:pPr>
      <w:widowControl w:val="0"/>
      <w:autoSpaceDE w:val="0"/>
      <w:autoSpaceDN w:val="0"/>
      <w:adjustRightInd w:val="0"/>
      <w:spacing w:after="0" w:line="710" w:lineRule="exact"/>
    </w:pPr>
    <w:rPr>
      <w:rFonts w:ascii="Times New Roman" w:hAnsi="Times New Roman" w:cs="Times New Roman"/>
      <w:sz w:val="24"/>
      <w:szCs w:val="24"/>
    </w:rPr>
  </w:style>
  <w:style w:type="paragraph" w:styleId="Tekstprzypisukocowego">
    <w:name w:val="endnote text"/>
    <w:basedOn w:val="Normalny"/>
    <w:link w:val="TekstprzypisukocowegoZnak"/>
    <w:uiPriority w:val="99"/>
    <w:semiHidden/>
    <w:unhideWhenUsed/>
    <w:rsid w:val="006568C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568C7"/>
    <w:rPr>
      <w:sz w:val="20"/>
      <w:szCs w:val="20"/>
    </w:rPr>
  </w:style>
  <w:style w:type="character" w:styleId="Odwoanieprzypisukocowego">
    <w:name w:val="endnote reference"/>
    <w:basedOn w:val="Domylnaczcionkaakapitu"/>
    <w:uiPriority w:val="99"/>
    <w:semiHidden/>
    <w:unhideWhenUsed/>
    <w:rsid w:val="006568C7"/>
    <w:rPr>
      <w:vertAlign w:val="superscript"/>
    </w:rPr>
  </w:style>
  <w:style w:type="character" w:styleId="Odwoaniedokomentarza">
    <w:name w:val="annotation reference"/>
    <w:basedOn w:val="Domylnaczcionkaakapitu"/>
    <w:uiPriority w:val="99"/>
    <w:semiHidden/>
    <w:unhideWhenUsed/>
    <w:rsid w:val="006568C7"/>
    <w:rPr>
      <w:sz w:val="16"/>
      <w:szCs w:val="16"/>
    </w:rPr>
  </w:style>
  <w:style w:type="paragraph" w:styleId="Tekstkomentarza">
    <w:name w:val="annotation text"/>
    <w:basedOn w:val="Normalny"/>
    <w:link w:val="TekstkomentarzaZnak"/>
    <w:uiPriority w:val="99"/>
    <w:semiHidden/>
    <w:unhideWhenUsed/>
    <w:rsid w:val="006568C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568C7"/>
    <w:rPr>
      <w:sz w:val="20"/>
      <w:szCs w:val="20"/>
    </w:rPr>
  </w:style>
  <w:style w:type="paragraph" w:styleId="Tematkomentarza">
    <w:name w:val="annotation subject"/>
    <w:basedOn w:val="Tekstkomentarza"/>
    <w:next w:val="Tekstkomentarza"/>
    <w:link w:val="TematkomentarzaZnak"/>
    <w:uiPriority w:val="99"/>
    <w:semiHidden/>
    <w:unhideWhenUsed/>
    <w:rsid w:val="006568C7"/>
    <w:rPr>
      <w:b/>
      <w:bCs/>
    </w:rPr>
  </w:style>
  <w:style w:type="character" w:customStyle="1" w:styleId="TematkomentarzaZnak">
    <w:name w:val="Temat komentarza Znak"/>
    <w:basedOn w:val="TekstkomentarzaZnak"/>
    <w:link w:val="Tematkomentarza"/>
    <w:uiPriority w:val="99"/>
    <w:semiHidden/>
    <w:rsid w:val="006568C7"/>
    <w:rPr>
      <w:b/>
      <w:bCs/>
      <w:sz w:val="20"/>
      <w:szCs w:val="20"/>
    </w:rPr>
  </w:style>
  <w:style w:type="paragraph" w:customStyle="1" w:styleId="Standard">
    <w:name w:val="Standard"/>
    <w:rsid w:val="007E1180"/>
    <w:pPr>
      <w:suppressAutoHyphens/>
      <w:autoSpaceDN w:val="0"/>
      <w:textAlignment w:val="baseline"/>
    </w:pPr>
    <w:rPr>
      <w:rFonts w:ascii="Calibri" w:eastAsia="SimSun" w:hAnsi="Calibri" w:cs="F"/>
      <w:kern w:val="3"/>
    </w:rPr>
  </w:style>
  <w:style w:type="character" w:customStyle="1" w:styleId="Nierozpoznanawzmianka1">
    <w:name w:val="Nierozpoznana wzmianka1"/>
    <w:basedOn w:val="Domylnaczcionkaakapitu"/>
    <w:uiPriority w:val="99"/>
    <w:semiHidden/>
    <w:unhideWhenUsed/>
    <w:rsid w:val="002F31D2"/>
    <w:rPr>
      <w:color w:val="605E5C"/>
      <w:shd w:val="clear" w:color="auto" w:fill="E1DFDD"/>
    </w:rPr>
  </w:style>
  <w:style w:type="paragraph" w:styleId="Nagwekspisutreci">
    <w:name w:val="TOC Heading"/>
    <w:basedOn w:val="Nagwek1"/>
    <w:next w:val="Normalny"/>
    <w:uiPriority w:val="39"/>
    <w:unhideWhenUsed/>
    <w:qFormat/>
    <w:rsid w:val="00ED62F9"/>
    <w:pPr>
      <w:spacing w:before="240" w:line="259" w:lineRule="auto"/>
      <w:outlineLvl w:val="9"/>
    </w:pPr>
    <w:rPr>
      <w:b w:val="0"/>
      <w:bCs w:val="0"/>
      <w:sz w:val="32"/>
      <w:szCs w:val="32"/>
    </w:rPr>
  </w:style>
  <w:style w:type="paragraph" w:styleId="Spistreci2">
    <w:name w:val="toc 2"/>
    <w:basedOn w:val="Normalny"/>
    <w:next w:val="Normalny"/>
    <w:autoRedefine/>
    <w:uiPriority w:val="39"/>
    <w:unhideWhenUsed/>
    <w:rsid w:val="00ED62F9"/>
    <w:pPr>
      <w:spacing w:after="100" w:line="259" w:lineRule="auto"/>
      <w:ind w:left="220"/>
    </w:pPr>
    <w:rPr>
      <w:rFonts w:cs="Times New Roman"/>
    </w:rPr>
  </w:style>
  <w:style w:type="paragraph" w:styleId="Spistreci1">
    <w:name w:val="toc 1"/>
    <w:basedOn w:val="Normalny"/>
    <w:next w:val="Normalny"/>
    <w:autoRedefine/>
    <w:uiPriority w:val="39"/>
    <w:unhideWhenUsed/>
    <w:rsid w:val="00ED62F9"/>
    <w:pPr>
      <w:spacing w:after="100" w:line="259" w:lineRule="auto"/>
    </w:pPr>
    <w:rPr>
      <w:rFonts w:cs="Times New Roman"/>
    </w:rPr>
  </w:style>
  <w:style w:type="paragraph" w:styleId="Spistreci3">
    <w:name w:val="toc 3"/>
    <w:basedOn w:val="Normalny"/>
    <w:next w:val="Normalny"/>
    <w:autoRedefine/>
    <w:uiPriority w:val="39"/>
    <w:unhideWhenUsed/>
    <w:rsid w:val="00ED62F9"/>
    <w:pPr>
      <w:spacing w:after="100" w:line="259" w:lineRule="auto"/>
      <w:ind w:left="440"/>
    </w:pPr>
    <w:rPr>
      <w:rFonts w:cs="Times New Roman"/>
    </w:rPr>
  </w:style>
  <w:style w:type="table" w:customStyle="1" w:styleId="Tabela-Siatka1">
    <w:name w:val="Tabela - Siatka1"/>
    <w:basedOn w:val="Standardowy"/>
    <w:next w:val="Tabela-Siatka"/>
    <w:rsid w:val="008A164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Zwykatabela51">
    <w:name w:val="Zwykła tabela 51"/>
    <w:basedOn w:val="Standardowy"/>
    <w:uiPriority w:val="45"/>
    <w:rsid w:val="008A1644"/>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Siatka2">
    <w:name w:val="Tabela - Siatka2"/>
    <w:basedOn w:val="Standardowy"/>
    <w:next w:val="Tabela-Siatka"/>
    <w:rsid w:val="00FA79F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Zwykatabela31">
    <w:name w:val="Zwykła tabela 31"/>
    <w:basedOn w:val="Standardowy"/>
    <w:uiPriority w:val="43"/>
    <w:rsid w:val="00FA79F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Styl1">
    <w:name w:val="Styl1"/>
    <w:basedOn w:val="Zwykatabela51"/>
    <w:uiPriority w:val="99"/>
    <w:rsid w:val="00AC58D0"/>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Styl2">
    <w:name w:val="Styl2"/>
    <w:basedOn w:val="Zwykatabela51"/>
    <w:uiPriority w:val="99"/>
    <w:rsid w:val="00AC58D0"/>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Siatkatabelijasna1">
    <w:name w:val="Siatka tabeli — jasna1"/>
    <w:basedOn w:val="Standardowy"/>
    <w:uiPriority w:val="40"/>
    <w:rsid w:val="00EF7F0F"/>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Tabela-Siatka3">
    <w:name w:val="Tabela - Siatka3"/>
    <w:basedOn w:val="Standardowy"/>
    <w:next w:val="Tabela-Siatka"/>
    <w:rsid w:val="00E031C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1432707">
      <w:bodyDiv w:val="1"/>
      <w:marLeft w:val="0"/>
      <w:marRight w:val="0"/>
      <w:marTop w:val="0"/>
      <w:marBottom w:val="0"/>
      <w:divBdr>
        <w:top w:val="none" w:sz="0" w:space="0" w:color="auto"/>
        <w:left w:val="none" w:sz="0" w:space="0" w:color="auto"/>
        <w:bottom w:val="none" w:sz="0" w:space="0" w:color="auto"/>
        <w:right w:val="none" w:sz="0" w:space="0" w:color="auto"/>
      </w:divBdr>
    </w:div>
    <w:div w:id="395864545">
      <w:bodyDiv w:val="1"/>
      <w:marLeft w:val="0"/>
      <w:marRight w:val="0"/>
      <w:marTop w:val="0"/>
      <w:marBottom w:val="0"/>
      <w:divBdr>
        <w:top w:val="none" w:sz="0" w:space="0" w:color="auto"/>
        <w:left w:val="none" w:sz="0" w:space="0" w:color="auto"/>
        <w:bottom w:val="none" w:sz="0" w:space="0" w:color="auto"/>
        <w:right w:val="none" w:sz="0" w:space="0" w:color="auto"/>
      </w:divBdr>
    </w:div>
    <w:div w:id="453136877">
      <w:bodyDiv w:val="1"/>
      <w:marLeft w:val="0"/>
      <w:marRight w:val="0"/>
      <w:marTop w:val="0"/>
      <w:marBottom w:val="0"/>
      <w:divBdr>
        <w:top w:val="none" w:sz="0" w:space="0" w:color="auto"/>
        <w:left w:val="none" w:sz="0" w:space="0" w:color="auto"/>
        <w:bottom w:val="none" w:sz="0" w:space="0" w:color="auto"/>
        <w:right w:val="none" w:sz="0" w:space="0" w:color="auto"/>
      </w:divBdr>
    </w:div>
    <w:div w:id="619148317">
      <w:bodyDiv w:val="1"/>
      <w:marLeft w:val="0"/>
      <w:marRight w:val="0"/>
      <w:marTop w:val="0"/>
      <w:marBottom w:val="0"/>
      <w:divBdr>
        <w:top w:val="none" w:sz="0" w:space="0" w:color="auto"/>
        <w:left w:val="none" w:sz="0" w:space="0" w:color="auto"/>
        <w:bottom w:val="none" w:sz="0" w:space="0" w:color="auto"/>
        <w:right w:val="none" w:sz="0" w:space="0" w:color="auto"/>
      </w:divBdr>
      <w:divsChild>
        <w:div w:id="2041934173">
          <w:marLeft w:val="0"/>
          <w:marRight w:val="0"/>
          <w:marTop w:val="0"/>
          <w:marBottom w:val="0"/>
          <w:divBdr>
            <w:top w:val="none" w:sz="0" w:space="0" w:color="auto"/>
            <w:left w:val="none" w:sz="0" w:space="0" w:color="auto"/>
            <w:bottom w:val="none" w:sz="0" w:space="0" w:color="auto"/>
            <w:right w:val="none" w:sz="0" w:space="0" w:color="auto"/>
          </w:divBdr>
        </w:div>
        <w:div w:id="2087803920">
          <w:marLeft w:val="0"/>
          <w:marRight w:val="0"/>
          <w:marTop w:val="0"/>
          <w:marBottom w:val="0"/>
          <w:divBdr>
            <w:top w:val="none" w:sz="0" w:space="0" w:color="auto"/>
            <w:left w:val="none" w:sz="0" w:space="0" w:color="auto"/>
            <w:bottom w:val="none" w:sz="0" w:space="0" w:color="auto"/>
            <w:right w:val="none" w:sz="0" w:space="0" w:color="auto"/>
          </w:divBdr>
        </w:div>
      </w:divsChild>
    </w:div>
    <w:div w:id="683481726">
      <w:bodyDiv w:val="1"/>
      <w:marLeft w:val="0"/>
      <w:marRight w:val="0"/>
      <w:marTop w:val="0"/>
      <w:marBottom w:val="0"/>
      <w:divBdr>
        <w:top w:val="none" w:sz="0" w:space="0" w:color="auto"/>
        <w:left w:val="none" w:sz="0" w:space="0" w:color="auto"/>
        <w:bottom w:val="none" w:sz="0" w:space="0" w:color="auto"/>
        <w:right w:val="none" w:sz="0" w:space="0" w:color="auto"/>
      </w:divBdr>
    </w:div>
    <w:div w:id="1073742314">
      <w:bodyDiv w:val="1"/>
      <w:marLeft w:val="0"/>
      <w:marRight w:val="0"/>
      <w:marTop w:val="0"/>
      <w:marBottom w:val="0"/>
      <w:divBdr>
        <w:top w:val="none" w:sz="0" w:space="0" w:color="auto"/>
        <w:left w:val="none" w:sz="0" w:space="0" w:color="auto"/>
        <w:bottom w:val="none" w:sz="0" w:space="0" w:color="auto"/>
        <w:right w:val="none" w:sz="0" w:space="0" w:color="auto"/>
      </w:divBdr>
    </w:div>
    <w:div w:id="1327244226">
      <w:bodyDiv w:val="1"/>
      <w:marLeft w:val="0"/>
      <w:marRight w:val="0"/>
      <w:marTop w:val="0"/>
      <w:marBottom w:val="0"/>
      <w:divBdr>
        <w:top w:val="none" w:sz="0" w:space="0" w:color="auto"/>
        <w:left w:val="none" w:sz="0" w:space="0" w:color="auto"/>
        <w:bottom w:val="none" w:sz="0" w:space="0" w:color="auto"/>
        <w:right w:val="none" w:sz="0" w:space="0" w:color="auto"/>
      </w:divBdr>
    </w:div>
    <w:div w:id="1372268772">
      <w:bodyDiv w:val="1"/>
      <w:marLeft w:val="0"/>
      <w:marRight w:val="0"/>
      <w:marTop w:val="0"/>
      <w:marBottom w:val="0"/>
      <w:divBdr>
        <w:top w:val="none" w:sz="0" w:space="0" w:color="auto"/>
        <w:left w:val="none" w:sz="0" w:space="0" w:color="auto"/>
        <w:bottom w:val="none" w:sz="0" w:space="0" w:color="auto"/>
        <w:right w:val="none" w:sz="0" w:space="0" w:color="auto"/>
      </w:divBdr>
    </w:div>
    <w:div w:id="1604461511">
      <w:bodyDiv w:val="1"/>
      <w:marLeft w:val="0"/>
      <w:marRight w:val="0"/>
      <w:marTop w:val="0"/>
      <w:marBottom w:val="0"/>
      <w:divBdr>
        <w:top w:val="none" w:sz="0" w:space="0" w:color="auto"/>
        <w:left w:val="none" w:sz="0" w:space="0" w:color="auto"/>
        <w:bottom w:val="none" w:sz="0" w:space="0" w:color="auto"/>
        <w:right w:val="none" w:sz="0" w:space="0" w:color="auto"/>
      </w:divBdr>
      <w:divsChild>
        <w:div w:id="760494900">
          <w:marLeft w:val="0"/>
          <w:marRight w:val="0"/>
          <w:marTop w:val="0"/>
          <w:marBottom w:val="0"/>
          <w:divBdr>
            <w:top w:val="none" w:sz="0" w:space="0" w:color="auto"/>
            <w:left w:val="none" w:sz="0" w:space="0" w:color="auto"/>
            <w:bottom w:val="none" w:sz="0" w:space="0" w:color="auto"/>
            <w:right w:val="none" w:sz="0" w:space="0" w:color="auto"/>
          </w:divBdr>
          <w:divsChild>
            <w:div w:id="446236754">
              <w:marLeft w:val="0"/>
              <w:marRight w:val="0"/>
              <w:marTop w:val="0"/>
              <w:marBottom w:val="0"/>
              <w:divBdr>
                <w:top w:val="none" w:sz="0" w:space="0" w:color="auto"/>
                <w:left w:val="none" w:sz="0" w:space="0" w:color="auto"/>
                <w:bottom w:val="none" w:sz="0" w:space="0" w:color="auto"/>
                <w:right w:val="none" w:sz="0" w:space="0" w:color="auto"/>
              </w:divBdr>
              <w:divsChild>
                <w:div w:id="182223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919321">
      <w:bodyDiv w:val="1"/>
      <w:marLeft w:val="0"/>
      <w:marRight w:val="0"/>
      <w:marTop w:val="0"/>
      <w:marBottom w:val="0"/>
      <w:divBdr>
        <w:top w:val="none" w:sz="0" w:space="0" w:color="auto"/>
        <w:left w:val="none" w:sz="0" w:space="0" w:color="auto"/>
        <w:bottom w:val="none" w:sz="0" w:space="0" w:color="auto"/>
        <w:right w:val="none" w:sz="0" w:space="0" w:color="auto"/>
      </w:divBdr>
      <w:divsChild>
        <w:div w:id="1435324601">
          <w:marLeft w:val="0"/>
          <w:marRight w:val="0"/>
          <w:marTop w:val="0"/>
          <w:marBottom w:val="0"/>
          <w:divBdr>
            <w:top w:val="none" w:sz="0" w:space="0" w:color="auto"/>
            <w:left w:val="none" w:sz="0" w:space="0" w:color="auto"/>
            <w:bottom w:val="none" w:sz="0" w:space="0" w:color="auto"/>
            <w:right w:val="none" w:sz="0" w:space="0" w:color="auto"/>
          </w:divBdr>
          <w:divsChild>
            <w:div w:id="1551960814">
              <w:marLeft w:val="0"/>
              <w:marRight w:val="0"/>
              <w:marTop w:val="0"/>
              <w:marBottom w:val="0"/>
              <w:divBdr>
                <w:top w:val="none" w:sz="0" w:space="0" w:color="auto"/>
                <w:left w:val="none" w:sz="0" w:space="0" w:color="auto"/>
                <w:bottom w:val="none" w:sz="0" w:space="0" w:color="auto"/>
                <w:right w:val="none" w:sz="0" w:space="0" w:color="auto"/>
              </w:divBdr>
              <w:divsChild>
                <w:div w:id="192783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2369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ezbarier.org" TargetMode="External"/><Relationship Id="rId18" Type="http://schemas.openxmlformats.org/officeDocument/2006/relationships/hyperlink" Target="http://www.niepelnosprawni.pl" TargetMode="External"/><Relationship Id="rId3" Type="http://schemas.openxmlformats.org/officeDocument/2006/relationships/styles" Target="styles.xml"/><Relationship Id="rId21" Type="http://schemas.openxmlformats.org/officeDocument/2006/relationships/hyperlink" Target="http://www.popon.pl" TargetMode="External"/><Relationship Id="rId7" Type="http://schemas.openxmlformats.org/officeDocument/2006/relationships/endnotes" Target="endnotes.xml"/><Relationship Id="rId12" Type="http://schemas.openxmlformats.org/officeDocument/2006/relationships/hyperlink" Target="http://www.popon.pl" TargetMode="External"/><Relationship Id="rId17" Type="http://schemas.openxmlformats.org/officeDocument/2006/relationships/hyperlink" Target="http://www.pzon-tychy.pl" TargetMode="External"/><Relationship Id="rId2" Type="http://schemas.openxmlformats.org/officeDocument/2006/relationships/numbering" Target="numbering.xml"/><Relationship Id="rId16" Type="http://schemas.openxmlformats.org/officeDocument/2006/relationships/hyperlink" Target="http://www.pfron.org.pl" TargetMode="External"/><Relationship Id="rId20" Type="http://schemas.openxmlformats.org/officeDocument/2006/relationships/hyperlink" Target="http://www.niewidzialni.e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rawni-niepelnosprawni.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iepelnosprawni.gov.pl" TargetMode="External"/><Relationship Id="rId23" Type="http://schemas.openxmlformats.org/officeDocument/2006/relationships/fontTable" Target="fontTable.xml"/><Relationship Id="rId10" Type="http://schemas.openxmlformats.org/officeDocument/2006/relationships/hyperlink" Target="http://www.niepelnosprawni.pl" TargetMode="External"/><Relationship Id="rId19" Type="http://schemas.openxmlformats.org/officeDocument/2006/relationships/hyperlink" Target="http://www.sprawni-niepelnosprawni.pl" TargetMode="External"/><Relationship Id="rId4" Type="http://schemas.openxmlformats.org/officeDocument/2006/relationships/settings" Target="settings.xml"/><Relationship Id="rId9" Type="http://schemas.openxmlformats.org/officeDocument/2006/relationships/hyperlink" Target="http://www.zpchr.pl" TargetMode="External"/><Relationship Id="rId14" Type="http://schemas.openxmlformats.org/officeDocument/2006/relationships/hyperlink" Target="http://www.pup-kkozle.pl"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4C0747-8CD6-4E9A-A577-634A78EAE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13914</Words>
  <Characters>83486</Characters>
  <Application>Microsoft Office Word</Application>
  <DocSecurity>0</DocSecurity>
  <Lines>695</Lines>
  <Paragraphs>194</Paragraphs>
  <ScaleCrop>false</ScaleCrop>
  <HeadingPairs>
    <vt:vector size="2" baseType="variant">
      <vt:variant>
        <vt:lpstr>Tytuł</vt:lpstr>
      </vt:variant>
      <vt:variant>
        <vt:i4>1</vt:i4>
      </vt:variant>
    </vt:vector>
  </HeadingPairs>
  <TitlesOfParts>
    <vt:vector size="1" baseType="lpstr">
      <vt:lpstr>Powiatowy Program Działań Na Rzecz Osób Niepełnosprawnych</vt:lpstr>
    </vt:vector>
  </TitlesOfParts>
  <Company/>
  <LinksUpToDate>false</LinksUpToDate>
  <CharactersWithSpaces>97206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Powiatowy Program Działań Na Rzecz Osób Niepełnosprawnych</dc:title>
  <dc:creator>PCPR3</dc:creator>
  <cp:lastModifiedBy>Marta Sowada</cp:lastModifiedBy>
  <cp:revision>4</cp:revision>
  <cp:lastPrinted>2023-01-17T14:59:00Z</cp:lastPrinted>
  <dcterms:created xsi:type="dcterms:W3CDTF">2023-01-17T14:59:00Z</dcterms:created>
  <dcterms:modified xsi:type="dcterms:W3CDTF">2023-01-17T15:03:00Z</dcterms:modified>
</cp:coreProperties>
</file>