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A64C" w14:textId="77777777" w:rsidR="00107B2B" w:rsidRPr="00107B2B" w:rsidRDefault="00107B2B" w:rsidP="00107B2B">
      <w:pPr>
        <w:pBdr>
          <w:bottom w:val="single" w:sz="6" w:space="1" w:color="auto"/>
        </w:pBdr>
        <w:spacing w:after="0" w:line="240" w:lineRule="auto"/>
        <w:jc w:val="center"/>
        <w:rPr>
          <w:rFonts w:ascii="Arial" w:eastAsia="Times New Roman" w:hAnsi="Arial" w:cs="Arial"/>
          <w:vanish/>
          <w:sz w:val="16"/>
          <w:szCs w:val="16"/>
          <w:lang w:eastAsia="pl-PL"/>
        </w:rPr>
      </w:pPr>
      <w:r w:rsidRPr="00107B2B">
        <w:rPr>
          <w:rFonts w:ascii="Arial" w:eastAsia="Times New Roman" w:hAnsi="Arial" w:cs="Arial"/>
          <w:vanish/>
          <w:sz w:val="16"/>
          <w:szCs w:val="16"/>
          <w:lang w:eastAsia="pl-PL"/>
        </w:rPr>
        <w:t>Początek formularza</w:t>
      </w:r>
    </w:p>
    <w:p w14:paraId="59ECB302"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Ogłoszenie nr 589416-N-2020 z dnia 2020-09-30 r. </w:t>
      </w:r>
    </w:p>
    <w:p w14:paraId="689C483D" w14:textId="77777777" w:rsidR="00107B2B" w:rsidRPr="00107B2B" w:rsidRDefault="00107B2B" w:rsidP="00107B2B">
      <w:pPr>
        <w:spacing w:after="0" w:line="240" w:lineRule="auto"/>
        <w:jc w:val="center"/>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Powiatowe Centrum Pomocy Rodzinie: Zakup sprzętu komputerowego, audiowizualnego oraz multimedialnego wraz z oprogramowaniem</w:t>
      </w:r>
      <w:r w:rsidRPr="00107B2B">
        <w:rPr>
          <w:rFonts w:ascii="Times New Roman" w:eastAsia="Times New Roman" w:hAnsi="Times New Roman" w:cs="Times New Roman"/>
          <w:sz w:val="24"/>
          <w:szCs w:val="24"/>
          <w:lang w:eastAsia="pl-PL"/>
        </w:rPr>
        <w:br/>
        <w:t xml:space="preserve">OGŁOSZENIE O ZAMÓWIENIU - Dostawy </w:t>
      </w:r>
    </w:p>
    <w:p w14:paraId="4E8C374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Zamieszczanie ogłoszenia:</w:t>
      </w:r>
      <w:r w:rsidRPr="00107B2B">
        <w:rPr>
          <w:rFonts w:ascii="Times New Roman" w:eastAsia="Times New Roman" w:hAnsi="Times New Roman" w:cs="Times New Roman"/>
          <w:sz w:val="24"/>
          <w:szCs w:val="24"/>
          <w:lang w:eastAsia="pl-PL"/>
        </w:rPr>
        <w:t xml:space="preserve"> Zamieszczanie obowiązkowe </w:t>
      </w:r>
    </w:p>
    <w:p w14:paraId="7432A1C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Ogłoszenie dotyczy:</w:t>
      </w:r>
      <w:r w:rsidRPr="00107B2B">
        <w:rPr>
          <w:rFonts w:ascii="Times New Roman" w:eastAsia="Times New Roman" w:hAnsi="Times New Roman" w:cs="Times New Roman"/>
          <w:sz w:val="24"/>
          <w:szCs w:val="24"/>
          <w:lang w:eastAsia="pl-PL"/>
        </w:rPr>
        <w:t xml:space="preserve"> Zamówienia publicznego </w:t>
      </w:r>
    </w:p>
    <w:p w14:paraId="5575EF9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8765871"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Tak </w:t>
      </w:r>
    </w:p>
    <w:p w14:paraId="5F2BAAEF" w14:textId="77777777" w:rsidR="00107B2B" w:rsidRPr="00107B2B" w:rsidRDefault="00107B2B" w:rsidP="008760C3">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Nazwa projektu lub programu</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Wsparcie dzieci umieszczonych w pieczy zastępczej w okresie epidemii COVID– 19 w ramach Programu Operacyjnego Wiedza Edukacja Rozwój na lata 2014-2020 - Działanie 2.8 Rozwój usług społecznych świadczonych w środowisku lokalnym, PI 9iv: Ułatwianie dostępu do przystępnych cenowo, trwałych oraz wysokiej jakości usług, w tym opieki zdrowotnej i usług socjalnych świadczonych w interesie ogólnym współfinansowanego z Europejskiego Funduszu Społecznego. </w:t>
      </w:r>
    </w:p>
    <w:p w14:paraId="2949826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41C21E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p>
    <w:p w14:paraId="464E54A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7B2B">
        <w:rPr>
          <w:rFonts w:ascii="Times New Roman" w:eastAsia="Times New Roman" w:hAnsi="Times New Roman" w:cs="Times New Roman"/>
          <w:sz w:val="24"/>
          <w:szCs w:val="24"/>
          <w:lang w:eastAsia="pl-PL"/>
        </w:rPr>
        <w:br/>
      </w:r>
    </w:p>
    <w:p w14:paraId="461205B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u w:val="single"/>
          <w:lang w:eastAsia="pl-PL"/>
        </w:rPr>
        <w:t>SEKCJA I: ZAMAWIAJĄCY</w:t>
      </w:r>
      <w:r w:rsidRPr="00107B2B">
        <w:rPr>
          <w:rFonts w:ascii="Times New Roman" w:eastAsia="Times New Roman" w:hAnsi="Times New Roman" w:cs="Times New Roman"/>
          <w:sz w:val="24"/>
          <w:szCs w:val="24"/>
          <w:lang w:eastAsia="pl-PL"/>
        </w:rPr>
        <w:t xml:space="preserve"> </w:t>
      </w:r>
    </w:p>
    <w:p w14:paraId="3C72647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Postępowanie przeprowadza centralny zamawiający </w:t>
      </w:r>
    </w:p>
    <w:p w14:paraId="0B86314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p>
    <w:p w14:paraId="361C71A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C40710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p>
    <w:p w14:paraId="4F3DDCB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Informacje na temat podmiotu któremu zamawiający powierzył/powierzyli prowadzenie postępowania:</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Postępowanie jest przeprowadzane wspólnie przez zamawiających</w:t>
      </w:r>
      <w:r w:rsidRPr="00107B2B">
        <w:rPr>
          <w:rFonts w:ascii="Times New Roman" w:eastAsia="Times New Roman" w:hAnsi="Times New Roman" w:cs="Times New Roman"/>
          <w:sz w:val="24"/>
          <w:szCs w:val="24"/>
          <w:lang w:eastAsia="pl-PL"/>
        </w:rPr>
        <w:t xml:space="preserve"> </w:t>
      </w:r>
    </w:p>
    <w:p w14:paraId="1348F5A1"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p>
    <w:p w14:paraId="7103EE3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ED68DD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p>
    <w:p w14:paraId="480B830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07B2B">
        <w:rPr>
          <w:rFonts w:ascii="Times New Roman" w:eastAsia="Times New Roman" w:hAnsi="Times New Roman" w:cs="Times New Roman"/>
          <w:b/>
          <w:bCs/>
          <w:sz w:val="24"/>
          <w:szCs w:val="24"/>
          <w:lang w:eastAsia="pl-PL"/>
        </w:rPr>
        <w:lastRenderedPageBreak/>
        <w:t>zamówień publicznych:</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Informacje dodatkowe:</w:t>
      </w:r>
      <w:r w:rsidRPr="00107B2B">
        <w:rPr>
          <w:rFonts w:ascii="Times New Roman" w:eastAsia="Times New Roman" w:hAnsi="Times New Roman" w:cs="Times New Roman"/>
          <w:sz w:val="24"/>
          <w:szCs w:val="24"/>
          <w:lang w:eastAsia="pl-PL"/>
        </w:rPr>
        <w:t xml:space="preserve"> </w:t>
      </w:r>
    </w:p>
    <w:p w14:paraId="7CAED0A0" w14:textId="6EDE9DD2"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 1) NAZWA I ADRES: </w:t>
      </w:r>
      <w:r w:rsidRPr="00107B2B">
        <w:rPr>
          <w:rFonts w:ascii="Times New Roman" w:eastAsia="Times New Roman" w:hAnsi="Times New Roman" w:cs="Times New Roman"/>
          <w:sz w:val="24"/>
          <w:szCs w:val="24"/>
          <w:lang w:eastAsia="pl-PL"/>
        </w:rPr>
        <w:t xml:space="preserve">Powiatowe Centrum Pomocy Rodzinie, krajowy numer identyfikacyjny 53142169600000, ul. Skarbowa   4 , 47-200  Kędzierzyn-Koźle, woj. opolskie, państwo Polska, tel. 774833323, 882943357, e-mail </w:t>
      </w:r>
      <w:r w:rsidR="00345846">
        <w:rPr>
          <w:rFonts w:ascii="Times New Roman" w:eastAsia="Times New Roman" w:hAnsi="Times New Roman" w:cs="Times New Roman"/>
          <w:sz w:val="24"/>
          <w:szCs w:val="24"/>
          <w:lang w:eastAsia="pl-PL"/>
        </w:rPr>
        <w:t>sekretariat</w:t>
      </w:r>
      <w:r w:rsidRPr="00107B2B">
        <w:rPr>
          <w:rFonts w:ascii="Times New Roman" w:eastAsia="Times New Roman" w:hAnsi="Times New Roman" w:cs="Times New Roman"/>
          <w:sz w:val="24"/>
          <w:szCs w:val="24"/>
          <w:lang w:eastAsia="pl-PL"/>
        </w:rPr>
        <w:t xml:space="preserve">@pcprkkozle.pl, </w:t>
      </w:r>
      <w:r w:rsidR="00345846">
        <w:rPr>
          <w:rFonts w:ascii="Times New Roman" w:eastAsia="Times New Roman" w:hAnsi="Times New Roman" w:cs="Times New Roman"/>
          <w:sz w:val="24"/>
          <w:szCs w:val="24"/>
          <w:lang w:eastAsia="pl-PL"/>
        </w:rPr>
        <w:t>sekretariat</w:t>
      </w:r>
      <w:r w:rsidRPr="00107B2B">
        <w:rPr>
          <w:rFonts w:ascii="Times New Roman" w:eastAsia="Times New Roman" w:hAnsi="Times New Roman" w:cs="Times New Roman"/>
          <w:sz w:val="24"/>
          <w:szCs w:val="24"/>
          <w:lang w:eastAsia="pl-PL"/>
        </w:rPr>
        <w:t xml:space="preserve">@pcprkkozle.pl, faks . </w:t>
      </w:r>
      <w:r w:rsidRPr="00107B2B">
        <w:rPr>
          <w:rFonts w:ascii="Times New Roman" w:eastAsia="Times New Roman" w:hAnsi="Times New Roman" w:cs="Times New Roman"/>
          <w:sz w:val="24"/>
          <w:szCs w:val="24"/>
          <w:lang w:eastAsia="pl-PL"/>
        </w:rPr>
        <w:br/>
        <w:t xml:space="preserve">Adres strony internetowej (URL): www.pcprkkozle.pl/bip </w:t>
      </w:r>
      <w:r w:rsidRPr="00107B2B">
        <w:rPr>
          <w:rFonts w:ascii="Times New Roman" w:eastAsia="Times New Roman" w:hAnsi="Times New Roman" w:cs="Times New Roman"/>
          <w:sz w:val="24"/>
          <w:szCs w:val="24"/>
          <w:lang w:eastAsia="pl-PL"/>
        </w:rPr>
        <w:br/>
        <w:t xml:space="preserve">Adres profilu nabywcy: </w:t>
      </w:r>
      <w:r w:rsidRPr="00107B2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9867A9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 2) RODZAJ ZAMAWIAJĄCEGO: </w:t>
      </w:r>
      <w:r w:rsidRPr="00107B2B">
        <w:rPr>
          <w:rFonts w:ascii="Times New Roman" w:eastAsia="Times New Roman" w:hAnsi="Times New Roman" w:cs="Times New Roman"/>
          <w:sz w:val="24"/>
          <w:szCs w:val="24"/>
          <w:lang w:eastAsia="pl-PL"/>
        </w:rPr>
        <w:t xml:space="preserve">Jednostki organizacyjne administracji samorządowej </w:t>
      </w:r>
      <w:r w:rsidRPr="00107B2B">
        <w:rPr>
          <w:rFonts w:ascii="Times New Roman" w:eastAsia="Times New Roman" w:hAnsi="Times New Roman" w:cs="Times New Roman"/>
          <w:sz w:val="24"/>
          <w:szCs w:val="24"/>
          <w:lang w:eastAsia="pl-PL"/>
        </w:rPr>
        <w:br/>
      </w:r>
    </w:p>
    <w:p w14:paraId="1719E56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I.3) WSPÓLNE UDZIELANIE ZAMÓWIENIA </w:t>
      </w:r>
      <w:r w:rsidRPr="00107B2B">
        <w:rPr>
          <w:rFonts w:ascii="Times New Roman" w:eastAsia="Times New Roman" w:hAnsi="Times New Roman" w:cs="Times New Roman"/>
          <w:b/>
          <w:bCs/>
          <w:i/>
          <w:iCs/>
          <w:sz w:val="24"/>
          <w:szCs w:val="24"/>
          <w:lang w:eastAsia="pl-PL"/>
        </w:rPr>
        <w:t>(jeżeli dotyczy)</w:t>
      </w:r>
      <w:r w:rsidRPr="00107B2B">
        <w:rPr>
          <w:rFonts w:ascii="Times New Roman" w:eastAsia="Times New Roman" w:hAnsi="Times New Roman" w:cs="Times New Roman"/>
          <w:b/>
          <w:bCs/>
          <w:sz w:val="24"/>
          <w:szCs w:val="24"/>
          <w:lang w:eastAsia="pl-PL"/>
        </w:rPr>
        <w:t xml:space="preserve">: </w:t>
      </w:r>
    </w:p>
    <w:p w14:paraId="57832FA8"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7B2B">
        <w:rPr>
          <w:rFonts w:ascii="Times New Roman" w:eastAsia="Times New Roman" w:hAnsi="Times New Roman" w:cs="Times New Roman"/>
          <w:sz w:val="24"/>
          <w:szCs w:val="24"/>
          <w:lang w:eastAsia="pl-PL"/>
        </w:rPr>
        <w:br/>
      </w:r>
    </w:p>
    <w:p w14:paraId="5EC82E8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I.4) KOMUNIKACJA: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7B2B">
        <w:rPr>
          <w:rFonts w:ascii="Times New Roman" w:eastAsia="Times New Roman" w:hAnsi="Times New Roman" w:cs="Times New Roman"/>
          <w:sz w:val="24"/>
          <w:szCs w:val="24"/>
          <w:lang w:eastAsia="pl-PL"/>
        </w:rPr>
        <w:t xml:space="preserve"> </w:t>
      </w:r>
    </w:p>
    <w:p w14:paraId="40AEADF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Tak </w:t>
      </w:r>
      <w:r w:rsidRPr="00107B2B">
        <w:rPr>
          <w:rFonts w:ascii="Times New Roman" w:eastAsia="Times New Roman" w:hAnsi="Times New Roman" w:cs="Times New Roman"/>
          <w:sz w:val="24"/>
          <w:szCs w:val="24"/>
          <w:lang w:eastAsia="pl-PL"/>
        </w:rPr>
        <w:br/>
        <w:t xml:space="preserve">http://pcprkkozle.pl/bip/zamowienia-publiczne, https://pcprkkozle.pl/zamowienia-publiczne </w:t>
      </w:r>
    </w:p>
    <w:p w14:paraId="0855A9C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95F6CE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Tak </w:t>
      </w:r>
      <w:r w:rsidRPr="00107B2B">
        <w:rPr>
          <w:rFonts w:ascii="Times New Roman" w:eastAsia="Times New Roman" w:hAnsi="Times New Roman" w:cs="Times New Roman"/>
          <w:sz w:val="24"/>
          <w:szCs w:val="24"/>
          <w:lang w:eastAsia="pl-PL"/>
        </w:rPr>
        <w:br/>
        <w:t xml:space="preserve">http://pcprkkozle.pl/bip/zamowienia-publiczne, https://pcprkkozle.pl/zamowienia-publiczne </w:t>
      </w:r>
    </w:p>
    <w:p w14:paraId="3CE2589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26DCEA1"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r>
    </w:p>
    <w:p w14:paraId="599CE9A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Oferty lub wnioski o dopuszczenie do udziału w postępowaniu należy przesyłać:</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Elektronicznie</w:t>
      </w:r>
      <w:r w:rsidRPr="00107B2B">
        <w:rPr>
          <w:rFonts w:ascii="Times New Roman" w:eastAsia="Times New Roman" w:hAnsi="Times New Roman" w:cs="Times New Roman"/>
          <w:sz w:val="24"/>
          <w:szCs w:val="24"/>
          <w:lang w:eastAsia="pl-PL"/>
        </w:rPr>
        <w:t xml:space="preserve"> </w:t>
      </w:r>
    </w:p>
    <w:p w14:paraId="73BC8C7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adres </w:t>
      </w:r>
      <w:r w:rsidRPr="00107B2B">
        <w:rPr>
          <w:rFonts w:ascii="Times New Roman" w:eastAsia="Times New Roman" w:hAnsi="Times New Roman" w:cs="Times New Roman"/>
          <w:sz w:val="24"/>
          <w:szCs w:val="24"/>
          <w:lang w:eastAsia="pl-PL"/>
        </w:rPr>
        <w:br/>
      </w:r>
    </w:p>
    <w:p w14:paraId="2365F1E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p>
    <w:p w14:paraId="18FCD1D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Nie </w:t>
      </w:r>
      <w:r w:rsidRPr="00107B2B">
        <w:rPr>
          <w:rFonts w:ascii="Times New Roman" w:eastAsia="Times New Roman" w:hAnsi="Times New Roman" w:cs="Times New Roman"/>
          <w:sz w:val="24"/>
          <w:szCs w:val="24"/>
          <w:lang w:eastAsia="pl-PL"/>
        </w:rPr>
        <w:br/>
        <w:t xml:space="preserve">Inny sposób: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lastRenderedPageBreak/>
        <w:t xml:space="preserve">Tak </w:t>
      </w:r>
      <w:r w:rsidRPr="00107B2B">
        <w:rPr>
          <w:rFonts w:ascii="Times New Roman" w:eastAsia="Times New Roman" w:hAnsi="Times New Roman" w:cs="Times New Roman"/>
          <w:sz w:val="24"/>
          <w:szCs w:val="24"/>
          <w:lang w:eastAsia="pl-PL"/>
        </w:rPr>
        <w:br/>
        <w:t xml:space="preserve">Inny sposób: </w:t>
      </w:r>
      <w:r w:rsidRPr="00107B2B">
        <w:rPr>
          <w:rFonts w:ascii="Times New Roman" w:eastAsia="Times New Roman" w:hAnsi="Times New Roman" w:cs="Times New Roman"/>
          <w:sz w:val="24"/>
          <w:szCs w:val="24"/>
          <w:lang w:eastAsia="pl-PL"/>
        </w:rPr>
        <w:br/>
        <w:t xml:space="preserve">Oferty należy składać pod rygorem nieważności w formie pisemnej zgodnie z wymaganiami SIWZ. </w:t>
      </w:r>
      <w:r w:rsidRPr="00107B2B">
        <w:rPr>
          <w:rFonts w:ascii="Times New Roman" w:eastAsia="Times New Roman" w:hAnsi="Times New Roman" w:cs="Times New Roman"/>
          <w:sz w:val="24"/>
          <w:szCs w:val="24"/>
          <w:lang w:eastAsia="pl-PL"/>
        </w:rPr>
        <w:br/>
        <w:t xml:space="preserve">Adres: </w:t>
      </w:r>
      <w:r w:rsidRPr="00107B2B">
        <w:rPr>
          <w:rFonts w:ascii="Times New Roman" w:eastAsia="Times New Roman" w:hAnsi="Times New Roman" w:cs="Times New Roman"/>
          <w:sz w:val="24"/>
          <w:szCs w:val="24"/>
          <w:lang w:eastAsia="pl-PL"/>
        </w:rPr>
        <w:br/>
        <w:t xml:space="preserve">Powiatowe Centrum Pomocy Rodzinie w Kędzierzynie-Koźlu ,ul. Skarbowa 4, pokój nr 3, 47-200 Kędzierzyn-Koźle </w:t>
      </w:r>
    </w:p>
    <w:p w14:paraId="360B69D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7B2B">
        <w:rPr>
          <w:rFonts w:ascii="Times New Roman" w:eastAsia="Times New Roman" w:hAnsi="Times New Roman" w:cs="Times New Roman"/>
          <w:sz w:val="24"/>
          <w:szCs w:val="24"/>
          <w:lang w:eastAsia="pl-PL"/>
        </w:rPr>
        <w:t xml:space="preserve"> </w:t>
      </w:r>
    </w:p>
    <w:p w14:paraId="6EE9430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7B2B">
        <w:rPr>
          <w:rFonts w:ascii="Times New Roman" w:eastAsia="Times New Roman" w:hAnsi="Times New Roman" w:cs="Times New Roman"/>
          <w:sz w:val="24"/>
          <w:szCs w:val="24"/>
          <w:lang w:eastAsia="pl-PL"/>
        </w:rPr>
        <w:br/>
      </w:r>
    </w:p>
    <w:p w14:paraId="05BDA4D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u w:val="single"/>
          <w:lang w:eastAsia="pl-PL"/>
        </w:rPr>
        <w:t xml:space="preserve">SEKCJA II: PRZEDMIOT ZAMÓWIENIA </w:t>
      </w:r>
    </w:p>
    <w:p w14:paraId="576A57A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II.1) Nazwa nadana zamówieniu przez zamawiającego: </w:t>
      </w:r>
      <w:r w:rsidRPr="00107B2B">
        <w:rPr>
          <w:rFonts w:ascii="Times New Roman" w:eastAsia="Times New Roman" w:hAnsi="Times New Roman" w:cs="Times New Roman"/>
          <w:sz w:val="24"/>
          <w:szCs w:val="24"/>
          <w:lang w:eastAsia="pl-PL"/>
        </w:rPr>
        <w:t xml:space="preserve">Zakup sprzętu komputerowego, audiowizualnego oraz multimedialnego wraz z oprogramowaniem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Numer referencyjny: </w:t>
      </w:r>
      <w:r w:rsidRPr="00107B2B">
        <w:rPr>
          <w:rFonts w:ascii="Times New Roman" w:eastAsia="Times New Roman" w:hAnsi="Times New Roman" w:cs="Times New Roman"/>
          <w:sz w:val="24"/>
          <w:szCs w:val="24"/>
          <w:lang w:eastAsia="pl-PL"/>
        </w:rPr>
        <w:t xml:space="preserve">PCPR.N.26.339.2020.MN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5B253D4" w14:textId="77777777" w:rsidR="00107B2B" w:rsidRPr="00107B2B" w:rsidRDefault="00107B2B" w:rsidP="00107B2B">
      <w:pPr>
        <w:spacing w:after="0" w:line="240" w:lineRule="auto"/>
        <w:jc w:val="both"/>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p>
    <w:p w14:paraId="4546A68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II.2) Rodzaj zamówienia: </w:t>
      </w:r>
      <w:r w:rsidRPr="00107B2B">
        <w:rPr>
          <w:rFonts w:ascii="Times New Roman" w:eastAsia="Times New Roman" w:hAnsi="Times New Roman" w:cs="Times New Roman"/>
          <w:sz w:val="24"/>
          <w:szCs w:val="24"/>
          <w:lang w:eastAsia="pl-PL"/>
        </w:rPr>
        <w:t xml:space="preserve">Dostawy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II.3) Informacja o możliwości składania ofert częściowych</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Zamówienie podzielone jest na części: </w:t>
      </w:r>
    </w:p>
    <w:p w14:paraId="426FAA4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Tak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Oferty lub wnioski o dopuszczenie do udziału w postępowaniu można składać w odniesieniu do:</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wszystkich części </w:t>
      </w:r>
    </w:p>
    <w:p w14:paraId="50E4AE8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II.4) Krótki opis przedmiotu zamówienia </w:t>
      </w:r>
      <w:r w:rsidRPr="00107B2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7B2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roofErr w:type="spellStart"/>
      <w:r w:rsidRPr="00107B2B">
        <w:rPr>
          <w:rFonts w:ascii="Times New Roman" w:eastAsia="Times New Roman" w:hAnsi="Times New Roman" w:cs="Times New Roman"/>
          <w:sz w:val="24"/>
          <w:szCs w:val="24"/>
          <w:lang w:eastAsia="pl-PL"/>
        </w:rPr>
        <w:t>cz.I</w:t>
      </w:r>
      <w:proofErr w:type="spellEnd"/>
      <w:r w:rsidRPr="00107B2B">
        <w:rPr>
          <w:rFonts w:ascii="Times New Roman" w:eastAsia="Times New Roman" w:hAnsi="Times New Roman" w:cs="Times New Roman"/>
          <w:sz w:val="24"/>
          <w:szCs w:val="24"/>
          <w:lang w:eastAsia="pl-PL"/>
        </w:rPr>
        <w:t xml:space="preserve"> Zakup sprzętu komputerowego, audiowizualnego oraz multimedialnego wraz z oprogramowaniem – laptopy, tablety Wspólny słownik zamówień (CPV): 30200000-1 Urządzenia komputerowe 30213100-6 Komputery przenośne 30213200-7 Komputer tablet A. Zakres zamówienia obejmuje: a) Zakup 137 szt. laptopów b) Zakup 3 szt. tabletów 1. Szczegółowy opis wraz z danymi technicznymi poszczególnych przedmiotów zamówienia stanowi załączniki nr 1a- SZCZEGÓŁOWA SPECYFIKACJA DOSTAW do niniejszej SIWZ. 2. Przedmiot zamówienia powinien swoimi parametrami technicznymi odpowiadać standardom pracy w warunkach zdalnego nauczania. 3. Sprzęt komputerowy będący przedmiotem zamówienia: musi być fabrycznie nowy, nieużywany, wolny od wad, </w:t>
      </w:r>
      <w:r w:rsidRPr="00107B2B">
        <w:rPr>
          <w:rFonts w:ascii="Times New Roman" w:eastAsia="Times New Roman" w:hAnsi="Times New Roman" w:cs="Times New Roman"/>
          <w:sz w:val="24"/>
          <w:szCs w:val="24"/>
          <w:lang w:eastAsia="pl-PL"/>
        </w:rPr>
        <w:lastRenderedPageBreak/>
        <w:t xml:space="preserve">pochodzący z oficjalnego kanału dystrybucji producenta i wykonany w ramach bezpiecznych technologii oraz wolny od obciążeń prawami osób trzecich. Dotyczy to również oprogramowania. System operacyjny legalny posiadający wymagane atrybuty legalności producenta. Zamawiający podkreśla, że oczywistym jest fakt dostarczenia legalnego oprogramowania. 4. 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 5. Wykonawca obowiązany jest przekazać Zamawiającemu w dniu dostawy karty gwarancyjne oraz wszelkie atesty i certyfikaty, zgodnie z zamówieniem. 6. Wykonawca jest zobowiązany do dostarczenia sprzętu zgodnego, pod względem jakości, funkcjonalności i bezpieczeństwa z opisem zawartym w Załączniku nr 1a do SIWZ. 7. Wykonawca zapewni: 1) możliwość telefonicznego lub poprzez stronę internetową sprawdzenia konfiguracji sprzętowej komputera oraz warunków gwarancji po podaniu numeru seryjnego bezpośrednio u producenta lub jego przedstawiciela, 2) dostęp do najnowszych sterowników i uaktualnień na stronie producenta zestawu realizowany poprzez podanie na dedykowanej stronie internetowej producenta numeru seryjnego lub modelu komputera. 8. Baterii wielokrotnego ładowania nie należy przyklejać lub przylutowywać do produktów przenośnych. Użytkownik profesjonalny lub </w:t>
      </w:r>
      <w:proofErr w:type="spellStart"/>
      <w:r w:rsidRPr="00107B2B">
        <w:rPr>
          <w:rFonts w:ascii="Times New Roman" w:eastAsia="Times New Roman" w:hAnsi="Times New Roman" w:cs="Times New Roman"/>
          <w:sz w:val="24"/>
          <w:szCs w:val="24"/>
          <w:lang w:eastAsia="pl-PL"/>
        </w:rPr>
        <w:t>serwisant</w:t>
      </w:r>
      <w:proofErr w:type="spellEnd"/>
      <w:r w:rsidRPr="00107B2B">
        <w:rPr>
          <w:rFonts w:ascii="Times New Roman" w:eastAsia="Times New Roman" w:hAnsi="Times New Roman" w:cs="Times New Roman"/>
          <w:sz w:val="24"/>
          <w:szCs w:val="24"/>
          <w:lang w:eastAsia="pl-PL"/>
        </w:rPr>
        <w:t xml:space="preserve"> musi mieć możliwość wymiany baterii wielokrotnego ładowania. Jeżeli efektywność baterii wielokrotnego ładowania wynosi mniej niż 800 cykli wytrzymałości podczas badania zgodnie z normą EN 61960, musi istnieć możliwość wydobycia jej z produktu zgodnie z następującymi wymogami: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przypadku notebooków i wielofunkcyjnych komputerów przenośnych – ręcznie bez użycia narzędzi;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przypadku </w:t>
      </w:r>
      <w:proofErr w:type="spellStart"/>
      <w:r w:rsidRPr="00107B2B">
        <w:rPr>
          <w:rFonts w:ascii="Times New Roman" w:eastAsia="Times New Roman" w:hAnsi="Times New Roman" w:cs="Times New Roman"/>
          <w:sz w:val="24"/>
          <w:szCs w:val="24"/>
          <w:lang w:eastAsia="pl-PL"/>
        </w:rPr>
        <w:t>netbooków</w:t>
      </w:r>
      <w:proofErr w:type="spellEnd"/>
      <w:r w:rsidRPr="00107B2B">
        <w:rPr>
          <w:rFonts w:ascii="Times New Roman" w:eastAsia="Times New Roman" w:hAnsi="Times New Roman" w:cs="Times New Roman"/>
          <w:sz w:val="24"/>
          <w:szCs w:val="24"/>
          <w:lang w:eastAsia="pl-PL"/>
        </w:rPr>
        <w:t xml:space="preserve"> – w maksymalnie trzech etapach przy użyciu śrubokrętu;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przypadku tabletów i komputerów „dwa w jednym” – w maksymalnie czterech etapach przy użyciu wkrętaka i </w:t>
      </w:r>
      <w:proofErr w:type="spellStart"/>
      <w:r w:rsidRPr="00107B2B">
        <w:rPr>
          <w:rFonts w:ascii="Times New Roman" w:eastAsia="Times New Roman" w:hAnsi="Times New Roman" w:cs="Times New Roman"/>
          <w:sz w:val="24"/>
          <w:szCs w:val="24"/>
          <w:lang w:eastAsia="pl-PL"/>
        </w:rPr>
        <w:t>otwieraka</w:t>
      </w:r>
      <w:proofErr w:type="spellEnd"/>
      <w:r w:rsidRPr="00107B2B">
        <w:rPr>
          <w:rFonts w:ascii="Times New Roman" w:eastAsia="Times New Roman" w:hAnsi="Times New Roman" w:cs="Times New Roman"/>
          <w:sz w:val="24"/>
          <w:szCs w:val="24"/>
          <w:lang w:eastAsia="pl-PL"/>
        </w:rPr>
        <w:t xml:space="preserve"> 9. 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107B2B">
        <w:rPr>
          <w:rFonts w:ascii="Times New Roman" w:eastAsia="Times New Roman" w:hAnsi="Times New Roman" w:cs="Times New Roman"/>
          <w:sz w:val="24"/>
          <w:szCs w:val="24"/>
          <w:lang w:eastAsia="pl-PL"/>
        </w:rPr>
        <w:t>recyklatu</w:t>
      </w:r>
      <w:proofErr w:type="spellEnd"/>
      <w:r w:rsidRPr="00107B2B">
        <w:rPr>
          <w:rFonts w:ascii="Times New Roman" w:eastAsia="Times New Roman" w:hAnsi="Times New Roman" w:cs="Times New Roman"/>
          <w:sz w:val="24"/>
          <w:szCs w:val="24"/>
          <w:lang w:eastAsia="pl-PL"/>
        </w:rPr>
        <w:t xml:space="preserve"> tworzyw sztucznych produkowanego z tych elementów podczas recyklingu oraz podczas badań zgodnie z normą ISO 180 lub równoważną. 10. Zamawiający dopuszcza zastosowanie przez Wykonawcę urządzeń równoważnych o parametrach nie gorszych, niż podane przez Zamawiającego jako minimalne. 11. 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 12. Wykonawca może zaproponować rozwiązania/produkty równoważne w stosunku do przedmiotu zamówienia przedstawionego w SIWZ. Należy wtedy podać </w:t>
      </w:r>
      <w:proofErr w:type="spellStart"/>
      <w:r w:rsidRPr="00107B2B">
        <w:rPr>
          <w:rFonts w:ascii="Times New Roman" w:eastAsia="Times New Roman" w:hAnsi="Times New Roman" w:cs="Times New Roman"/>
          <w:sz w:val="24"/>
          <w:szCs w:val="24"/>
          <w:lang w:eastAsia="pl-PL"/>
        </w:rPr>
        <w:t>dane,które</w:t>
      </w:r>
      <w:proofErr w:type="spellEnd"/>
      <w:r w:rsidRPr="00107B2B">
        <w:rPr>
          <w:rFonts w:ascii="Times New Roman" w:eastAsia="Times New Roman" w:hAnsi="Times New Roman" w:cs="Times New Roman"/>
          <w:sz w:val="24"/>
          <w:szCs w:val="24"/>
          <w:lang w:eastAsia="pl-PL"/>
        </w:rPr>
        <w:t xml:space="preserve"> jednoznacznie identyfikują sprzęt i jego elementy składowe (typ, model, producent). 13. Wykonawca oferując przedmiot równoważny do opisanego w specyfikacji jest zobowiązany zachować równoważność w zakresie parametrów użytkowych, funkcjonalnych i jakościowych, które muszą być na poziomie nie niższym od parametrów wskazanych przez Zamawiającego, a jego obowiązkiem jest udowodnienie równoważności. 14. W przypadku składania oferty równoważnej należy dołączyć Kartę Katalogową Produktu oferowanego sprzętu. 15. W przypadku wątpliwości związanych z równoważnością Zamawiający będzie </w:t>
      </w:r>
      <w:r w:rsidRPr="00107B2B">
        <w:rPr>
          <w:rFonts w:ascii="Times New Roman" w:eastAsia="Times New Roman" w:hAnsi="Times New Roman" w:cs="Times New Roman"/>
          <w:sz w:val="24"/>
          <w:szCs w:val="24"/>
          <w:lang w:eastAsia="pl-PL"/>
        </w:rPr>
        <w:lastRenderedPageBreak/>
        <w:t xml:space="preserve">mógł poprosić o dodatkowe wyjaśnienia do Wykonawcy i/lub niezależnych jednostek mogących potwierdzić spełnienie wymagań. 16. Wykonawca, który powołuje się na rozwiązania równoważne opisywanym przez zamawiającego, jest obowiązany wykazać, że oferowane przez niego dostawy spełniają wymagania określone przez zamawiającego. 17. Równoważność pod względem parametrów technicznych, użytkowych oraz eksploatacyjnych ma w szczególności zapewnić uzyskanie parametrów technicznych nie gorszych od założonych w niniejszej SIWZ. 18. Zgodnie z art. 30 ust 4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 19. Zamienne urządzenia, materiały, sprzęt przyjęte do wyceny: a) winny spełniać funkcję jakiej mają służyć materiały pierwotnie przewidziane, b) winny spełniać normy, parametry, standardy wskazane przez Zamawiającego, c) winny być kompatybilne z pozostałymi urządzeniami, sprzętem i materiałami, aby zespół urządzeń dawał zamierzony (zaprojektowany) efekt, d) nie mogą wpływać na zmianę rodzaju i zakresu. 20. Zaproponowane w opisie </w:t>
      </w:r>
      <w:proofErr w:type="spellStart"/>
      <w:r w:rsidRPr="00107B2B">
        <w:rPr>
          <w:rFonts w:ascii="Times New Roman" w:eastAsia="Times New Roman" w:hAnsi="Times New Roman" w:cs="Times New Roman"/>
          <w:sz w:val="24"/>
          <w:szCs w:val="24"/>
          <w:lang w:eastAsia="pl-PL"/>
        </w:rPr>
        <w:t>j.w</w:t>
      </w:r>
      <w:proofErr w:type="spellEnd"/>
      <w:r w:rsidRPr="00107B2B">
        <w:rPr>
          <w:rFonts w:ascii="Times New Roman" w:eastAsia="Times New Roman" w:hAnsi="Times New Roman" w:cs="Times New Roman"/>
          <w:sz w:val="24"/>
          <w:szCs w:val="24"/>
          <w:lang w:eastAsia="pl-PL"/>
        </w:rPr>
        <w:t xml:space="preserve">. urządzenia, materiały, sprzęt są tylko przykładowe i Zamawiający dopuszcza zastosowanie innych urządzeń, materiałów, sprzętu mających parametry lepsze od opisanych w SIWZ lub spełniających parametry techniczne, eksploatacyjne i wymiary określone przez Zamawiającego. 21. Wykonawca dostarczy przedmiot zamówienia na własny koszt i na własne ryzyko do pomieszczeń budynku Powiatowego Centrum Pomocy Rodzinie w Kędzierzynie-Koźlu, ul. Skarbowa 4, 47-200 Kędzierzyn-Koźle, w godzinach pracy Zamawiającego, po uprzednim telefonicznym uzgodnieniu terminu. B. Wymóg zatrudnienia na umowę o pracę. Zamawiający informuje, iż nie stawia wymogu określonego w art. 29 ust. 3a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polegającego na tym, że osoby zaangażowane w realizację zamówienia były zatrudnione na umowie o pracę na podstawie ustawy z dnia 26 czerwca 1974 roku Kodeks Pracy (Dz. U. z 2018r., poz. 917 z </w:t>
      </w:r>
      <w:proofErr w:type="spellStart"/>
      <w:r w:rsidRPr="00107B2B">
        <w:rPr>
          <w:rFonts w:ascii="Times New Roman" w:eastAsia="Times New Roman" w:hAnsi="Times New Roman" w:cs="Times New Roman"/>
          <w:sz w:val="24"/>
          <w:szCs w:val="24"/>
          <w:lang w:eastAsia="pl-PL"/>
        </w:rPr>
        <w:t>późn</w:t>
      </w:r>
      <w:proofErr w:type="spellEnd"/>
      <w:r w:rsidRPr="00107B2B">
        <w:rPr>
          <w:rFonts w:ascii="Times New Roman" w:eastAsia="Times New Roman" w:hAnsi="Times New Roman" w:cs="Times New Roman"/>
          <w:sz w:val="24"/>
          <w:szCs w:val="24"/>
          <w:lang w:eastAsia="pl-PL"/>
        </w:rPr>
        <w:t xml:space="preserve">. zm.) C. Szczegółowy opis przedmiotu zamówienia określa niniejsza SIWZ, w szczególności załączniki nr 1a - SZCZEGÓŁOWA SPECYFIKACJA DOSTAW do SIWZ wraz z danymi technicznymi oraz część II Istotne postanowienia umowy zamieszczone w wersji elektronicznej na stronie internetowej Zamawiającego: http://www.pcprkkozle.pl/bip/zamowienia-publiczne ,https://pcprkkozle.pl/zamowienia-publiczne stanowiące integralną część SIWZ. </w:t>
      </w:r>
      <w:proofErr w:type="spellStart"/>
      <w:r w:rsidRPr="00107B2B">
        <w:rPr>
          <w:rFonts w:ascii="Times New Roman" w:eastAsia="Times New Roman" w:hAnsi="Times New Roman" w:cs="Times New Roman"/>
          <w:sz w:val="24"/>
          <w:szCs w:val="24"/>
          <w:lang w:eastAsia="pl-PL"/>
        </w:rPr>
        <w:t>cz.II</w:t>
      </w:r>
      <w:proofErr w:type="spellEnd"/>
      <w:r w:rsidRPr="00107B2B">
        <w:rPr>
          <w:rFonts w:ascii="Times New Roman" w:eastAsia="Times New Roman" w:hAnsi="Times New Roman" w:cs="Times New Roman"/>
          <w:sz w:val="24"/>
          <w:szCs w:val="24"/>
          <w:lang w:eastAsia="pl-PL"/>
        </w:rPr>
        <w:t xml:space="preserve"> Zakup sprzętu komputerowego, audiowizualnego oraz multimedialnego wraz z oprogramowaniem- telewizory Wspólny słownik zamówień (CPV): 32320000-2 Sprzęt telewizyjny i audiowizualny Zakres zamówienia obejmuje: a) Zakup 48 szt. sprzętu audiowizualnego- telewizorów 1. Szczegółowy opis wraz z danymi technicznymi poszczególnych przedmiotów zamówienia stanowi załączniki nr 1b - SZCZEGÓŁOWA SPECYFIKACJA DOSTAW do niniejszej SIWZ. 2. Sprzęt audiowizualny będący przedmiotem zamówienia: musi być fabrycznie nowy, nieużywany, wolny od wad, pochodzący z oficjalnego kanału dystrybucji producenta i wykonany w ramach bezpiecznych technologii oraz wolny od obciążeń prawami osób trzecich. 3. 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 4. Wykonawca obowiązany jest przekazać Zamawiającemu w dniu dostawy karty gwarancyjne oraz wszelkie atesty i certyfikaty, zgodnie z zamówieniem. 5. Wykonawca jest zobowiązany do dostarczenia sprzętu zgodnego, pod względem jakości, funkcjonalności i bezpieczeństwa z opisem zawartym w Załączniku nr 1b do SIWZ. 6. Oferowany sprzęt musi posiadać </w:t>
      </w:r>
      <w:r w:rsidRPr="00107B2B">
        <w:rPr>
          <w:rFonts w:ascii="Times New Roman" w:eastAsia="Times New Roman" w:hAnsi="Times New Roman" w:cs="Times New Roman"/>
          <w:sz w:val="24"/>
          <w:szCs w:val="24"/>
          <w:lang w:eastAsia="pl-PL"/>
        </w:rPr>
        <w:lastRenderedPageBreak/>
        <w:t xml:space="preserve">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107B2B">
        <w:rPr>
          <w:rFonts w:ascii="Times New Roman" w:eastAsia="Times New Roman" w:hAnsi="Times New Roman" w:cs="Times New Roman"/>
          <w:sz w:val="24"/>
          <w:szCs w:val="24"/>
          <w:lang w:eastAsia="pl-PL"/>
        </w:rPr>
        <w:t>recyklatu</w:t>
      </w:r>
      <w:proofErr w:type="spellEnd"/>
      <w:r w:rsidRPr="00107B2B">
        <w:rPr>
          <w:rFonts w:ascii="Times New Roman" w:eastAsia="Times New Roman" w:hAnsi="Times New Roman" w:cs="Times New Roman"/>
          <w:sz w:val="24"/>
          <w:szCs w:val="24"/>
          <w:lang w:eastAsia="pl-PL"/>
        </w:rPr>
        <w:t xml:space="preserve"> tworzyw sztucznych produkowanego z tych elementów podczas recyklingu oraz podczas badań zgodnie z normą ISO 180 lub równoważną. 7. Zamawiający dopuszcza zastosowanie przez Wykonawcę urządzeń równoważnych o parametrach nie gorszych, niż podane przez Zamawiającego jako minimalne. 8. 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 9. Wykonawca może zaproponować rozwiązania/produkty równoważne w stosunku do przedmiotu zamówienia przedstawionego w SIWZ. Należy wtedy podać </w:t>
      </w:r>
      <w:proofErr w:type="spellStart"/>
      <w:r w:rsidRPr="00107B2B">
        <w:rPr>
          <w:rFonts w:ascii="Times New Roman" w:eastAsia="Times New Roman" w:hAnsi="Times New Roman" w:cs="Times New Roman"/>
          <w:sz w:val="24"/>
          <w:szCs w:val="24"/>
          <w:lang w:eastAsia="pl-PL"/>
        </w:rPr>
        <w:t>dane,które</w:t>
      </w:r>
      <w:proofErr w:type="spellEnd"/>
      <w:r w:rsidRPr="00107B2B">
        <w:rPr>
          <w:rFonts w:ascii="Times New Roman" w:eastAsia="Times New Roman" w:hAnsi="Times New Roman" w:cs="Times New Roman"/>
          <w:sz w:val="24"/>
          <w:szCs w:val="24"/>
          <w:lang w:eastAsia="pl-PL"/>
        </w:rPr>
        <w:t xml:space="preserve"> jednoznacznie identyfikują sprzęt i jego elementy składowe (typ, model, producent). 10. Wykonawca oferując przedmiot równoważny do opisanego w specyfikacji jest zobowiązany zachować równoważność w zakresie parametrów użytkowych, funkcjonalnych i jakościowych, które muszą być na poziomie nie niższym od parametrów wskazanych przez Zamawiającego, a jego obowiązkiem jest udowodnienie równoważności. 11. W przypadku składania oferty równoważnej należy dołączyć Kartę Katalogową Produktu oferowanego sprzętu. 12. W przypadku wątpliwości związanych z równoważnością Zamawiający będzie mógł poprosić o dodatkowe wyjaśnienia do Wykonawcy i/lub niezależnych jednostek mogących potwierdzić spełnienie wymagań. 13. Wykonawca, który powołuje się na rozwiązania równoważne opisywanym przez zamawiającego, jest obowiązany wykazać, że oferowane przez niego dostawy spełniają wymagania określone przez zamawiającego. 14. Równoważność pod względem parametrów technicznych, użytkowych oraz eksploatacyjnych ma w szczególności zapewnić uzyskanie parametrów technicznych nie gorszych od założonych w niniejszej SIWZ. 15. Zgodnie z art. 30 ust 4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 16. Zamienne urządzenia, materiały, sprzęt przyjęte do wyceny: a) winny spełniać funkcję jakiej mają służyć materiały pierwotnie przewidziane, b) winny spełniać normy, parametry, standardy wskazane przez Zamawiającego, c) winny być kompatybilne z pozostałymi urządzeniami, sprzętem i materiałami, aby zespół urządzeń dawał zamierzony (zaprojektowany) efekt, d) nie mogą wpływać na zmianę rodzaju i zakresu. 17. Zaproponowane w opisie </w:t>
      </w:r>
      <w:proofErr w:type="spellStart"/>
      <w:r w:rsidRPr="00107B2B">
        <w:rPr>
          <w:rFonts w:ascii="Times New Roman" w:eastAsia="Times New Roman" w:hAnsi="Times New Roman" w:cs="Times New Roman"/>
          <w:sz w:val="24"/>
          <w:szCs w:val="24"/>
          <w:lang w:eastAsia="pl-PL"/>
        </w:rPr>
        <w:t>j.w</w:t>
      </w:r>
      <w:proofErr w:type="spellEnd"/>
      <w:r w:rsidRPr="00107B2B">
        <w:rPr>
          <w:rFonts w:ascii="Times New Roman" w:eastAsia="Times New Roman" w:hAnsi="Times New Roman" w:cs="Times New Roman"/>
          <w:sz w:val="24"/>
          <w:szCs w:val="24"/>
          <w:lang w:eastAsia="pl-PL"/>
        </w:rPr>
        <w:t xml:space="preserve">. urządzenia, materiały, sprzęt są tylko przykładowe i Zamawiający dopuszcza zastosowanie innych urządzeń, materiałów, sprzętu mających parametry lepsze od opisanych w SIWZ lub spełniających parametry techniczne, eksploatacyjne i wymiary określone przez Zamawiającego. 18. Wykonawca dostarczy przedmiot zamówienia na własny koszt i na własne ryzyko do pomieszczeń budynku Powiatowego Centrum Pomocy Rodzinie w Kędzierzynie-Koźlu, ul. Skarbowa 4, 47-200 Kędzierzyn-Koźle, w godzinach pracy Zamawiającego, po uprzednim telefonicznym uzgodnieniu terminu. C. Wymóg zatrudnienia na umowę o pracę. Zamawiający informuje, iż nie stawia wymogu określonego w art. 29 ust. </w:t>
      </w:r>
      <w:r w:rsidRPr="00107B2B">
        <w:rPr>
          <w:rFonts w:ascii="Times New Roman" w:eastAsia="Times New Roman" w:hAnsi="Times New Roman" w:cs="Times New Roman"/>
          <w:sz w:val="24"/>
          <w:szCs w:val="24"/>
          <w:lang w:eastAsia="pl-PL"/>
        </w:rPr>
        <w:lastRenderedPageBreak/>
        <w:t xml:space="preserve">3a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polegającego na tym, że osoby zaangażowane w realizację zamówienia były zatrudnione na umowie o pracę na podstawie ustawy z dnia 26 czerwca 1974 roku Kodeks Pracy (Dz. U. z 2018r., poz. 917 z </w:t>
      </w:r>
      <w:proofErr w:type="spellStart"/>
      <w:r w:rsidRPr="00107B2B">
        <w:rPr>
          <w:rFonts w:ascii="Times New Roman" w:eastAsia="Times New Roman" w:hAnsi="Times New Roman" w:cs="Times New Roman"/>
          <w:sz w:val="24"/>
          <w:szCs w:val="24"/>
          <w:lang w:eastAsia="pl-PL"/>
        </w:rPr>
        <w:t>późn</w:t>
      </w:r>
      <w:proofErr w:type="spellEnd"/>
      <w:r w:rsidRPr="00107B2B">
        <w:rPr>
          <w:rFonts w:ascii="Times New Roman" w:eastAsia="Times New Roman" w:hAnsi="Times New Roman" w:cs="Times New Roman"/>
          <w:sz w:val="24"/>
          <w:szCs w:val="24"/>
          <w:lang w:eastAsia="pl-PL"/>
        </w:rPr>
        <w:t xml:space="preserve">. zm.). D. Szczegółowy opis przedmiotu zamówienia określa niniejsza SIWZ, w szczególności załączniki nr 1b - SZCZEGÓŁOWA SPECYFIKACJA DOSTAW do SIWZ wraz z danymi technicznymi oraz część II Istotne postanowienia umowy zamieszczone w wersji elektronicznej na stronie internetowej Zamawiającego: http://www.pcprkkozle.pl/bip/zamowienia-publiczne, https://pcprkkozle.pl/zamowienia-publiczne stanowiące integralną część SIWZ. </w:t>
      </w:r>
      <w:proofErr w:type="spellStart"/>
      <w:r w:rsidRPr="00107B2B">
        <w:rPr>
          <w:rFonts w:ascii="Times New Roman" w:eastAsia="Times New Roman" w:hAnsi="Times New Roman" w:cs="Times New Roman"/>
          <w:sz w:val="24"/>
          <w:szCs w:val="24"/>
          <w:lang w:eastAsia="pl-PL"/>
        </w:rPr>
        <w:t>cz.III</w:t>
      </w:r>
      <w:proofErr w:type="spellEnd"/>
      <w:r w:rsidRPr="00107B2B">
        <w:rPr>
          <w:rFonts w:ascii="Times New Roman" w:eastAsia="Times New Roman" w:hAnsi="Times New Roman" w:cs="Times New Roman"/>
          <w:sz w:val="24"/>
          <w:szCs w:val="24"/>
          <w:lang w:eastAsia="pl-PL"/>
        </w:rPr>
        <w:t xml:space="preserve"> Zakup sprzętu komputerowego, audiowizualnego oraz multimedialnego wraz z oprogramowaniem- rzutniki, tablice multimedialne Wspólny słownik zamówień (CPV): 38652100-1 Projektory 32322000-6 Urządzenia multimedialne Zakres zamówienia obejmuje: a) Zakup 2 szt. rzutników b) Zakup 37 szt. tablic interaktywnych 1. Szczegółowy opis wraz z danymi technicznymi poszczególnych przedmiotów zamówienia stanowi załączniki nr 1c- SZCZEGÓŁOWA SPECYFIKACJA DOSTAW do niniejszej SIWZ. 2. Sprzęt multimedialny będący przedmiotem zamówienia: musi być fabrycznie nowy, nieużywany, wolny od wad, pochodzący z oficjalnego kanału dystrybucji producenta i wykonany w ramach bezpiecznych technologii oraz wolny od obciążeń prawami osób trzecich. Dotyczy to również oprogramowania. 3. 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 4. Wykonawca obowiązany jest przekazać Zamawiającemu w dniu dostawy karty gwarancyjne oraz wszelkie atesty i certyfikaty, zgodnie z zamówieniem. 5. Wykonawca jest zobowiązany do dostarczenia sprzętu zgodnego, pod względem jakości, funkcjonalności i bezpieczeństwa z opisem zawartym w Załączniku nr 1c do SIWZ. 6. Baterii wielokrotnego ładowania nie należy przyklejać lub przylutowywać do produktów przenośnych. Użytkownik profesjonalny lub </w:t>
      </w:r>
      <w:proofErr w:type="spellStart"/>
      <w:r w:rsidRPr="00107B2B">
        <w:rPr>
          <w:rFonts w:ascii="Times New Roman" w:eastAsia="Times New Roman" w:hAnsi="Times New Roman" w:cs="Times New Roman"/>
          <w:sz w:val="24"/>
          <w:szCs w:val="24"/>
          <w:lang w:eastAsia="pl-PL"/>
        </w:rPr>
        <w:t>serwisant</w:t>
      </w:r>
      <w:proofErr w:type="spellEnd"/>
      <w:r w:rsidRPr="00107B2B">
        <w:rPr>
          <w:rFonts w:ascii="Times New Roman" w:eastAsia="Times New Roman" w:hAnsi="Times New Roman" w:cs="Times New Roman"/>
          <w:sz w:val="24"/>
          <w:szCs w:val="24"/>
          <w:lang w:eastAsia="pl-PL"/>
        </w:rPr>
        <w:t xml:space="preserve"> musi mieć możliwość wymiany baterii wielokrotnego ładowania. Jeżeli efektywność baterii wielokrotnego ładowania wynosi mniej niż 800 cykli wytrzymałości podczas badania zgodnie z normą EN 61960, musi istnieć możliwość wydobycia jej z produktu zgodnie z następującymi wymogami: a) w przypadku notebooków i wielofunkcyjnych komputerów przenośnych – ręcznie bez użycia narzędzi; b) w przypadku </w:t>
      </w:r>
      <w:proofErr w:type="spellStart"/>
      <w:r w:rsidRPr="00107B2B">
        <w:rPr>
          <w:rFonts w:ascii="Times New Roman" w:eastAsia="Times New Roman" w:hAnsi="Times New Roman" w:cs="Times New Roman"/>
          <w:sz w:val="24"/>
          <w:szCs w:val="24"/>
          <w:lang w:eastAsia="pl-PL"/>
        </w:rPr>
        <w:t>netbooków</w:t>
      </w:r>
      <w:proofErr w:type="spellEnd"/>
      <w:r w:rsidRPr="00107B2B">
        <w:rPr>
          <w:rFonts w:ascii="Times New Roman" w:eastAsia="Times New Roman" w:hAnsi="Times New Roman" w:cs="Times New Roman"/>
          <w:sz w:val="24"/>
          <w:szCs w:val="24"/>
          <w:lang w:eastAsia="pl-PL"/>
        </w:rPr>
        <w:t xml:space="preserve"> – w maksymalnie trzech etapach przy użyciu śrubokrętu; c) w przypadku tabletów i komputerów „dwa w jednym” – w maksymalnie czterech etapach przy użyciu wkrętaka i </w:t>
      </w:r>
      <w:proofErr w:type="spellStart"/>
      <w:r w:rsidRPr="00107B2B">
        <w:rPr>
          <w:rFonts w:ascii="Times New Roman" w:eastAsia="Times New Roman" w:hAnsi="Times New Roman" w:cs="Times New Roman"/>
          <w:sz w:val="24"/>
          <w:szCs w:val="24"/>
          <w:lang w:eastAsia="pl-PL"/>
        </w:rPr>
        <w:t>otwieraka</w:t>
      </w:r>
      <w:proofErr w:type="spellEnd"/>
      <w:r w:rsidRPr="00107B2B">
        <w:rPr>
          <w:rFonts w:ascii="Times New Roman" w:eastAsia="Times New Roman" w:hAnsi="Times New Roman" w:cs="Times New Roman"/>
          <w:sz w:val="24"/>
          <w:szCs w:val="24"/>
          <w:lang w:eastAsia="pl-PL"/>
        </w:rPr>
        <w:t xml:space="preserve"> 7. 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107B2B">
        <w:rPr>
          <w:rFonts w:ascii="Times New Roman" w:eastAsia="Times New Roman" w:hAnsi="Times New Roman" w:cs="Times New Roman"/>
          <w:sz w:val="24"/>
          <w:szCs w:val="24"/>
          <w:lang w:eastAsia="pl-PL"/>
        </w:rPr>
        <w:t>recyklatu</w:t>
      </w:r>
      <w:proofErr w:type="spellEnd"/>
      <w:r w:rsidRPr="00107B2B">
        <w:rPr>
          <w:rFonts w:ascii="Times New Roman" w:eastAsia="Times New Roman" w:hAnsi="Times New Roman" w:cs="Times New Roman"/>
          <w:sz w:val="24"/>
          <w:szCs w:val="24"/>
          <w:lang w:eastAsia="pl-PL"/>
        </w:rPr>
        <w:t xml:space="preserve"> tworzyw sztucznych produkowanego z tych elementów podczas recyklingu oraz podczas badań zgodnie z normą ISO 180 lub równoważną. 8. Zamawiający dopuszcza zastosowanie przez Wykonawcę urządzeń równoważnych o parametrach nie gorszych, niż podane przez Zamawiającego jako minimalne. 9. 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 10. Wykonawca może zaproponować rozwiązania/produkty równoważne w stosunku do </w:t>
      </w:r>
      <w:r w:rsidRPr="00107B2B">
        <w:rPr>
          <w:rFonts w:ascii="Times New Roman" w:eastAsia="Times New Roman" w:hAnsi="Times New Roman" w:cs="Times New Roman"/>
          <w:sz w:val="24"/>
          <w:szCs w:val="24"/>
          <w:lang w:eastAsia="pl-PL"/>
        </w:rPr>
        <w:lastRenderedPageBreak/>
        <w:t xml:space="preserve">przedmiotu zamówienia przedstawionego w SIWZ. Należy wtedy podać </w:t>
      </w:r>
      <w:proofErr w:type="spellStart"/>
      <w:r w:rsidRPr="00107B2B">
        <w:rPr>
          <w:rFonts w:ascii="Times New Roman" w:eastAsia="Times New Roman" w:hAnsi="Times New Roman" w:cs="Times New Roman"/>
          <w:sz w:val="24"/>
          <w:szCs w:val="24"/>
          <w:lang w:eastAsia="pl-PL"/>
        </w:rPr>
        <w:t>dane,które</w:t>
      </w:r>
      <w:proofErr w:type="spellEnd"/>
      <w:r w:rsidRPr="00107B2B">
        <w:rPr>
          <w:rFonts w:ascii="Times New Roman" w:eastAsia="Times New Roman" w:hAnsi="Times New Roman" w:cs="Times New Roman"/>
          <w:sz w:val="24"/>
          <w:szCs w:val="24"/>
          <w:lang w:eastAsia="pl-PL"/>
        </w:rPr>
        <w:t xml:space="preserve"> jednoznacznie identyfikują sprzęt i jego elementy składowe (typ, model, producent). 11. Wykonawca oferując przedmiot równoważny do opisanego w specyfikacji jest zobowiązany zachować równoważność w zakresie parametrów użytkowych, funkcjonalnych i jakościowych, które muszą być na poziomie nie niższym od parametrów wskazanych przez Zamawiającego, a jego obowiązkiem jest udowodnienie równoważności. 12. W przypadku składania oferty równoważnej należy dołączyć Kartę Katalogową Produktu oferowanego sprzętu. 13. W przypadku wątpliwości związanych z równoważnością Zamawiający będzie mógł poprosić o dodatkowe wyjaśnienia do Wykonawcy i/lub niezależnych jednostek mogących potwierdzić spełnienie wymagań. 14. Wykonawca, który powołuje się na rozwiązania równoważne opisywanym przez zamawiającego, jest obowiązany wykazać, że oferowane przez niego dostawy spełniają wymagania określone przez zamawiającego. 15. Równoważność pod względem parametrów technicznych, użytkowych oraz eksploatacyjnych ma w szczególności zapewnić uzyskanie parametrów technicznych nie gorszych od założonych w niniejszej SIWZ. 16. Zgodnie z art. 30 ust 4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 17. Zamienne urządzenia, materiały, sprzęt przyjęte do wyceny: a) winny spełniać funkcję jakiej mają służyć materiały pierwotnie przewidziane, b) winny spełniać normy, parametry, standardy wskazane przez Zamawiającego, c) winny być kompatybilne z pozostałymi urządzeniami, sprzętem i materiałami, aby zespół urządzeń dawał zamierzony (zaprojektowany) efekt, d) nie mogą wpływać na zmianę rodzaju i zakresu. 18. Zaproponowane w opisie </w:t>
      </w:r>
      <w:proofErr w:type="spellStart"/>
      <w:r w:rsidRPr="00107B2B">
        <w:rPr>
          <w:rFonts w:ascii="Times New Roman" w:eastAsia="Times New Roman" w:hAnsi="Times New Roman" w:cs="Times New Roman"/>
          <w:sz w:val="24"/>
          <w:szCs w:val="24"/>
          <w:lang w:eastAsia="pl-PL"/>
        </w:rPr>
        <w:t>j.w</w:t>
      </w:r>
      <w:proofErr w:type="spellEnd"/>
      <w:r w:rsidRPr="00107B2B">
        <w:rPr>
          <w:rFonts w:ascii="Times New Roman" w:eastAsia="Times New Roman" w:hAnsi="Times New Roman" w:cs="Times New Roman"/>
          <w:sz w:val="24"/>
          <w:szCs w:val="24"/>
          <w:lang w:eastAsia="pl-PL"/>
        </w:rPr>
        <w:t xml:space="preserve">. urządzenia, materiały, sprzęt są tylko przykładowe i Zamawiający dopuszcza zastosowanie innych urządzeń, materiałów, sprzętu mających parametry lepsze od opisanych w SIWZ lub spełniających parametry techniczne, eksploatacyjne i wymiary określone przez Zamawiającego. 19. Wykonawca dostarczy przedmiot zamówienia na własny koszt i na własne ryzyko do pomieszczeń budynku Powiatowego Centrum Pomocy Rodzinie w Kędzierzynie-Koźlu, ul. Skarbowa 4, 47-200 Kędzierzyn-Koźle, w godzinach pracy Zamawiającego, po uprzednim telefonicznym uzgodnieniu terminu. D. Wymóg zatrudnienia na umowę o pracę. Zamawiający informuje, iż nie stawia wymogu określonego w art. 29 ust. 3a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polegającego na tym, że osoby zaangażowane w realizację zamówienia były zatrudnione na umowie o pracę na podstawie ustawy z dnia 26 czerwca 1974 roku Kodeks Pracy (Dz. U. z 2018r., poz. 917 z </w:t>
      </w:r>
      <w:proofErr w:type="spellStart"/>
      <w:r w:rsidRPr="00107B2B">
        <w:rPr>
          <w:rFonts w:ascii="Times New Roman" w:eastAsia="Times New Roman" w:hAnsi="Times New Roman" w:cs="Times New Roman"/>
          <w:sz w:val="24"/>
          <w:szCs w:val="24"/>
          <w:lang w:eastAsia="pl-PL"/>
        </w:rPr>
        <w:t>późn</w:t>
      </w:r>
      <w:proofErr w:type="spellEnd"/>
      <w:r w:rsidRPr="00107B2B">
        <w:rPr>
          <w:rFonts w:ascii="Times New Roman" w:eastAsia="Times New Roman" w:hAnsi="Times New Roman" w:cs="Times New Roman"/>
          <w:sz w:val="24"/>
          <w:szCs w:val="24"/>
          <w:lang w:eastAsia="pl-PL"/>
        </w:rPr>
        <w:t xml:space="preserve">. zm.). E. Szczegółowy opis przedmiotu zamówienia określa niniejsza SIWZ, w szczególności załączniki nr 1c - SZCZEGÓŁOWA SPECYFIKACJA DOSTAW do SIWZ wraz z danymi technicznymi oraz część II Istotne postanowienia umowy zamieszczone w wersji elektronicznej na stronie internetowej Zamawiającego: http://www.pcprkkozle.pl/bip/zamowienia-publiczne,https://pcprkkozle.pl/zamowienia-publiczne stanowiące integralną część SIWZ.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II.5) Główny kod CPV: </w:t>
      </w:r>
      <w:r w:rsidRPr="00107B2B">
        <w:rPr>
          <w:rFonts w:ascii="Times New Roman" w:eastAsia="Times New Roman" w:hAnsi="Times New Roman" w:cs="Times New Roman"/>
          <w:sz w:val="24"/>
          <w:szCs w:val="24"/>
          <w:lang w:eastAsia="pl-PL"/>
        </w:rPr>
        <w:t xml:space="preserve">30200000-1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Dodatkowe kody CPV:</w:t>
      </w:r>
      <w:r w:rsidRPr="00107B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7B2B" w:rsidRPr="00107B2B" w14:paraId="06F74B41"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70083C1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Kod CPV</w:t>
            </w:r>
          </w:p>
        </w:tc>
      </w:tr>
      <w:tr w:rsidR="00107B2B" w:rsidRPr="00107B2B" w14:paraId="476669F1"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580EB5E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30213100-6</w:t>
            </w:r>
          </w:p>
        </w:tc>
      </w:tr>
      <w:tr w:rsidR="00107B2B" w:rsidRPr="00107B2B" w14:paraId="403E13DE"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3EFB0D68"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30213200-7</w:t>
            </w:r>
          </w:p>
        </w:tc>
      </w:tr>
      <w:tr w:rsidR="00107B2B" w:rsidRPr="00107B2B" w14:paraId="42104100"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288CF14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32320000-2</w:t>
            </w:r>
          </w:p>
        </w:tc>
      </w:tr>
      <w:tr w:rsidR="00107B2B" w:rsidRPr="00107B2B" w14:paraId="34C2684C"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049A768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lastRenderedPageBreak/>
              <w:t>38652100-1</w:t>
            </w:r>
          </w:p>
        </w:tc>
      </w:tr>
      <w:tr w:rsidR="00107B2B" w:rsidRPr="00107B2B" w14:paraId="140D44FE"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2127EF1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32322000-6</w:t>
            </w:r>
          </w:p>
        </w:tc>
      </w:tr>
    </w:tbl>
    <w:p w14:paraId="5C1C77B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II.6) Całkowita wartość zamówienia </w:t>
      </w:r>
      <w:r w:rsidRPr="00107B2B">
        <w:rPr>
          <w:rFonts w:ascii="Times New Roman" w:eastAsia="Times New Roman" w:hAnsi="Times New Roman" w:cs="Times New Roman"/>
          <w:i/>
          <w:iCs/>
          <w:sz w:val="24"/>
          <w:szCs w:val="24"/>
          <w:lang w:eastAsia="pl-PL"/>
        </w:rPr>
        <w:t>(jeżeli zamawiający podaje informacje o wartości zamówienia)</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Wartość bez VAT: </w:t>
      </w:r>
      <w:r w:rsidRPr="00107B2B">
        <w:rPr>
          <w:rFonts w:ascii="Times New Roman" w:eastAsia="Times New Roman" w:hAnsi="Times New Roman" w:cs="Times New Roman"/>
          <w:sz w:val="24"/>
          <w:szCs w:val="24"/>
          <w:lang w:eastAsia="pl-PL"/>
        </w:rPr>
        <w:br/>
        <w:t xml:space="preserve">Waluta: </w:t>
      </w:r>
    </w:p>
    <w:p w14:paraId="4B2AD26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7B2B">
        <w:rPr>
          <w:rFonts w:ascii="Times New Roman" w:eastAsia="Times New Roman" w:hAnsi="Times New Roman" w:cs="Times New Roman"/>
          <w:sz w:val="24"/>
          <w:szCs w:val="24"/>
          <w:lang w:eastAsia="pl-PL"/>
        </w:rPr>
        <w:t xml:space="preserve"> </w:t>
      </w:r>
    </w:p>
    <w:p w14:paraId="44D752A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7B2B">
        <w:rPr>
          <w:rFonts w:ascii="Times New Roman" w:eastAsia="Times New Roman" w:hAnsi="Times New Roman" w:cs="Times New Roman"/>
          <w:b/>
          <w:bCs/>
          <w:sz w:val="24"/>
          <w:szCs w:val="24"/>
          <w:lang w:eastAsia="pl-PL"/>
        </w:rPr>
        <w:t>Pzp</w:t>
      </w:r>
      <w:proofErr w:type="spellEnd"/>
      <w:r w:rsidRPr="00107B2B">
        <w:rPr>
          <w:rFonts w:ascii="Times New Roman" w:eastAsia="Times New Roman" w:hAnsi="Times New Roman" w:cs="Times New Roman"/>
          <w:b/>
          <w:bCs/>
          <w:sz w:val="24"/>
          <w:szCs w:val="24"/>
          <w:lang w:eastAsia="pl-PL"/>
        </w:rPr>
        <w:t xml:space="preserve">: </w:t>
      </w: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miesiącach:   </w:t>
      </w:r>
      <w:r w:rsidRPr="00107B2B">
        <w:rPr>
          <w:rFonts w:ascii="Times New Roman" w:eastAsia="Times New Roman" w:hAnsi="Times New Roman" w:cs="Times New Roman"/>
          <w:i/>
          <w:iCs/>
          <w:sz w:val="24"/>
          <w:szCs w:val="24"/>
          <w:lang w:eastAsia="pl-PL"/>
        </w:rPr>
        <w:t xml:space="preserve"> lub </w:t>
      </w:r>
      <w:r w:rsidRPr="00107B2B">
        <w:rPr>
          <w:rFonts w:ascii="Times New Roman" w:eastAsia="Times New Roman" w:hAnsi="Times New Roman" w:cs="Times New Roman"/>
          <w:b/>
          <w:bCs/>
          <w:sz w:val="24"/>
          <w:szCs w:val="24"/>
          <w:lang w:eastAsia="pl-PL"/>
        </w:rPr>
        <w:t>dniach:</w:t>
      </w:r>
      <w:r w:rsidRPr="00107B2B">
        <w:rPr>
          <w:rFonts w:ascii="Times New Roman" w:eastAsia="Times New Roman" w:hAnsi="Times New Roman" w:cs="Times New Roman"/>
          <w:sz w:val="24"/>
          <w:szCs w:val="24"/>
          <w:lang w:eastAsia="pl-PL"/>
        </w:rPr>
        <w:t xml:space="preserve"> 21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i/>
          <w:iCs/>
          <w:sz w:val="24"/>
          <w:szCs w:val="24"/>
          <w:lang w:eastAsia="pl-PL"/>
        </w:rPr>
        <w:t>lub</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data rozpoczęcia: </w:t>
      </w:r>
      <w:r w:rsidRPr="00107B2B">
        <w:rPr>
          <w:rFonts w:ascii="Times New Roman" w:eastAsia="Times New Roman" w:hAnsi="Times New Roman" w:cs="Times New Roman"/>
          <w:sz w:val="24"/>
          <w:szCs w:val="24"/>
          <w:lang w:eastAsia="pl-PL"/>
        </w:rPr>
        <w:t> </w:t>
      </w:r>
      <w:r w:rsidRPr="00107B2B">
        <w:rPr>
          <w:rFonts w:ascii="Times New Roman" w:eastAsia="Times New Roman" w:hAnsi="Times New Roman" w:cs="Times New Roman"/>
          <w:i/>
          <w:iCs/>
          <w:sz w:val="24"/>
          <w:szCs w:val="24"/>
          <w:lang w:eastAsia="pl-PL"/>
        </w:rPr>
        <w:t xml:space="preserve"> lub </w:t>
      </w:r>
      <w:r w:rsidRPr="00107B2B">
        <w:rPr>
          <w:rFonts w:ascii="Times New Roman" w:eastAsia="Times New Roman" w:hAnsi="Times New Roman" w:cs="Times New Roman"/>
          <w:b/>
          <w:bCs/>
          <w:sz w:val="24"/>
          <w:szCs w:val="24"/>
          <w:lang w:eastAsia="pl-PL"/>
        </w:rPr>
        <w:t xml:space="preserve">zakończenia: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II.9) Informacje dodatkowe: </w:t>
      </w:r>
      <w:r w:rsidRPr="00107B2B">
        <w:rPr>
          <w:rFonts w:ascii="Times New Roman" w:eastAsia="Times New Roman" w:hAnsi="Times New Roman" w:cs="Times New Roman"/>
          <w:sz w:val="24"/>
          <w:szCs w:val="24"/>
          <w:lang w:eastAsia="pl-PL"/>
        </w:rPr>
        <w:t xml:space="preserve">6.1 Zamówienie należy zrealizować w terminie: 1) Dla części I – do 21 dni kalendarzowych od daty zawarcia umowy; 2) Dla części II i III – do 14 dni od daty zawarcia umowy </w:t>
      </w:r>
    </w:p>
    <w:p w14:paraId="1389925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FC05273"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III.1) WARUNKI UDZIAŁU W POSTĘPOWANIU </w:t>
      </w:r>
    </w:p>
    <w:p w14:paraId="3027D1C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Określenie warunków: </w:t>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III.1.2) Sytuacja finansowa lub ekonomiczna </w:t>
      </w:r>
      <w:r w:rsidRPr="00107B2B">
        <w:rPr>
          <w:rFonts w:ascii="Times New Roman" w:eastAsia="Times New Roman" w:hAnsi="Times New Roman" w:cs="Times New Roman"/>
          <w:sz w:val="24"/>
          <w:szCs w:val="24"/>
          <w:lang w:eastAsia="pl-PL"/>
        </w:rPr>
        <w:br/>
        <w:t xml:space="preserve">Określenie warunków: </w:t>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III.1.3) Zdolność techniczna lub zawodowa </w:t>
      </w:r>
      <w:r w:rsidRPr="00107B2B">
        <w:rPr>
          <w:rFonts w:ascii="Times New Roman" w:eastAsia="Times New Roman" w:hAnsi="Times New Roman" w:cs="Times New Roman"/>
          <w:sz w:val="24"/>
          <w:szCs w:val="24"/>
          <w:lang w:eastAsia="pl-PL"/>
        </w:rPr>
        <w:br/>
        <w:t xml:space="preserve">Określenie warunków: Dla </w:t>
      </w:r>
      <w:proofErr w:type="spellStart"/>
      <w:r w:rsidRPr="00107B2B">
        <w:rPr>
          <w:rFonts w:ascii="Times New Roman" w:eastAsia="Times New Roman" w:hAnsi="Times New Roman" w:cs="Times New Roman"/>
          <w:sz w:val="24"/>
          <w:szCs w:val="24"/>
          <w:lang w:eastAsia="pl-PL"/>
        </w:rPr>
        <w:t>cz.I:Wykonawca</w:t>
      </w:r>
      <w:proofErr w:type="spellEnd"/>
      <w:r w:rsidRPr="00107B2B">
        <w:rPr>
          <w:rFonts w:ascii="Times New Roman" w:eastAsia="Times New Roman" w:hAnsi="Times New Roman" w:cs="Times New Roman"/>
          <w:sz w:val="24"/>
          <w:szCs w:val="24"/>
          <w:lang w:eastAsia="pl-PL"/>
        </w:rPr>
        <w:t xml:space="preserve"> winien wykazać, że w okresie ostatnich 3 lat przed upływem terminu składania ofert, a jeżeli okres prowadzenia działalności jest krótszy – w tym okresie –wykonał dostawę/dostawy sprzętu komputerowego na kwotę łączną min 100 000,00 zł brutto, wraz z potwierdzeniem ich należytego wykonania. Wskazane doświadczenie można wykazywać w ramach maksymalnie 2 umów. 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Dla </w:t>
      </w:r>
      <w:proofErr w:type="spellStart"/>
      <w:r w:rsidRPr="00107B2B">
        <w:rPr>
          <w:rFonts w:ascii="Times New Roman" w:eastAsia="Times New Roman" w:hAnsi="Times New Roman" w:cs="Times New Roman"/>
          <w:sz w:val="24"/>
          <w:szCs w:val="24"/>
          <w:lang w:eastAsia="pl-PL"/>
        </w:rPr>
        <w:t>cz.II</w:t>
      </w:r>
      <w:proofErr w:type="spellEnd"/>
      <w:r w:rsidRPr="00107B2B">
        <w:rPr>
          <w:rFonts w:ascii="Times New Roman" w:eastAsia="Times New Roman" w:hAnsi="Times New Roman" w:cs="Times New Roman"/>
          <w:sz w:val="24"/>
          <w:szCs w:val="24"/>
          <w:lang w:eastAsia="pl-PL"/>
        </w:rPr>
        <w:t xml:space="preserve">: Wykonawca winien wykazać, że w okresie ostatnich 3 lat przed upływem terminu składania ofert, a jeżeli okres prowadzenia działalności jest krótszy – w tym okresie –wykonał dostawę/ dostawy sprzętu audiowizualnego na kwotę </w:t>
      </w:r>
      <w:r w:rsidRPr="00107B2B">
        <w:rPr>
          <w:rFonts w:ascii="Times New Roman" w:eastAsia="Times New Roman" w:hAnsi="Times New Roman" w:cs="Times New Roman"/>
          <w:sz w:val="24"/>
          <w:szCs w:val="24"/>
          <w:lang w:eastAsia="pl-PL"/>
        </w:rPr>
        <w:lastRenderedPageBreak/>
        <w:t xml:space="preserve">łączną min 50 000,00 zł brutto, wraz z potwierdzeniem ich należytego wykonania. Wskazane doświadczenie można wykazywać w ramach maksymalnie 2 umów. 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http://www.nbp.pl/ Dla. </w:t>
      </w:r>
      <w:proofErr w:type="spellStart"/>
      <w:r w:rsidRPr="00107B2B">
        <w:rPr>
          <w:rFonts w:ascii="Times New Roman" w:eastAsia="Times New Roman" w:hAnsi="Times New Roman" w:cs="Times New Roman"/>
          <w:sz w:val="24"/>
          <w:szCs w:val="24"/>
          <w:lang w:eastAsia="pl-PL"/>
        </w:rPr>
        <w:t>cz.III:Wykonawca</w:t>
      </w:r>
      <w:proofErr w:type="spellEnd"/>
      <w:r w:rsidRPr="00107B2B">
        <w:rPr>
          <w:rFonts w:ascii="Times New Roman" w:eastAsia="Times New Roman" w:hAnsi="Times New Roman" w:cs="Times New Roman"/>
          <w:sz w:val="24"/>
          <w:szCs w:val="24"/>
          <w:lang w:eastAsia="pl-PL"/>
        </w:rPr>
        <w:t xml:space="preserve"> winien wykazać, że w okresie ostatnich 3 lat przed upływem terminu składania ofert, a jeżeli okres prowadzenia działalności jest krótszy – w tym okresie –wykonał dostawę/ dostawy sprzętu multimedialnego na kwotę łączną min 50 000,00 zł brutto, wraz z potwierdzeniem ich należytego wykonania. Wskazane doświadczenie można wykazywać w ramach maksymalnie 2 umów. </w:t>
      </w:r>
      <w:r w:rsidRPr="00107B2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07B2B">
        <w:rPr>
          <w:rFonts w:ascii="Times New Roman" w:eastAsia="Times New Roman" w:hAnsi="Times New Roman" w:cs="Times New Roman"/>
          <w:sz w:val="24"/>
          <w:szCs w:val="24"/>
          <w:lang w:eastAsia="pl-PL"/>
        </w:rPr>
        <w:br/>
        <w:t xml:space="preserve">Informacje dodatkowe: </w:t>
      </w:r>
    </w:p>
    <w:p w14:paraId="02A6BA0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III.2) PODSTAWY WYKLUCZENIA </w:t>
      </w:r>
    </w:p>
    <w:p w14:paraId="513A4028"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7B2B">
        <w:rPr>
          <w:rFonts w:ascii="Times New Roman" w:eastAsia="Times New Roman" w:hAnsi="Times New Roman" w:cs="Times New Roman"/>
          <w:b/>
          <w:bCs/>
          <w:sz w:val="24"/>
          <w:szCs w:val="24"/>
          <w:lang w:eastAsia="pl-PL"/>
        </w:rPr>
        <w:t>Pzp</w:t>
      </w:r>
      <w:proofErr w:type="spellEnd"/>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7B2B">
        <w:rPr>
          <w:rFonts w:ascii="Times New Roman" w:eastAsia="Times New Roman" w:hAnsi="Times New Roman" w:cs="Times New Roman"/>
          <w:b/>
          <w:bCs/>
          <w:sz w:val="24"/>
          <w:szCs w:val="24"/>
          <w:lang w:eastAsia="pl-PL"/>
        </w:rPr>
        <w:t>Pzp</w:t>
      </w:r>
      <w:proofErr w:type="spellEnd"/>
      <w:r w:rsidRPr="00107B2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p>
    <w:p w14:paraId="42BC142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45EE46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7B2B">
        <w:rPr>
          <w:rFonts w:ascii="Times New Roman" w:eastAsia="Times New Roman" w:hAnsi="Times New Roman" w:cs="Times New Roman"/>
          <w:sz w:val="24"/>
          <w:szCs w:val="24"/>
          <w:lang w:eastAsia="pl-PL"/>
        </w:rPr>
        <w:br/>
        <w:t xml:space="preserve">Tak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Oświadczenie o spełnianiu kryteriów selekcji </w:t>
      </w:r>
      <w:r w:rsidRPr="00107B2B">
        <w:rPr>
          <w:rFonts w:ascii="Times New Roman" w:eastAsia="Times New Roman" w:hAnsi="Times New Roman" w:cs="Times New Roman"/>
          <w:sz w:val="24"/>
          <w:szCs w:val="24"/>
          <w:lang w:eastAsia="pl-PL"/>
        </w:rPr>
        <w:br/>
        <w:t xml:space="preserve">Nie </w:t>
      </w:r>
    </w:p>
    <w:p w14:paraId="076E20E3"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6F05E8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1.Zamawiający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do złożenia następujących dokumentów: W zakresie nie podlegania wykluczeniu na podstawie art. 24 ust. 1 oraz ust. 5 pkt 1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1.1.odpis z właściwego rejestru lub z centralnej ewidencji i informacji o działalności gospodarczej, jeżeli odrębne przepisy wymagają wpisu do rejestru lub ewidencji, w celu potwierdzenia braku podstaw wykluczenia na podstawie art. 24 ust. 5 pkt 1 ustawy. 2.Dokumenty podmiotów zagranicznych. 2.1 Jeżeli wykonawca ma siedzibę lub miejsce zamieszkania poza terytorium </w:t>
      </w:r>
      <w:r w:rsidRPr="00107B2B">
        <w:rPr>
          <w:rFonts w:ascii="Times New Roman" w:eastAsia="Times New Roman" w:hAnsi="Times New Roman" w:cs="Times New Roman"/>
          <w:sz w:val="24"/>
          <w:szCs w:val="24"/>
          <w:lang w:eastAsia="pl-PL"/>
        </w:rPr>
        <w:lastRenderedPageBreak/>
        <w:t xml:space="preserve">Rzeczypospolitej Polskiej, zamiast dokumentów, o których mowa w: pkt 1.1 -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2.2 Jeżeli w kraju, w którym Wykonawca ma siedzibę lub miejsce zamieszkania lub miejsce zamieszkania ma osoba, której dokument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E677ED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379EC7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III.5.1) W ZAKRESIE SPEŁNIANIA WARUNKÓW UDZIAŁU W POSTĘPOWANIU:</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do złożenia następujących dokumentów: 1 .W zakresie warunków udziału w postępowaniu: 1)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zakresie niezbędnym do wykazania spełnienia warunku udziału w postępowaniu (wzór stanowią odpowiednio załączniki nr 7a,7b,7c do IDW).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III.5.2) W ZAKRESIE KRYTERIÓW SELEKCJI:</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p>
    <w:p w14:paraId="4771CD3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3DAF9C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III.7) INNE DOKUMENTY NIE WYMIENIONE W pkt III.3) - III.6) </w:t>
      </w:r>
    </w:p>
    <w:p w14:paraId="32ADC4C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1. Formularz oferty, sporządzony na podstawie wzoru stanowiącego załącznik nr 1 do </w:t>
      </w:r>
      <w:proofErr w:type="spellStart"/>
      <w:r w:rsidRPr="00107B2B">
        <w:rPr>
          <w:rFonts w:ascii="Times New Roman" w:eastAsia="Times New Roman" w:hAnsi="Times New Roman" w:cs="Times New Roman"/>
          <w:sz w:val="24"/>
          <w:szCs w:val="24"/>
          <w:lang w:eastAsia="pl-PL"/>
        </w:rPr>
        <w:t>IDW;Wraz</w:t>
      </w:r>
      <w:proofErr w:type="spellEnd"/>
      <w:r w:rsidRPr="00107B2B">
        <w:rPr>
          <w:rFonts w:ascii="Times New Roman" w:eastAsia="Times New Roman" w:hAnsi="Times New Roman" w:cs="Times New Roman"/>
          <w:sz w:val="24"/>
          <w:szCs w:val="24"/>
          <w:lang w:eastAsia="pl-PL"/>
        </w:rPr>
        <w:t xml:space="preserve"> z ofertą należy złożyć: dla części nr 1: załącznik nr 1a-Szczegółowy opis techniczny oferowanego sprzętu potwierdzający spełnienie parametrów wymaganych przez Zamawiającego, dla części nr 2: załącznik 1b-Szczegółowy opis techniczny oferowanego sprzętu potwierdzający spełnienie parametrów wymaganych przez Zamawiającego, dla części nr 3: załącznik 1c - Szczegółowy opis techniczny oferowanego sprzętu potwierdzający </w:t>
      </w:r>
      <w:r w:rsidRPr="00107B2B">
        <w:rPr>
          <w:rFonts w:ascii="Times New Roman" w:eastAsia="Times New Roman" w:hAnsi="Times New Roman" w:cs="Times New Roman"/>
          <w:sz w:val="24"/>
          <w:szCs w:val="24"/>
          <w:lang w:eastAsia="pl-PL"/>
        </w:rPr>
        <w:lastRenderedPageBreak/>
        <w:t xml:space="preserve">spełnienie parametrów wymaganych przez Zamawiającego. 2. Pełnomocnictwo Wykonawców wspólnie ubiegających się o udzielenie zamówienia, lub inne pełnomocnictwa jeżeli zasady reprezentacji nie wynikają jednoznacznie z dokumentu rejestracyjnego (ewidencyjnego). 3. Zobowiązanie innych podmiotów (w przypadku polegania na zasobach innych podmiotów, wzór stanowi załącznik nr 5 do IDW) lub inny dokument, z którego takie zobowiązanie wynika np. umowa itp. 4. Wykonawca, w terminie 3 dni od zamieszczenia na stronie internetowej informacji, o której mowa w art. 86 ust. 5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przekazuje Zamawiającemu oświadczenie o przynależności albo braku przynależności do tej samej grupy kapitałowej, o której mowa w art. 24 ust. 1 pkt 23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(wzór stanowi załącznik nr 4 do IDW). 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publicznego.5.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6. Na wezwanie zamawiającego wykonawca, który polega na zdolnościach lub sytuacji innych podmiotów na zasadach określonych w art. 22a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zobowiązany jest do przedstawienia w odniesieniu do tych podmiotów dokumentów wymienionych w pkt III.4 ogłoszenia. </w:t>
      </w:r>
    </w:p>
    <w:p w14:paraId="4F62CCA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u w:val="single"/>
          <w:lang w:eastAsia="pl-PL"/>
        </w:rPr>
        <w:t xml:space="preserve">SEKCJA IV: PROCEDURA </w:t>
      </w:r>
    </w:p>
    <w:p w14:paraId="1C51EBA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IV.1) OPIS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IV.1.1) Tryb udzielenia zamówienia: </w:t>
      </w:r>
      <w:r w:rsidRPr="00107B2B">
        <w:rPr>
          <w:rFonts w:ascii="Times New Roman" w:eastAsia="Times New Roman" w:hAnsi="Times New Roman" w:cs="Times New Roman"/>
          <w:sz w:val="24"/>
          <w:szCs w:val="24"/>
          <w:lang w:eastAsia="pl-PL"/>
        </w:rPr>
        <w:t xml:space="preserve">Przetarg nieograniczony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IV.1.2) Zamawiający żąda wniesienia wadium:</w:t>
      </w:r>
      <w:r w:rsidRPr="00107B2B">
        <w:rPr>
          <w:rFonts w:ascii="Times New Roman" w:eastAsia="Times New Roman" w:hAnsi="Times New Roman" w:cs="Times New Roman"/>
          <w:sz w:val="24"/>
          <w:szCs w:val="24"/>
          <w:lang w:eastAsia="pl-PL"/>
        </w:rPr>
        <w:t xml:space="preserve"> </w:t>
      </w:r>
    </w:p>
    <w:p w14:paraId="0DCA160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Tak </w:t>
      </w:r>
      <w:r w:rsidRPr="00107B2B">
        <w:rPr>
          <w:rFonts w:ascii="Times New Roman" w:eastAsia="Times New Roman" w:hAnsi="Times New Roman" w:cs="Times New Roman"/>
          <w:sz w:val="24"/>
          <w:szCs w:val="24"/>
          <w:lang w:eastAsia="pl-PL"/>
        </w:rPr>
        <w:br/>
        <w:t xml:space="preserve">Informacja na temat wadium </w:t>
      </w:r>
      <w:r w:rsidRPr="00107B2B">
        <w:rPr>
          <w:rFonts w:ascii="Times New Roman" w:eastAsia="Times New Roman" w:hAnsi="Times New Roman" w:cs="Times New Roman"/>
          <w:sz w:val="24"/>
          <w:szCs w:val="24"/>
          <w:lang w:eastAsia="pl-PL"/>
        </w:rPr>
        <w:br/>
        <w:t xml:space="preserve">1. Oferta musi być zabezpieczona wadium w wysokości: 1) Dla części I – 6 000,00PLN (słownie: sześć tysięcy </w:t>
      </w:r>
      <w:proofErr w:type="spellStart"/>
      <w:r w:rsidRPr="00107B2B">
        <w:rPr>
          <w:rFonts w:ascii="Times New Roman" w:eastAsia="Times New Roman" w:hAnsi="Times New Roman" w:cs="Times New Roman"/>
          <w:sz w:val="24"/>
          <w:szCs w:val="24"/>
          <w:lang w:eastAsia="pl-PL"/>
        </w:rPr>
        <w:t>zotychł</w:t>
      </w:r>
      <w:proofErr w:type="spellEnd"/>
      <w:r w:rsidRPr="00107B2B">
        <w:rPr>
          <w:rFonts w:ascii="Times New Roman" w:eastAsia="Times New Roman" w:hAnsi="Times New Roman" w:cs="Times New Roman"/>
          <w:sz w:val="24"/>
          <w:szCs w:val="24"/>
          <w:lang w:eastAsia="pl-PL"/>
        </w:rPr>
        <w:t xml:space="preserve"> 00/100 PLN). 2) Dla części II – 1 500,00 PLN (słownie: tysiąc pięćset złotych 00/100 PLN). 3) Dla części III – 1 500,00PLN (słownie: tysiąc pięćset złotych 00/100 PLN). 10.2 Wadium należy wnieść przed upływem terminu składania ofert. 10.3 Za termin wniesienia wadium w pieniądzu zostanie przyjęty termin uznania rachunku Zamawiającego. 10.4 Wadium może być wnoszone w jednej lub kilku następujących formach: 1) pieniądzu: przelewem na rachunek bankowy Zamawiającego: PKO BP SA 68 1020 5226 0000 6402 0686 3445;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2019r. poz. 310, 836 i 1572). 10.5 W przypadku składania przez Wykonawcę wadium w formie gwarancji lub poręczenia, dokument taki musi być nieodwołalny, bezwarunkowy i płatny na pierwsze pisemne żądanie Zamawiającego, sporządzony zgodnie z obowiązującym prawem i winien zawierać następujące elementy: 1) nazwę dającego zlecenie (Wykonawcy), beneficjenta gwarancji/poręczenia (Zamawiającego), nazwę gwaranta/poręczyciela (banku lub instytucji ubezpieczeniowej udzielających gwarancji/poręczenia) oraz wskazanie ich siedziby, 2) określenie wierzytelności, która ma być zabezpieczona gwarancją/poręczeniem, 3) kwotę gwarancji/poręczenia, 4) termin ważności gwarancji/poręczenia, 5) zobowiązanie gwaranta/poręczyciela że Zamawiającemu służy prawo wypłaty wadium ze strony Gwaranta, w przypadkach określonych w art. 46 ust. 4a i 5. 10.6 Wadium wniesione w formie </w:t>
      </w:r>
      <w:r w:rsidRPr="00107B2B">
        <w:rPr>
          <w:rFonts w:ascii="Times New Roman" w:eastAsia="Times New Roman" w:hAnsi="Times New Roman" w:cs="Times New Roman"/>
          <w:sz w:val="24"/>
          <w:szCs w:val="24"/>
          <w:lang w:eastAsia="pl-PL"/>
        </w:rPr>
        <w:lastRenderedPageBreak/>
        <w:t xml:space="preserve">wymienionej w pkt 10.4 </w:t>
      </w:r>
      <w:proofErr w:type="spellStart"/>
      <w:r w:rsidRPr="00107B2B">
        <w:rPr>
          <w:rFonts w:ascii="Times New Roman" w:eastAsia="Times New Roman" w:hAnsi="Times New Roman" w:cs="Times New Roman"/>
          <w:sz w:val="24"/>
          <w:szCs w:val="24"/>
          <w:lang w:eastAsia="pl-PL"/>
        </w:rPr>
        <w:t>ppkt</w:t>
      </w:r>
      <w:proofErr w:type="spellEnd"/>
      <w:r w:rsidRPr="00107B2B">
        <w:rPr>
          <w:rFonts w:ascii="Times New Roman" w:eastAsia="Times New Roman" w:hAnsi="Times New Roman" w:cs="Times New Roman"/>
          <w:sz w:val="24"/>
          <w:szCs w:val="24"/>
          <w:lang w:eastAsia="pl-PL"/>
        </w:rPr>
        <w:t xml:space="preserve"> 2-5 należy obowiązkowo ZAŁĄCZYĆ w ORYGINALE do oferty. Brak oryginału dokumentu przy ofercie traktowane będzie jako niezabezpieczenie oferty wadium. 10.7 Zamawiający zwraca wadium niezwłocznie wraz z odsetkami zgodnie z zasadami wynikającymi z art. 46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10.8 Zamawiający zatrzymuje wadium wraz z odsetkami zgodnie z art. 46 ust. 4a i 5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10.9 Wykonawca zobowiązany jest do ponownego wniesienia wadium na zasadach określonych w art. 46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w:t>
      </w:r>
    </w:p>
    <w:p w14:paraId="1CBAB78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IV.1.3) Przewiduje się udzielenie zaliczek na poczet wykonania zamówienia:</w:t>
      </w:r>
      <w:r w:rsidRPr="00107B2B">
        <w:rPr>
          <w:rFonts w:ascii="Times New Roman" w:eastAsia="Times New Roman" w:hAnsi="Times New Roman" w:cs="Times New Roman"/>
          <w:sz w:val="24"/>
          <w:szCs w:val="24"/>
          <w:lang w:eastAsia="pl-PL"/>
        </w:rPr>
        <w:t xml:space="preserve"> </w:t>
      </w:r>
    </w:p>
    <w:p w14:paraId="42203C8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Należy podać informacje na temat udzielania zaliczek: </w:t>
      </w:r>
      <w:r w:rsidRPr="00107B2B">
        <w:rPr>
          <w:rFonts w:ascii="Times New Roman" w:eastAsia="Times New Roman" w:hAnsi="Times New Roman" w:cs="Times New Roman"/>
          <w:sz w:val="24"/>
          <w:szCs w:val="24"/>
          <w:lang w:eastAsia="pl-PL"/>
        </w:rPr>
        <w:br/>
      </w:r>
    </w:p>
    <w:p w14:paraId="69BE78C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B2D6368"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7B2B">
        <w:rPr>
          <w:rFonts w:ascii="Times New Roman" w:eastAsia="Times New Roman" w:hAnsi="Times New Roman" w:cs="Times New Roman"/>
          <w:sz w:val="24"/>
          <w:szCs w:val="24"/>
          <w:lang w:eastAsia="pl-PL"/>
        </w:rPr>
        <w:br/>
        <w:t xml:space="preserve">Nie </w:t>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p>
    <w:p w14:paraId="274B6E31"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IV.1.5.) Wymaga się złożenia oferty wariantowej: </w:t>
      </w:r>
    </w:p>
    <w:p w14:paraId="13CF066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Dopuszcza się złożenie oferty wariantowej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7B2B">
        <w:rPr>
          <w:rFonts w:ascii="Times New Roman" w:eastAsia="Times New Roman" w:hAnsi="Times New Roman" w:cs="Times New Roman"/>
          <w:sz w:val="24"/>
          <w:szCs w:val="24"/>
          <w:lang w:eastAsia="pl-PL"/>
        </w:rPr>
        <w:br/>
      </w:r>
    </w:p>
    <w:p w14:paraId="083449A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8FB192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Liczba wykonawców   </w:t>
      </w:r>
      <w:r w:rsidRPr="00107B2B">
        <w:rPr>
          <w:rFonts w:ascii="Times New Roman" w:eastAsia="Times New Roman" w:hAnsi="Times New Roman" w:cs="Times New Roman"/>
          <w:sz w:val="24"/>
          <w:szCs w:val="24"/>
          <w:lang w:eastAsia="pl-PL"/>
        </w:rPr>
        <w:br/>
        <w:t xml:space="preserve">Przewidywana minimalna liczba wykonawców </w:t>
      </w:r>
      <w:r w:rsidRPr="00107B2B">
        <w:rPr>
          <w:rFonts w:ascii="Times New Roman" w:eastAsia="Times New Roman" w:hAnsi="Times New Roman" w:cs="Times New Roman"/>
          <w:sz w:val="24"/>
          <w:szCs w:val="24"/>
          <w:lang w:eastAsia="pl-PL"/>
        </w:rPr>
        <w:br/>
        <w:t xml:space="preserve">Maksymalna liczba wykonawców   </w:t>
      </w:r>
      <w:r w:rsidRPr="00107B2B">
        <w:rPr>
          <w:rFonts w:ascii="Times New Roman" w:eastAsia="Times New Roman" w:hAnsi="Times New Roman" w:cs="Times New Roman"/>
          <w:sz w:val="24"/>
          <w:szCs w:val="24"/>
          <w:lang w:eastAsia="pl-PL"/>
        </w:rPr>
        <w:br/>
        <w:t xml:space="preserve">Kryteria selekcji wykonawców: </w:t>
      </w:r>
      <w:r w:rsidRPr="00107B2B">
        <w:rPr>
          <w:rFonts w:ascii="Times New Roman" w:eastAsia="Times New Roman" w:hAnsi="Times New Roman" w:cs="Times New Roman"/>
          <w:sz w:val="24"/>
          <w:szCs w:val="24"/>
          <w:lang w:eastAsia="pl-PL"/>
        </w:rPr>
        <w:br/>
      </w:r>
    </w:p>
    <w:p w14:paraId="340207C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IV.1.7) Informacje na temat umowy ramowej lub dynamicznego systemu zakupów: </w:t>
      </w:r>
    </w:p>
    <w:p w14:paraId="4CF11FC1"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Umowa ramowa będzie zawarta: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Czy przewiduje się ograniczenie liczby uczestników umowy ramowej: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Przewidziana maksymalna liczba uczestników umowy ramowej: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Zamówienie obejmuje ustanowienie dynamicznego systemu zakupów: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7B2B">
        <w:rPr>
          <w:rFonts w:ascii="Times New Roman" w:eastAsia="Times New Roman" w:hAnsi="Times New Roman" w:cs="Times New Roman"/>
          <w:sz w:val="24"/>
          <w:szCs w:val="24"/>
          <w:lang w:eastAsia="pl-PL"/>
        </w:rPr>
        <w:br/>
      </w:r>
    </w:p>
    <w:p w14:paraId="595C0D5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IV.1.8) Aukcja elektroniczna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Przewidziane jest przeprowadzenie aukcji elektronicznej </w:t>
      </w:r>
      <w:r w:rsidRPr="00107B2B">
        <w:rPr>
          <w:rFonts w:ascii="Times New Roman" w:eastAsia="Times New Roman" w:hAnsi="Times New Roman" w:cs="Times New Roman"/>
          <w:i/>
          <w:iCs/>
          <w:sz w:val="24"/>
          <w:szCs w:val="24"/>
          <w:lang w:eastAsia="pl-PL"/>
        </w:rPr>
        <w:t xml:space="preserve">(przetarg nieograniczony, przetarg ograniczony, negocjacje z ogłoszeniem) </w:t>
      </w:r>
      <w:r w:rsidRPr="00107B2B">
        <w:rPr>
          <w:rFonts w:ascii="Times New Roman" w:eastAsia="Times New Roman" w:hAnsi="Times New Roman" w:cs="Times New Roman"/>
          <w:sz w:val="24"/>
          <w:szCs w:val="24"/>
          <w:lang w:eastAsia="pl-PL"/>
        </w:rPr>
        <w:t xml:space="preserve">Nie </w:t>
      </w:r>
      <w:r w:rsidRPr="00107B2B">
        <w:rPr>
          <w:rFonts w:ascii="Times New Roman" w:eastAsia="Times New Roman" w:hAnsi="Times New Roman" w:cs="Times New Roman"/>
          <w:sz w:val="24"/>
          <w:szCs w:val="24"/>
          <w:lang w:eastAsia="pl-PL"/>
        </w:rPr>
        <w:br/>
        <w:t xml:space="preserve">Należy podać adres strony internetowej, na której aukcja będzie prowadzona: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07B2B">
        <w:rPr>
          <w:rFonts w:ascii="Times New Roman" w:eastAsia="Times New Roman" w:hAnsi="Times New Roman" w:cs="Times New Roman"/>
          <w:sz w:val="24"/>
          <w:szCs w:val="24"/>
          <w:lang w:eastAsia="pl-PL"/>
        </w:rPr>
        <w:br/>
        <w:t xml:space="preserve">Informacje dotyczące przebiegu aukcji elektronicznej: </w:t>
      </w:r>
      <w:r w:rsidRPr="00107B2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07B2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07B2B">
        <w:rPr>
          <w:rFonts w:ascii="Times New Roman" w:eastAsia="Times New Roman" w:hAnsi="Times New Roman" w:cs="Times New Roman"/>
          <w:sz w:val="24"/>
          <w:szCs w:val="24"/>
          <w:lang w:eastAsia="pl-PL"/>
        </w:rPr>
        <w:br/>
        <w:t xml:space="preserve">Wymagania dotyczące rejestracji i identyfikacji wykonawców w aukcji elektronicznej: </w:t>
      </w:r>
      <w:r w:rsidRPr="00107B2B">
        <w:rPr>
          <w:rFonts w:ascii="Times New Roman" w:eastAsia="Times New Roman" w:hAnsi="Times New Roman" w:cs="Times New Roman"/>
          <w:sz w:val="24"/>
          <w:szCs w:val="24"/>
          <w:lang w:eastAsia="pl-PL"/>
        </w:rPr>
        <w:br/>
        <w:t xml:space="preserve">Informacje o liczbie etapów aukcji elektronicznej i czasie ich trwania: </w:t>
      </w:r>
    </w:p>
    <w:p w14:paraId="3B79E2A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t xml:space="preserve">Czas trwania: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7B2B">
        <w:rPr>
          <w:rFonts w:ascii="Times New Roman" w:eastAsia="Times New Roman" w:hAnsi="Times New Roman" w:cs="Times New Roman"/>
          <w:sz w:val="24"/>
          <w:szCs w:val="24"/>
          <w:lang w:eastAsia="pl-PL"/>
        </w:rPr>
        <w:br/>
        <w:t xml:space="preserve">Warunki zamknięcia aukcji elektronicznej: </w:t>
      </w:r>
      <w:r w:rsidRPr="00107B2B">
        <w:rPr>
          <w:rFonts w:ascii="Times New Roman" w:eastAsia="Times New Roman" w:hAnsi="Times New Roman" w:cs="Times New Roman"/>
          <w:sz w:val="24"/>
          <w:szCs w:val="24"/>
          <w:lang w:eastAsia="pl-PL"/>
        </w:rPr>
        <w:br/>
      </w:r>
    </w:p>
    <w:p w14:paraId="4DFA200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IV.2) KRYTERIA OCENY OFERT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IV.2.1) Kryteria oceny ofert: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IV.2.2) Kryteria</w:t>
      </w:r>
      <w:r w:rsidRPr="00107B2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0"/>
        <w:gridCol w:w="1016"/>
      </w:tblGrid>
      <w:tr w:rsidR="00107B2B" w:rsidRPr="00107B2B" w14:paraId="678CDA60"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0FAA845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36CA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Znaczenie</w:t>
            </w:r>
          </w:p>
        </w:tc>
      </w:tr>
      <w:tr w:rsidR="00107B2B" w:rsidRPr="00107B2B" w14:paraId="0EB73BF4"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21A2713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Cena całkowita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D0FE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60,00</w:t>
            </w:r>
          </w:p>
        </w:tc>
      </w:tr>
      <w:tr w:rsidR="00107B2B" w:rsidRPr="00107B2B" w14:paraId="33284C1E"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2683B40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DD60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40,00</w:t>
            </w:r>
          </w:p>
        </w:tc>
      </w:tr>
    </w:tbl>
    <w:p w14:paraId="2BFCED9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7B2B">
        <w:rPr>
          <w:rFonts w:ascii="Times New Roman" w:eastAsia="Times New Roman" w:hAnsi="Times New Roman" w:cs="Times New Roman"/>
          <w:b/>
          <w:bCs/>
          <w:sz w:val="24"/>
          <w:szCs w:val="24"/>
          <w:lang w:eastAsia="pl-PL"/>
        </w:rPr>
        <w:t>Pzp</w:t>
      </w:r>
      <w:proofErr w:type="spellEnd"/>
      <w:r w:rsidRPr="00107B2B">
        <w:rPr>
          <w:rFonts w:ascii="Times New Roman" w:eastAsia="Times New Roman" w:hAnsi="Times New Roman" w:cs="Times New Roman"/>
          <w:b/>
          <w:bCs/>
          <w:sz w:val="24"/>
          <w:szCs w:val="24"/>
          <w:lang w:eastAsia="pl-PL"/>
        </w:rPr>
        <w:t xml:space="preserve"> </w:t>
      </w:r>
      <w:r w:rsidRPr="00107B2B">
        <w:rPr>
          <w:rFonts w:ascii="Times New Roman" w:eastAsia="Times New Roman" w:hAnsi="Times New Roman" w:cs="Times New Roman"/>
          <w:sz w:val="24"/>
          <w:szCs w:val="24"/>
          <w:lang w:eastAsia="pl-PL"/>
        </w:rPr>
        <w:t xml:space="preserve">(przetarg nieograniczony) </w:t>
      </w:r>
      <w:r w:rsidRPr="00107B2B">
        <w:rPr>
          <w:rFonts w:ascii="Times New Roman" w:eastAsia="Times New Roman" w:hAnsi="Times New Roman" w:cs="Times New Roman"/>
          <w:sz w:val="24"/>
          <w:szCs w:val="24"/>
          <w:lang w:eastAsia="pl-PL"/>
        </w:rPr>
        <w:br/>
        <w:t xml:space="preserve">Tak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IV.3) Negocjacje z ogłoszeniem, dialog konkurencyjny, partnerstwo innowacyjne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IV.3.1) Informacje na temat negocjacji z ogłoszeniem</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lastRenderedPageBreak/>
        <w:t xml:space="preserve">Minimalne wymagania, które muszą spełniać wszystkie oferty: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7B2B">
        <w:rPr>
          <w:rFonts w:ascii="Times New Roman" w:eastAsia="Times New Roman" w:hAnsi="Times New Roman" w:cs="Times New Roman"/>
          <w:sz w:val="24"/>
          <w:szCs w:val="24"/>
          <w:lang w:eastAsia="pl-PL"/>
        </w:rPr>
        <w:br/>
        <w:t xml:space="preserve">Przewidziany jest podział negocjacji na etapy w celu ograniczenia liczby ofert: </w:t>
      </w:r>
      <w:r w:rsidRPr="00107B2B">
        <w:rPr>
          <w:rFonts w:ascii="Times New Roman" w:eastAsia="Times New Roman" w:hAnsi="Times New Roman" w:cs="Times New Roman"/>
          <w:sz w:val="24"/>
          <w:szCs w:val="24"/>
          <w:lang w:eastAsia="pl-PL"/>
        </w:rPr>
        <w:br/>
        <w:t xml:space="preserve">Należy podać informacje na temat etapów negocjacji (w tym liczbę etapów):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IV.3.2) Informacje na temat dialogu konkurencyjnego</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Wstępny harmonogram postępowania: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Podział dialogu na etapy w celu ograniczenia liczby rozwiązań: </w:t>
      </w:r>
      <w:r w:rsidRPr="00107B2B">
        <w:rPr>
          <w:rFonts w:ascii="Times New Roman" w:eastAsia="Times New Roman" w:hAnsi="Times New Roman" w:cs="Times New Roman"/>
          <w:sz w:val="24"/>
          <w:szCs w:val="24"/>
          <w:lang w:eastAsia="pl-PL"/>
        </w:rPr>
        <w:br/>
        <w:t xml:space="preserve">Należy podać informacje na temat etapów dialogu: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IV.3.3) Informacje na temat partnerstwa innowacyjnego</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Informacje dodatkowe: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IV.4) Licytacja elektroniczna </w:t>
      </w:r>
      <w:r w:rsidRPr="00107B2B">
        <w:rPr>
          <w:rFonts w:ascii="Times New Roman" w:eastAsia="Times New Roman" w:hAnsi="Times New Roman" w:cs="Times New Roman"/>
          <w:sz w:val="24"/>
          <w:szCs w:val="24"/>
          <w:lang w:eastAsia="pl-PL"/>
        </w:rPr>
        <w:br/>
        <w:t xml:space="preserve">Adres strony internetowej, na której będzie prowadzona licytacja elektroniczna: </w:t>
      </w:r>
    </w:p>
    <w:p w14:paraId="2134B49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E01F2A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C6E808"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8C03C0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Informacje o liczbie etapów licytacji elektronicznej i czasie ich trwania: </w:t>
      </w:r>
    </w:p>
    <w:p w14:paraId="51CB5FB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Czas trwania: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22499E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07B2B">
        <w:rPr>
          <w:rFonts w:ascii="Times New Roman" w:eastAsia="Times New Roman" w:hAnsi="Times New Roman" w:cs="Times New Roman"/>
          <w:sz w:val="24"/>
          <w:szCs w:val="24"/>
          <w:lang w:eastAsia="pl-PL"/>
        </w:rPr>
        <w:br/>
        <w:t xml:space="preserve">Data: godzina: </w:t>
      </w:r>
      <w:r w:rsidRPr="00107B2B">
        <w:rPr>
          <w:rFonts w:ascii="Times New Roman" w:eastAsia="Times New Roman" w:hAnsi="Times New Roman" w:cs="Times New Roman"/>
          <w:sz w:val="24"/>
          <w:szCs w:val="24"/>
          <w:lang w:eastAsia="pl-PL"/>
        </w:rPr>
        <w:br/>
        <w:t xml:space="preserve">Termin otwarcia licytacji elektronicznej: </w:t>
      </w:r>
    </w:p>
    <w:p w14:paraId="5131B86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 xml:space="preserve">Termin i warunki zamknięcia licytacji elektronicznej: </w:t>
      </w:r>
    </w:p>
    <w:p w14:paraId="7B7CB7D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AA685B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t xml:space="preserve">Wymagania dotyczące zabezpieczenia należytego wykonania umowy: </w:t>
      </w:r>
    </w:p>
    <w:p w14:paraId="6164444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t xml:space="preserve">Informacje dodatkowe: </w:t>
      </w:r>
    </w:p>
    <w:p w14:paraId="5E9D05D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IV.5) ZMIANA UMOWY</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7B2B">
        <w:rPr>
          <w:rFonts w:ascii="Times New Roman" w:eastAsia="Times New Roman" w:hAnsi="Times New Roman" w:cs="Times New Roman"/>
          <w:sz w:val="24"/>
          <w:szCs w:val="24"/>
          <w:lang w:eastAsia="pl-PL"/>
        </w:rPr>
        <w:t xml:space="preserve"> Tak </w:t>
      </w:r>
      <w:r w:rsidRPr="00107B2B">
        <w:rPr>
          <w:rFonts w:ascii="Times New Roman" w:eastAsia="Times New Roman" w:hAnsi="Times New Roman" w:cs="Times New Roman"/>
          <w:sz w:val="24"/>
          <w:szCs w:val="24"/>
          <w:lang w:eastAsia="pl-PL"/>
        </w:rPr>
        <w:br/>
        <w:t xml:space="preserve">Należy wskazać zakres, charakter zmian oraz warunki wprowadzenia zmian: </w:t>
      </w:r>
      <w:r w:rsidRPr="00107B2B">
        <w:rPr>
          <w:rFonts w:ascii="Times New Roman" w:eastAsia="Times New Roman" w:hAnsi="Times New Roman" w:cs="Times New Roman"/>
          <w:sz w:val="24"/>
          <w:szCs w:val="24"/>
          <w:lang w:eastAsia="pl-PL"/>
        </w:rPr>
        <w:br/>
        <w:t xml:space="preserve">Podstawa zakres, charakter i warunki wprowadzania zmian zostały wskazane w istotnych postanowieniach umowy część II SIWZ Istotne postanowienia umowy.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IV.6) INFORMACJE ADMINISTRACYJNE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IV.6.1) Sposób udostępniania informacji o charakterze poufnym </w:t>
      </w:r>
      <w:r w:rsidRPr="00107B2B">
        <w:rPr>
          <w:rFonts w:ascii="Times New Roman" w:eastAsia="Times New Roman" w:hAnsi="Times New Roman" w:cs="Times New Roman"/>
          <w:i/>
          <w:iCs/>
          <w:sz w:val="24"/>
          <w:szCs w:val="24"/>
          <w:lang w:eastAsia="pl-PL"/>
        </w:rPr>
        <w:t xml:space="preserve">(jeżeli dotyczy):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Środki służące ochronie informacji o charakterze poufnym</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7B2B">
        <w:rPr>
          <w:rFonts w:ascii="Times New Roman" w:eastAsia="Times New Roman" w:hAnsi="Times New Roman" w:cs="Times New Roman"/>
          <w:sz w:val="24"/>
          <w:szCs w:val="24"/>
          <w:lang w:eastAsia="pl-PL"/>
        </w:rPr>
        <w:br/>
        <w:t xml:space="preserve">Data: 2020-10-08, godzina: 11:00, </w:t>
      </w:r>
      <w:r w:rsidRPr="00107B2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7B2B">
        <w:rPr>
          <w:rFonts w:ascii="Times New Roman" w:eastAsia="Times New Roman" w:hAnsi="Times New Roman" w:cs="Times New Roman"/>
          <w:sz w:val="24"/>
          <w:szCs w:val="24"/>
          <w:lang w:eastAsia="pl-PL"/>
        </w:rPr>
        <w:br/>
        <w:t xml:space="preserve">Nie </w:t>
      </w:r>
      <w:r w:rsidRPr="00107B2B">
        <w:rPr>
          <w:rFonts w:ascii="Times New Roman" w:eastAsia="Times New Roman" w:hAnsi="Times New Roman" w:cs="Times New Roman"/>
          <w:sz w:val="24"/>
          <w:szCs w:val="24"/>
          <w:lang w:eastAsia="pl-PL"/>
        </w:rPr>
        <w:br/>
        <w:t xml:space="preserve">Wskazać powody: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7B2B">
        <w:rPr>
          <w:rFonts w:ascii="Times New Roman" w:eastAsia="Times New Roman" w:hAnsi="Times New Roman" w:cs="Times New Roman"/>
          <w:sz w:val="24"/>
          <w:szCs w:val="24"/>
          <w:lang w:eastAsia="pl-PL"/>
        </w:rPr>
        <w:br/>
        <w:t xml:space="preserve">&gt; </w:t>
      </w:r>
      <w:proofErr w:type="spellStart"/>
      <w:r w:rsidRPr="00107B2B">
        <w:rPr>
          <w:rFonts w:ascii="Times New Roman" w:eastAsia="Times New Roman" w:hAnsi="Times New Roman" w:cs="Times New Roman"/>
          <w:sz w:val="24"/>
          <w:szCs w:val="24"/>
          <w:lang w:eastAsia="pl-PL"/>
        </w:rPr>
        <w:t>j.polski</w:t>
      </w:r>
      <w:proofErr w:type="spellEnd"/>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IV.6.3) Termin związania ofertą: </w:t>
      </w:r>
      <w:r w:rsidRPr="00107B2B">
        <w:rPr>
          <w:rFonts w:ascii="Times New Roman" w:eastAsia="Times New Roman" w:hAnsi="Times New Roman" w:cs="Times New Roman"/>
          <w:sz w:val="24"/>
          <w:szCs w:val="24"/>
          <w:lang w:eastAsia="pl-PL"/>
        </w:rPr>
        <w:t xml:space="preserve">do: okres w dniach: 30 (od ostatecznego terminu składania ofert)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07B2B">
        <w:rPr>
          <w:rFonts w:ascii="Times New Roman" w:eastAsia="Times New Roman" w:hAnsi="Times New Roman" w:cs="Times New Roman"/>
          <w:sz w:val="24"/>
          <w:szCs w:val="24"/>
          <w:lang w:eastAsia="pl-PL"/>
        </w:rPr>
        <w:t xml:space="preserve"> Tak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IV.6.5) Informacje dodatkowe:</w:t>
      </w:r>
      <w:r w:rsidRPr="00107B2B">
        <w:rPr>
          <w:rFonts w:ascii="Times New Roman" w:eastAsia="Times New Roman" w:hAnsi="Times New Roman" w:cs="Times New Roman"/>
          <w:sz w:val="24"/>
          <w:szCs w:val="24"/>
          <w:lang w:eastAsia="pl-PL"/>
        </w:rPr>
        <w:t xml:space="preserve"> </w:t>
      </w:r>
      <w:r w:rsidRPr="00107B2B">
        <w:rPr>
          <w:rFonts w:ascii="Times New Roman" w:eastAsia="Times New Roman" w:hAnsi="Times New Roman" w:cs="Times New Roman"/>
          <w:sz w:val="24"/>
          <w:szCs w:val="24"/>
          <w:lang w:eastAsia="pl-PL"/>
        </w:rPr>
        <w:br/>
        <w:t xml:space="preserve">20.1. Do spraw nieuregulowanych w niniejszej Specyfikacji Istotnych Warunków Zamówienia mają zastosowanie przepisy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oraz Kodeksu cywilnego, jeżeli przepisy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nie stanowią inaczej. 20.2. Klauzula informacyjna z art. 13 RODO w celu związanym z postępowaniem o udzielenie zamówienia publicznego. 20.2.1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20.2.2 Administratorem Pani/Pana danych osobowych jest Powiatowe Centrum Pomocy Rodzinie, z siedzibą przy ul. Skarbowej 4, 47-200 Kędzierzyn-</w:t>
      </w:r>
      <w:r w:rsidRPr="00107B2B">
        <w:rPr>
          <w:rFonts w:ascii="Times New Roman" w:eastAsia="Times New Roman" w:hAnsi="Times New Roman" w:cs="Times New Roman"/>
          <w:sz w:val="24"/>
          <w:szCs w:val="24"/>
          <w:lang w:eastAsia="pl-PL"/>
        </w:rPr>
        <w:lastRenderedPageBreak/>
        <w:t xml:space="preserve">Koźle, adres e-mail: sekretariat@pcprkkozle.pl, tel. 77/48 333 23; 20.2.3 Pani/Pana dane osobowe przetwarzane będą na podstawie art. 6 ust. 1 lit. c RODO w celu związanym z postępowaniem o udzielenie zamówienia publicznego prowadzonym w trybie przetargu nieograniczonego; 20.2.4 odbiorcami Pani/Pana danych osobowych będą osoby lub podmioty, którym udostępniona zostanie dokumentacja postępowania w oparciu o art. 8 oraz art. 96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20.2.5 Pani/Pana dane osobowe będą przetwarzane przez okres prowadzenia postępowania o udzielenie zamówienia publicznego, zawarcia i realizacji umowy oraz po jego zakończeniu zgodnie z przepisami dotyczącymi archiwizacji/archiwizacji projektów unijnych; 20.2.6 Obowiązek podania przez Panią/Pana danych osobowych bezpośrednio Pani/Pana dotyczących jest wymogiem ustawowym określonym w przepisach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20.2.7 W odniesieniu do Pani/Pana danych osobowych decyzje nie będą podejmowane w sposób zautomatyzowany, stosowanie do art. 22 RODO; 20.2.8 Posiada Pani/Pan: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na podstawie art. 15 RODO prawo dostępu do danych osobowych Pani/Pana dotyczących;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na podstawie art. 16 RODO prawo do sprostowania Pani/Pana danych osobowych (przy czym korzystanie z prawa do sprostowania nie może skutkować zmianą wyniku postępowania o udzielenie zamówienia publicznego ani zmianą postanowień umowy w zakresie niezgodnym z ustawą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oraz nie może naruszać integralności protokołu oraz jego załączników);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prawo do wniesienia skargi do Prezesa Urzędu Ochrony Danych Osobowych, gdy uzna Pani/Pan, że przetwarzanie danych osobowych Pani/Pana dotyczących narusza przepisy RODO; 20.2.9 Nie przysługuje Pani/Panu: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związku z art. 17 ust. 3 lit. b, d lub e RODO prawo do usunięcia danych osobowych;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prawo do przenoszenia danych osobowych, o którym mowa w art. 20 RODO;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na podstawie art. 21 RODO prawo sprzeciwu, wobec przetwarzania danych osobowych, gdyż podstawą prawną przetwarzania Pani/Pana danych osobowych jest art. 6 ust. 1 lit. c RODO. 20.2.10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20.2.11 Wystąpienie z żądaniem, o którym mowa w art. 18 ust. 1 RODO, nie ogranicza przetwarzania danych osobowych do czasu zakończenia postępowania o udzielenie zamówienia publicznego; 20.2.12 Zamawiający dołoży wszelkich starań, aby zapewnić odpowiednie środki ochrony danych osobowych przed ich przypadkowym lub umyślnym zniszczeniem, przypadkową utratą, zmianą, nieuprawnionym ujawnieniem, wykorzystaniem czy dostępem, zgodnie z obowiązującymi przepisami prawa. </w:t>
      </w:r>
    </w:p>
    <w:p w14:paraId="48F57746" w14:textId="77777777" w:rsidR="00107B2B" w:rsidRPr="00107B2B" w:rsidRDefault="00107B2B" w:rsidP="00107B2B">
      <w:pPr>
        <w:spacing w:after="0" w:line="240" w:lineRule="auto"/>
        <w:jc w:val="center"/>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u w:val="single"/>
          <w:lang w:eastAsia="pl-PL"/>
        </w:rPr>
        <w:t xml:space="preserve">ZAŁĄCZNIK I - INFORMACJE DOTYCZĄCE OFERT CZĘŚCIOWYCH </w:t>
      </w:r>
    </w:p>
    <w:p w14:paraId="0BED896E"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p>
    <w:p w14:paraId="32BE020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80"/>
        <w:gridCol w:w="834"/>
        <w:gridCol w:w="7182"/>
      </w:tblGrid>
      <w:tr w:rsidR="00107B2B" w:rsidRPr="00107B2B" w14:paraId="1B29AEA2" w14:textId="77777777" w:rsidTr="00107B2B">
        <w:trPr>
          <w:tblCellSpacing w:w="15" w:type="dxa"/>
        </w:trPr>
        <w:tc>
          <w:tcPr>
            <w:tcW w:w="0" w:type="auto"/>
            <w:vAlign w:val="center"/>
            <w:hideMark/>
          </w:tcPr>
          <w:p w14:paraId="3E5F86F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1C9070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1</w:t>
            </w:r>
          </w:p>
        </w:tc>
        <w:tc>
          <w:tcPr>
            <w:tcW w:w="0" w:type="auto"/>
            <w:vAlign w:val="center"/>
            <w:hideMark/>
          </w:tcPr>
          <w:p w14:paraId="481F367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Nazwa: </w:t>
            </w:r>
          </w:p>
        </w:tc>
        <w:tc>
          <w:tcPr>
            <w:tcW w:w="0" w:type="auto"/>
            <w:vAlign w:val="center"/>
            <w:hideMark/>
          </w:tcPr>
          <w:p w14:paraId="707A33F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Zakup sprzętu komputerowego, audiowizualnego oraz multimedialnego wraz z oprogramowaniem – laptopy, tablety</w:t>
            </w:r>
          </w:p>
        </w:tc>
      </w:tr>
    </w:tbl>
    <w:p w14:paraId="291D2D08"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1) Krótki opis przedmiotu zamówienia </w:t>
      </w:r>
      <w:r w:rsidRPr="00107B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7B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7B2B">
        <w:rPr>
          <w:rFonts w:ascii="Times New Roman" w:eastAsia="Times New Roman" w:hAnsi="Times New Roman" w:cs="Times New Roman"/>
          <w:b/>
          <w:bCs/>
          <w:sz w:val="24"/>
          <w:szCs w:val="24"/>
          <w:lang w:eastAsia="pl-PL"/>
        </w:rPr>
        <w:lastRenderedPageBreak/>
        <w:t>budowlane:</w:t>
      </w:r>
      <w:r w:rsidRPr="00107B2B">
        <w:rPr>
          <w:rFonts w:ascii="Times New Roman" w:eastAsia="Times New Roman" w:hAnsi="Times New Roman" w:cs="Times New Roman"/>
          <w:sz w:val="24"/>
          <w:szCs w:val="24"/>
          <w:lang w:eastAsia="pl-PL"/>
        </w:rPr>
        <w:t>A</w:t>
      </w:r>
      <w:proofErr w:type="spellEnd"/>
      <w:r w:rsidRPr="00107B2B">
        <w:rPr>
          <w:rFonts w:ascii="Times New Roman" w:eastAsia="Times New Roman" w:hAnsi="Times New Roman" w:cs="Times New Roman"/>
          <w:sz w:val="24"/>
          <w:szCs w:val="24"/>
          <w:lang w:eastAsia="pl-PL"/>
        </w:rPr>
        <w:t xml:space="preserve">. Zakres zamówienia obejmuje: a) Zakup 137 szt. laptopów b) Zakup 3 szt. tabletów 1. Szczegółowy opis wraz z danymi technicznymi poszczególnych przedmiotów zamówienia stanowi załączniki nr 1a- SZCZEGÓŁOWA SPECYFIKACJA DOSTAW do niniejszej SIWZ. 2. Przedmiot zamówienia powinien swoimi parametrami technicznymi odpowiadać standardom pracy w warunkach zdalnego nauczania. 3. Sprzęt komputerowy będący przedmiotem zamówienia: musi być fabrycznie nowy, nieużywany, wolny od wad, pochodzący z oficjalnego kanału dystrybucji producenta i wykonany w ramach bezpiecznych technologii oraz wolny od obciążeń prawami osób trzecich. Dotyczy to również oprogramowania. System operacyjny legalny posiadający wymagane atrybuty legalności producenta. Zamawiający podkreśla, że oczywistym jest fakt dostarczenia legalnego oprogramowania. 4. 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 5. Wykonawca obowiązany jest przekazać Zamawiającemu w dniu dostawy karty gwarancyjne oraz wszelkie atesty i certyfikaty, zgodnie z zamówieniem. 6. Wykonawca jest zobowiązany do dostarczenia sprzętu zgodnego, pod względem jakości, funkcjonalności i bezpieczeństwa z opisem zawartym w Załączniku nr 1a do SIWZ. 7. Wykonawca zapewni: 1) możliwość telefonicznego lub poprzez stronę internetową sprawdzenia konfiguracji sprzętowej komputera oraz warunków gwarancji po podaniu numeru seryjnego bezpośrednio u producenta lub jego przedstawiciela, 2) dostęp do najnowszych sterowników i uaktualnień na stronie producenta zestawu realizowany poprzez podanie na dedykowanej stronie internetowej producenta numeru seryjnego lub modelu komputera. 8. Baterii wielokrotnego ładowania nie należy przyklejać lub przylutowywać do produktów przenośnych. Użytkownik profesjonalny lub </w:t>
      </w:r>
      <w:proofErr w:type="spellStart"/>
      <w:r w:rsidRPr="00107B2B">
        <w:rPr>
          <w:rFonts w:ascii="Times New Roman" w:eastAsia="Times New Roman" w:hAnsi="Times New Roman" w:cs="Times New Roman"/>
          <w:sz w:val="24"/>
          <w:szCs w:val="24"/>
          <w:lang w:eastAsia="pl-PL"/>
        </w:rPr>
        <w:t>serwisant</w:t>
      </w:r>
      <w:proofErr w:type="spellEnd"/>
      <w:r w:rsidRPr="00107B2B">
        <w:rPr>
          <w:rFonts w:ascii="Times New Roman" w:eastAsia="Times New Roman" w:hAnsi="Times New Roman" w:cs="Times New Roman"/>
          <w:sz w:val="24"/>
          <w:szCs w:val="24"/>
          <w:lang w:eastAsia="pl-PL"/>
        </w:rPr>
        <w:t xml:space="preserve"> musi mieć możliwość wymiany baterii wielokrotnego ładowania. Jeżeli efektywność baterii wielokrotnego ładowania wynosi mniej niż 800 cykli wytrzymałości podczas badania zgodnie z normą EN 61960, musi istnieć możliwość wydobycia jej z produktu zgodnie z następującymi wymogami: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przypadku notebooków i wielofunkcyjnych komputerów przenośnych – ręcznie bez użycia narzędzi;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przypadku </w:t>
      </w:r>
      <w:proofErr w:type="spellStart"/>
      <w:r w:rsidRPr="00107B2B">
        <w:rPr>
          <w:rFonts w:ascii="Times New Roman" w:eastAsia="Times New Roman" w:hAnsi="Times New Roman" w:cs="Times New Roman"/>
          <w:sz w:val="24"/>
          <w:szCs w:val="24"/>
          <w:lang w:eastAsia="pl-PL"/>
        </w:rPr>
        <w:t>netbooków</w:t>
      </w:r>
      <w:proofErr w:type="spellEnd"/>
      <w:r w:rsidRPr="00107B2B">
        <w:rPr>
          <w:rFonts w:ascii="Times New Roman" w:eastAsia="Times New Roman" w:hAnsi="Times New Roman" w:cs="Times New Roman"/>
          <w:sz w:val="24"/>
          <w:szCs w:val="24"/>
          <w:lang w:eastAsia="pl-PL"/>
        </w:rPr>
        <w:t xml:space="preserve"> – w maksymalnie trzech etapach przy użyciu śrubokrętu; </w:t>
      </w:r>
      <w:r w:rsidRPr="00107B2B">
        <w:rPr>
          <w:rFonts w:ascii="Times New Roman" w:eastAsia="Times New Roman" w:hAnsi="Times New Roman" w:cs="Times New Roman"/>
          <w:sz w:val="24"/>
          <w:szCs w:val="24"/>
          <w:lang w:eastAsia="pl-PL"/>
        </w:rPr>
        <w:sym w:font="Symbol" w:char="F02D"/>
      </w:r>
      <w:r w:rsidRPr="00107B2B">
        <w:rPr>
          <w:rFonts w:ascii="Times New Roman" w:eastAsia="Times New Roman" w:hAnsi="Times New Roman" w:cs="Times New Roman"/>
          <w:sz w:val="24"/>
          <w:szCs w:val="24"/>
          <w:lang w:eastAsia="pl-PL"/>
        </w:rPr>
        <w:t xml:space="preserve"> w przypadku tabletów i komputerów „dwa w jednym” – w maksymalnie czterech etapach przy użyciu wkrętaka i </w:t>
      </w:r>
      <w:proofErr w:type="spellStart"/>
      <w:r w:rsidRPr="00107B2B">
        <w:rPr>
          <w:rFonts w:ascii="Times New Roman" w:eastAsia="Times New Roman" w:hAnsi="Times New Roman" w:cs="Times New Roman"/>
          <w:sz w:val="24"/>
          <w:szCs w:val="24"/>
          <w:lang w:eastAsia="pl-PL"/>
        </w:rPr>
        <w:t>otwieraka</w:t>
      </w:r>
      <w:proofErr w:type="spellEnd"/>
      <w:r w:rsidRPr="00107B2B">
        <w:rPr>
          <w:rFonts w:ascii="Times New Roman" w:eastAsia="Times New Roman" w:hAnsi="Times New Roman" w:cs="Times New Roman"/>
          <w:sz w:val="24"/>
          <w:szCs w:val="24"/>
          <w:lang w:eastAsia="pl-PL"/>
        </w:rPr>
        <w:t xml:space="preserve"> 9. 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107B2B">
        <w:rPr>
          <w:rFonts w:ascii="Times New Roman" w:eastAsia="Times New Roman" w:hAnsi="Times New Roman" w:cs="Times New Roman"/>
          <w:sz w:val="24"/>
          <w:szCs w:val="24"/>
          <w:lang w:eastAsia="pl-PL"/>
        </w:rPr>
        <w:t>recyklatu</w:t>
      </w:r>
      <w:proofErr w:type="spellEnd"/>
      <w:r w:rsidRPr="00107B2B">
        <w:rPr>
          <w:rFonts w:ascii="Times New Roman" w:eastAsia="Times New Roman" w:hAnsi="Times New Roman" w:cs="Times New Roman"/>
          <w:sz w:val="24"/>
          <w:szCs w:val="24"/>
          <w:lang w:eastAsia="pl-PL"/>
        </w:rPr>
        <w:t xml:space="preserve"> tworzyw sztucznych produkowanego z tych elementów podczas recyklingu oraz podczas badań zgodnie z normą ISO 180 lub równoważną. 10. Zamawiający dopuszcza zastosowanie przez Wykonawcę urządzeń równoważnych o parametrach nie gorszych, niż podane przez Zamawiającego jako minimalne. 11. 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 12. Wykonawca może zaproponować rozwiązania/produkty równoważne w stosunku do przedmiotu zamówienia przedstawionego w SIWZ. Należy wtedy podać </w:t>
      </w:r>
      <w:proofErr w:type="spellStart"/>
      <w:r w:rsidRPr="00107B2B">
        <w:rPr>
          <w:rFonts w:ascii="Times New Roman" w:eastAsia="Times New Roman" w:hAnsi="Times New Roman" w:cs="Times New Roman"/>
          <w:sz w:val="24"/>
          <w:szCs w:val="24"/>
          <w:lang w:eastAsia="pl-PL"/>
        </w:rPr>
        <w:t>dane,które</w:t>
      </w:r>
      <w:proofErr w:type="spellEnd"/>
      <w:r w:rsidRPr="00107B2B">
        <w:rPr>
          <w:rFonts w:ascii="Times New Roman" w:eastAsia="Times New Roman" w:hAnsi="Times New Roman" w:cs="Times New Roman"/>
          <w:sz w:val="24"/>
          <w:szCs w:val="24"/>
          <w:lang w:eastAsia="pl-PL"/>
        </w:rPr>
        <w:t xml:space="preserve"> jednoznacznie identyfikują sprzęt i jego elementy składowe (typ, model, producent). 13. </w:t>
      </w:r>
      <w:r w:rsidRPr="00107B2B">
        <w:rPr>
          <w:rFonts w:ascii="Times New Roman" w:eastAsia="Times New Roman" w:hAnsi="Times New Roman" w:cs="Times New Roman"/>
          <w:sz w:val="24"/>
          <w:szCs w:val="24"/>
          <w:lang w:eastAsia="pl-PL"/>
        </w:rPr>
        <w:lastRenderedPageBreak/>
        <w:t xml:space="preserve">Wykonawca oferując przedmiot równoważny do opisanego w specyfikacji jest zobowiązany zachować równoważność w zakresie parametrów użytkowych, funkcjonalnych i jakościowych, które muszą być na poziomie nie niższym od parametrów wskazanych przez Zamawiającego, a jego obowiązkiem jest udowodnienie równoważności. 14. W przypadku składania oferty równoważnej należy dołączyć Kartę Katalogową Produktu oferowanego sprzętu. 15. W przypadku wątpliwości związanych z równoważnością Zamawiający będzie mógł poprosić o dodatkowe wyjaśnienia do Wykonawcy i/lub niezależnych jednostek mogących potwierdzić spełnienie wymagań. 16. Wykonawca, który powołuje się na rozwiązania równoważne opisywanym przez zamawiającego, jest obowiązany wykazać, że oferowane przez niego dostawy spełniają wymagania określone przez zamawiającego. 17. Równoważność pod względem parametrów technicznych, użytkowych oraz eksploatacyjnych ma w szczególności zapewnić uzyskanie parametrów technicznych nie gorszych od założonych w niniejszej SIWZ. 18. Zgodnie z art. 30 ust 4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 19. Zamienne urządzenia, materiały, sprzęt przyjęte do wyceny: a) winny spełniać funkcję jakiej mają służyć materiały pierwotnie przewidziane, b) winny spełniać normy, parametry, standardy wskazane przez Zamawiającego, c) winny być kompatybilne z pozostałymi urządzeniami, sprzętem i materiałami, aby zespół urządzeń dawał zamierzony (zaprojektowany) efekt, d) nie mogą wpływać na zmianę rodzaju i zakresu. 20. Zaproponowane w opisie </w:t>
      </w:r>
      <w:proofErr w:type="spellStart"/>
      <w:r w:rsidRPr="00107B2B">
        <w:rPr>
          <w:rFonts w:ascii="Times New Roman" w:eastAsia="Times New Roman" w:hAnsi="Times New Roman" w:cs="Times New Roman"/>
          <w:sz w:val="24"/>
          <w:szCs w:val="24"/>
          <w:lang w:eastAsia="pl-PL"/>
        </w:rPr>
        <w:t>j.w</w:t>
      </w:r>
      <w:proofErr w:type="spellEnd"/>
      <w:r w:rsidRPr="00107B2B">
        <w:rPr>
          <w:rFonts w:ascii="Times New Roman" w:eastAsia="Times New Roman" w:hAnsi="Times New Roman" w:cs="Times New Roman"/>
          <w:sz w:val="24"/>
          <w:szCs w:val="24"/>
          <w:lang w:eastAsia="pl-PL"/>
        </w:rPr>
        <w:t xml:space="preserve">. urządzenia, materiały, sprzęt są tylko przykładowe i Zamawiający dopuszcza zastosowanie innych urządzeń, materiałów, sprzętu mających parametry lepsze od opisanych w SIWZ lub spełniających parametry techniczne, eksploatacyjne i wymiary określone przez Zamawiającego. 21. Wykonawca dostarczy przedmiot zamówienia na własny koszt i na własne ryzyko do pomieszczeń budynku Powiatowego Centrum Pomocy Rodzinie w Kędzierzynie-Koźlu, ul. Skarbowa 4, 47-200 Kędzierzyn-Koźle, w godzinach pracy Zamawiającego, po uprzednim telefonicznym uzgodnieniu terminu. B. Wymóg zatrudnienia na umowę o pracę. Zamawiający informuje, iż nie stawia wymogu określonego w art. 29 ust. 3a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polegającego na tym, że osoby zaangażowane w realizację zamówienia były zatrudnione na umowie o pracę na podstawie ustawy z dnia 26 czerwca 1974 roku Kodeks Pracy (Dz. U. z 2018r., poz. 917 z </w:t>
      </w:r>
      <w:proofErr w:type="spellStart"/>
      <w:r w:rsidRPr="00107B2B">
        <w:rPr>
          <w:rFonts w:ascii="Times New Roman" w:eastAsia="Times New Roman" w:hAnsi="Times New Roman" w:cs="Times New Roman"/>
          <w:sz w:val="24"/>
          <w:szCs w:val="24"/>
          <w:lang w:eastAsia="pl-PL"/>
        </w:rPr>
        <w:t>późn</w:t>
      </w:r>
      <w:proofErr w:type="spellEnd"/>
      <w:r w:rsidRPr="00107B2B">
        <w:rPr>
          <w:rFonts w:ascii="Times New Roman" w:eastAsia="Times New Roman" w:hAnsi="Times New Roman" w:cs="Times New Roman"/>
          <w:sz w:val="24"/>
          <w:szCs w:val="24"/>
          <w:lang w:eastAsia="pl-PL"/>
        </w:rPr>
        <w:t xml:space="preserve">. zm.). C. Szczegółowy opis przedmiotu zamówienia określa niniejsza SIWZ, w szczególności załączniki nr 1a - SZCZEGÓŁOWA SPECYFIKACJA DOSTAW do SIWZ wraz z danymi technicznymi oraz część II Istotne postanowienia umowy zamieszczone w wersji elektronicznej na stronie internetowej Zamawiającego: http://www.pcprkkozle.pl/bip/zamowienia-publiczne,https://pcprkkozle.pl/zamowienia-publiczne stanowiące integralną część SIWZ.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2) Wspólny Słownik Zamówień(CPV): </w:t>
      </w:r>
      <w:r w:rsidRPr="00107B2B">
        <w:rPr>
          <w:rFonts w:ascii="Times New Roman" w:eastAsia="Times New Roman" w:hAnsi="Times New Roman" w:cs="Times New Roman"/>
          <w:sz w:val="24"/>
          <w:szCs w:val="24"/>
          <w:lang w:eastAsia="pl-PL"/>
        </w:rPr>
        <w:t>30200000-1, 30213100-6, 30213200-7</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3) Wartość części zamówienia(jeżeli zamawiający podaje informacje o wartości zamówienia):</w:t>
      </w:r>
      <w:r w:rsidRPr="00107B2B">
        <w:rPr>
          <w:rFonts w:ascii="Times New Roman" w:eastAsia="Times New Roman" w:hAnsi="Times New Roman" w:cs="Times New Roman"/>
          <w:sz w:val="24"/>
          <w:szCs w:val="24"/>
          <w:lang w:eastAsia="pl-PL"/>
        </w:rPr>
        <w:br/>
        <w:t xml:space="preserve">Wartość bez VAT: </w:t>
      </w:r>
      <w:r w:rsidRPr="00107B2B">
        <w:rPr>
          <w:rFonts w:ascii="Times New Roman" w:eastAsia="Times New Roman" w:hAnsi="Times New Roman" w:cs="Times New Roman"/>
          <w:sz w:val="24"/>
          <w:szCs w:val="24"/>
          <w:lang w:eastAsia="pl-PL"/>
        </w:rPr>
        <w:br/>
        <w:t xml:space="preserve">Waluta: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4) Czas trwania lub termin wykonania: </w:t>
      </w:r>
      <w:r w:rsidRPr="00107B2B">
        <w:rPr>
          <w:rFonts w:ascii="Times New Roman" w:eastAsia="Times New Roman" w:hAnsi="Times New Roman" w:cs="Times New Roman"/>
          <w:sz w:val="24"/>
          <w:szCs w:val="24"/>
          <w:lang w:eastAsia="pl-PL"/>
        </w:rPr>
        <w:br/>
        <w:t xml:space="preserve">okres w miesiącach: </w:t>
      </w:r>
      <w:r w:rsidRPr="00107B2B">
        <w:rPr>
          <w:rFonts w:ascii="Times New Roman" w:eastAsia="Times New Roman" w:hAnsi="Times New Roman" w:cs="Times New Roman"/>
          <w:sz w:val="24"/>
          <w:szCs w:val="24"/>
          <w:lang w:eastAsia="pl-PL"/>
        </w:rPr>
        <w:br/>
        <w:t>okres w dniach: 21</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lastRenderedPageBreak/>
        <w:t xml:space="preserve">data rozpoczęcia: </w:t>
      </w:r>
      <w:r w:rsidRPr="00107B2B">
        <w:rPr>
          <w:rFonts w:ascii="Times New Roman" w:eastAsia="Times New Roman" w:hAnsi="Times New Roman" w:cs="Times New Roman"/>
          <w:sz w:val="24"/>
          <w:szCs w:val="24"/>
          <w:lang w:eastAsia="pl-PL"/>
        </w:rPr>
        <w:br/>
        <w:t xml:space="preserve">data zakończenia: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0"/>
        <w:gridCol w:w="1016"/>
      </w:tblGrid>
      <w:tr w:rsidR="00107B2B" w:rsidRPr="00107B2B" w14:paraId="259F0452"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5F555DE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FF4FA3"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Znaczenie</w:t>
            </w:r>
          </w:p>
        </w:tc>
      </w:tr>
      <w:tr w:rsidR="00107B2B" w:rsidRPr="00107B2B" w14:paraId="4B03F9A7"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60758B0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Cena całkowita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3E2E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60,00</w:t>
            </w:r>
          </w:p>
        </w:tc>
      </w:tr>
      <w:tr w:rsidR="00107B2B" w:rsidRPr="00107B2B" w14:paraId="72E5A8D8"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728D57A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698A2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40,00</w:t>
            </w:r>
          </w:p>
        </w:tc>
      </w:tr>
    </w:tbl>
    <w:p w14:paraId="6F8B6CE3"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6) INFORMACJE </w:t>
      </w:r>
      <w:proofErr w:type="spellStart"/>
      <w:r w:rsidRPr="00107B2B">
        <w:rPr>
          <w:rFonts w:ascii="Times New Roman" w:eastAsia="Times New Roman" w:hAnsi="Times New Roman" w:cs="Times New Roman"/>
          <w:b/>
          <w:bCs/>
          <w:sz w:val="24"/>
          <w:szCs w:val="24"/>
          <w:lang w:eastAsia="pl-PL"/>
        </w:rPr>
        <w:t>DODATKOWE:</w:t>
      </w:r>
      <w:r w:rsidRPr="00107B2B">
        <w:rPr>
          <w:rFonts w:ascii="Times New Roman" w:eastAsia="Times New Roman" w:hAnsi="Times New Roman" w:cs="Times New Roman"/>
          <w:sz w:val="24"/>
          <w:szCs w:val="24"/>
          <w:lang w:eastAsia="pl-PL"/>
        </w:rPr>
        <w:t>Zamówienie</w:t>
      </w:r>
      <w:proofErr w:type="spellEnd"/>
      <w:r w:rsidRPr="00107B2B">
        <w:rPr>
          <w:rFonts w:ascii="Times New Roman" w:eastAsia="Times New Roman" w:hAnsi="Times New Roman" w:cs="Times New Roman"/>
          <w:sz w:val="24"/>
          <w:szCs w:val="24"/>
          <w:lang w:eastAsia="pl-PL"/>
        </w:rPr>
        <w:t xml:space="preserve"> należy zrealizować w terminie do 21 dni kalendarzowych od daty zawarcia umowy. </w:t>
      </w:r>
      <w:r w:rsidRPr="00107B2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180"/>
        <w:gridCol w:w="834"/>
        <w:gridCol w:w="7170"/>
      </w:tblGrid>
      <w:tr w:rsidR="00107B2B" w:rsidRPr="00107B2B" w14:paraId="7F6E0269" w14:textId="77777777" w:rsidTr="00107B2B">
        <w:trPr>
          <w:tblCellSpacing w:w="15" w:type="dxa"/>
        </w:trPr>
        <w:tc>
          <w:tcPr>
            <w:tcW w:w="0" w:type="auto"/>
            <w:vAlign w:val="center"/>
            <w:hideMark/>
          </w:tcPr>
          <w:p w14:paraId="52DD3B9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C433AAA"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2</w:t>
            </w:r>
          </w:p>
        </w:tc>
        <w:tc>
          <w:tcPr>
            <w:tcW w:w="0" w:type="auto"/>
            <w:vAlign w:val="center"/>
            <w:hideMark/>
          </w:tcPr>
          <w:p w14:paraId="0A2E5172"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Nazwa: </w:t>
            </w:r>
          </w:p>
        </w:tc>
        <w:tc>
          <w:tcPr>
            <w:tcW w:w="0" w:type="auto"/>
            <w:vAlign w:val="center"/>
            <w:hideMark/>
          </w:tcPr>
          <w:p w14:paraId="2DF7330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Zakup sprzętu komputerowego, audiowizualnego oraz multimedialnego wraz z oprogramowaniem- telewizory</w:t>
            </w:r>
          </w:p>
        </w:tc>
      </w:tr>
    </w:tbl>
    <w:p w14:paraId="3A5F790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1) Krótki opis przedmiotu zamówienia </w:t>
      </w:r>
      <w:r w:rsidRPr="00107B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7B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7B2B">
        <w:rPr>
          <w:rFonts w:ascii="Times New Roman" w:eastAsia="Times New Roman" w:hAnsi="Times New Roman" w:cs="Times New Roman"/>
          <w:b/>
          <w:bCs/>
          <w:sz w:val="24"/>
          <w:szCs w:val="24"/>
          <w:lang w:eastAsia="pl-PL"/>
        </w:rPr>
        <w:t>budowlane:</w:t>
      </w:r>
      <w:r w:rsidRPr="00107B2B">
        <w:rPr>
          <w:rFonts w:ascii="Times New Roman" w:eastAsia="Times New Roman" w:hAnsi="Times New Roman" w:cs="Times New Roman"/>
          <w:sz w:val="24"/>
          <w:szCs w:val="24"/>
          <w:lang w:eastAsia="pl-PL"/>
        </w:rPr>
        <w:t>A</w:t>
      </w:r>
      <w:proofErr w:type="spellEnd"/>
      <w:r w:rsidRPr="00107B2B">
        <w:rPr>
          <w:rFonts w:ascii="Times New Roman" w:eastAsia="Times New Roman" w:hAnsi="Times New Roman" w:cs="Times New Roman"/>
          <w:sz w:val="24"/>
          <w:szCs w:val="24"/>
          <w:lang w:eastAsia="pl-PL"/>
        </w:rPr>
        <w:t xml:space="preserve">. Zakres zamówienia obejmuje: a) Zakup 48 szt. sprzętu audiowizualnego- telewizorów 1. Szczegółowy opis wraz z danymi technicznymi poszczególnych przedmiotów zamówienia stanowi załączniki nr 1b - SZCZEGÓŁOWA SPECYFIKACJA DOSTAW do niniejszej SIWZ. 2. Sprzęt audiowizualny będący przedmiotem zamówienia: musi być fabrycznie nowy, nieużywany, wolny od wad, pochodzący z oficjalnego kanału dystrybucji producenta i wykonany w ramach bezpiecznych technologii oraz wolny od obciążeń prawami osób trzecich. 3. 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 4. Wykonawca obowiązany jest przekazać Zamawiającemu w dniu dostawy karty gwarancyjne oraz wszelkie atesty i certyfikaty, zgodnie z zamówieniem. 5. Wykonawca jest zobowiązany do dostarczenia sprzętu zgodnego, pod względem jakości, funkcjonalności i bezpieczeństwa z opisem zawartym w Załączniku nr 1b do SIWZ. 6. 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107B2B">
        <w:rPr>
          <w:rFonts w:ascii="Times New Roman" w:eastAsia="Times New Roman" w:hAnsi="Times New Roman" w:cs="Times New Roman"/>
          <w:sz w:val="24"/>
          <w:szCs w:val="24"/>
          <w:lang w:eastAsia="pl-PL"/>
        </w:rPr>
        <w:t>recyklatu</w:t>
      </w:r>
      <w:proofErr w:type="spellEnd"/>
      <w:r w:rsidRPr="00107B2B">
        <w:rPr>
          <w:rFonts w:ascii="Times New Roman" w:eastAsia="Times New Roman" w:hAnsi="Times New Roman" w:cs="Times New Roman"/>
          <w:sz w:val="24"/>
          <w:szCs w:val="24"/>
          <w:lang w:eastAsia="pl-PL"/>
        </w:rPr>
        <w:t xml:space="preserve"> tworzyw sztucznych produkowanego z tych elementów podczas recyklingu oraz podczas badań zgodnie z normą ISO 180 lub równoważną. 7. Zamawiający dopuszcza zastosowanie przez Wykonawcę urządzeń równoważnych o parametrach nie gorszych, niż podane przez Zamawiającego jako minimalne. 8. 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 9. Wykonawca może zaproponować rozwiązania/produkty równoważne w stosunku do przedmiotu zamówienia przedstawionego w SIWZ. Należy wtedy podać </w:t>
      </w:r>
      <w:proofErr w:type="spellStart"/>
      <w:r w:rsidRPr="00107B2B">
        <w:rPr>
          <w:rFonts w:ascii="Times New Roman" w:eastAsia="Times New Roman" w:hAnsi="Times New Roman" w:cs="Times New Roman"/>
          <w:sz w:val="24"/>
          <w:szCs w:val="24"/>
          <w:lang w:eastAsia="pl-PL"/>
        </w:rPr>
        <w:t>dane,które</w:t>
      </w:r>
      <w:proofErr w:type="spellEnd"/>
      <w:r w:rsidRPr="00107B2B">
        <w:rPr>
          <w:rFonts w:ascii="Times New Roman" w:eastAsia="Times New Roman" w:hAnsi="Times New Roman" w:cs="Times New Roman"/>
          <w:sz w:val="24"/>
          <w:szCs w:val="24"/>
          <w:lang w:eastAsia="pl-PL"/>
        </w:rPr>
        <w:t xml:space="preserve"> jednoznacznie identyfikują sprzęt i jego elementy składowe (typ, model, producent). 10. Wykonawca oferując przedmiot równoważny do opisanego w specyfikacji jest zobowiązany zachować równoważność w zakresie parametrów użytkowych, funkcjonalnych i </w:t>
      </w:r>
      <w:r w:rsidRPr="00107B2B">
        <w:rPr>
          <w:rFonts w:ascii="Times New Roman" w:eastAsia="Times New Roman" w:hAnsi="Times New Roman" w:cs="Times New Roman"/>
          <w:sz w:val="24"/>
          <w:szCs w:val="24"/>
          <w:lang w:eastAsia="pl-PL"/>
        </w:rPr>
        <w:lastRenderedPageBreak/>
        <w:t xml:space="preserve">jakościowych, które muszą być na poziomie nie niższym od parametrów wskazanych przez Zamawiającego, a jego obowiązkiem jest udowodnienie równoważności. 11. W przypadku składania oferty równoważnej należy dołączyć Kartę Katalogową Produktu oferowanego sprzętu. 12. W przypadku wątpliwości związanych z równoważnością Zamawiający będzie mógł poprosić o dodatkowe wyjaśnienia do Wykonawcy i/lub niezależnych jednostek mogących potwierdzić spełnienie wymagań. 13. Wykonawca, który powołuje się na rozwiązania równoważne opisywanym przez zamawiającego, jest obowiązany wykazać, że oferowane przez niego dostawy spełniają wymagania określone przez zamawiającego. 14. Równoważność pod względem parametrów technicznych, użytkowych oraz eksploatacyjnych ma w szczególności zapewnić uzyskanie parametrów technicznych nie gorszych od założonych w niniejszej SIWZ. 15. Zgodnie z art. 30 ust 4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 16. Zamienne urządzenia, materiały, sprzęt przyjęte do wyceny: a) winny spełniać funkcję jakiej mają służyć materiały pierwotnie przewidziane, b) winny spełniać normy, parametry, standardy wskazane przez Zamawiającego, c) winny być kompatybilne z pozostałymi urządzeniami, sprzętem i materiałami, aby zespół urządzeń dawał zamierzony (zaprojektowany) efekt, d) nie mogą wpływać na zmianę rodzaju i zakresu. 17. Zaproponowane w opisie </w:t>
      </w:r>
      <w:proofErr w:type="spellStart"/>
      <w:r w:rsidRPr="00107B2B">
        <w:rPr>
          <w:rFonts w:ascii="Times New Roman" w:eastAsia="Times New Roman" w:hAnsi="Times New Roman" w:cs="Times New Roman"/>
          <w:sz w:val="24"/>
          <w:szCs w:val="24"/>
          <w:lang w:eastAsia="pl-PL"/>
        </w:rPr>
        <w:t>j.w</w:t>
      </w:r>
      <w:proofErr w:type="spellEnd"/>
      <w:r w:rsidRPr="00107B2B">
        <w:rPr>
          <w:rFonts w:ascii="Times New Roman" w:eastAsia="Times New Roman" w:hAnsi="Times New Roman" w:cs="Times New Roman"/>
          <w:sz w:val="24"/>
          <w:szCs w:val="24"/>
          <w:lang w:eastAsia="pl-PL"/>
        </w:rPr>
        <w:t xml:space="preserve">. urządzenia, materiały, sprzęt są tylko przykładowe i Zamawiający dopuszcza zastosowanie innych urządzeń, materiałów, sprzętu mających parametry lepsze od opisanych w SIWZ lub spełniających parametry techniczne, eksploatacyjne i wymiary określone przez Zamawiającego. 18. Wykonawca dostarczy przedmiot zamówienia na własny koszt i na własne ryzyko do pomieszczeń budynku Powiatowego Centrum Pomocy Rodzinie w Kędzierzynie-Koźlu, ul. Skarbowa 4, 47-200 Kędzierzyn-Koźle, w godzinach pracy Zamawiającego, po uprzednim telefonicznym uzgodnieniu terminu. B. Wymóg zatrudnienia na umowę o pracę. Zamawiający informuje, iż nie stawia wymogu określonego w art. 29 ust. 3a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polegającego na tym, że osoby zaangażowane w realizację zamówienia były zatrudnione na umowie o pracę na podstawie ustawy z dnia 26 czerwca 1974 roku Kodeks Pracy (Dz. U. z 2018r., poz. 917 z </w:t>
      </w:r>
      <w:proofErr w:type="spellStart"/>
      <w:r w:rsidRPr="00107B2B">
        <w:rPr>
          <w:rFonts w:ascii="Times New Roman" w:eastAsia="Times New Roman" w:hAnsi="Times New Roman" w:cs="Times New Roman"/>
          <w:sz w:val="24"/>
          <w:szCs w:val="24"/>
          <w:lang w:eastAsia="pl-PL"/>
        </w:rPr>
        <w:t>późn</w:t>
      </w:r>
      <w:proofErr w:type="spellEnd"/>
      <w:r w:rsidRPr="00107B2B">
        <w:rPr>
          <w:rFonts w:ascii="Times New Roman" w:eastAsia="Times New Roman" w:hAnsi="Times New Roman" w:cs="Times New Roman"/>
          <w:sz w:val="24"/>
          <w:szCs w:val="24"/>
          <w:lang w:eastAsia="pl-PL"/>
        </w:rPr>
        <w:t xml:space="preserve">. zm.). C. Szczegółowy opis przedmiotu zamówienia określa niniejsza SIWZ, w szczególności załączniki nr 1b - SZCZEGÓŁOWA SPECYFIKACJA DOSTAW do SIWZ wraz z danymi technicznymi oraz część II Istotne postanowienia umowy zamieszczone w wersji elektronicznej na stronie internetowej Zamawiającego: http://www.pcprkkozle.pl/bip/zamowienia-publiczne , https://pcprkkozle.pl/zamowienia-publiczne stanowiące integralną część SIWZ.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2) Wspólny Słownik Zamówień(CPV): </w:t>
      </w:r>
      <w:r w:rsidRPr="00107B2B">
        <w:rPr>
          <w:rFonts w:ascii="Times New Roman" w:eastAsia="Times New Roman" w:hAnsi="Times New Roman" w:cs="Times New Roman"/>
          <w:sz w:val="24"/>
          <w:szCs w:val="24"/>
          <w:lang w:eastAsia="pl-PL"/>
        </w:rPr>
        <w:t xml:space="preserve">32320000-2,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3) Wartość części zamówienia(jeżeli zamawiający podaje informacje o wartości zamówienia):</w:t>
      </w:r>
      <w:r w:rsidRPr="00107B2B">
        <w:rPr>
          <w:rFonts w:ascii="Times New Roman" w:eastAsia="Times New Roman" w:hAnsi="Times New Roman" w:cs="Times New Roman"/>
          <w:sz w:val="24"/>
          <w:szCs w:val="24"/>
          <w:lang w:eastAsia="pl-PL"/>
        </w:rPr>
        <w:br/>
        <w:t xml:space="preserve">Wartość bez VAT: </w:t>
      </w:r>
      <w:r w:rsidRPr="00107B2B">
        <w:rPr>
          <w:rFonts w:ascii="Times New Roman" w:eastAsia="Times New Roman" w:hAnsi="Times New Roman" w:cs="Times New Roman"/>
          <w:sz w:val="24"/>
          <w:szCs w:val="24"/>
          <w:lang w:eastAsia="pl-PL"/>
        </w:rPr>
        <w:br/>
        <w:t xml:space="preserve">Waluta: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4) Czas trwania lub termin wykonania: </w:t>
      </w:r>
      <w:r w:rsidRPr="00107B2B">
        <w:rPr>
          <w:rFonts w:ascii="Times New Roman" w:eastAsia="Times New Roman" w:hAnsi="Times New Roman" w:cs="Times New Roman"/>
          <w:sz w:val="24"/>
          <w:szCs w:val="24"/>
          <w:lang w:eastAsia="pl-PL"/>
        </w:rPr>
        <w:br/>
        <w:t xml:space="preserve">okres w miesiącach: </w:t>
      </w:r>
      <w:r w:rsidRPr="00107B2B">
        <w:rPr>
          <w:rFonts w:ascii="Times New Roman" w:eastAsia="Times New Roman" w:hAnsi="Times New Roman" w:cs="Times New Roman"/>
          <w:sz w:val="24"/>
          <w:szCs w:val="24"/>
          <w:lang w:eastAsia="pl-PL"/>
        </w:rPr>
        <w:br/>
        <w:t>okres w dniach: 14</w:t>
      </w:r>
      <w:r w:rsidRPr="00107B2B">
        <w:rPr>
          <w:rFonts w:ascii="Times New Roman" w:eastAsia="Times New Roman" w:hAnsi="Times New Roman" w:cs="Times New Roman"/>
          <w:sz w:val="24"/>
          <w:szCs w:val="24"/>
          <w:lang w:eastAsia="pl-PL"/>
        </w:rPr>
        <w:br/>
        <w:t xml:space="preserve">data rozpoczęcia: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lastRenderedPageBreak/>
        <w:t xml:space="preserve">data zakończenia: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0"/>
        <w:gridCol w:w="1016"/>
      </w:tblGrid>
      <w:tr w:rsidR="00107B2B" w:rsidRPr="00107B2B" w14:paraId="2ADCC4AE"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7BB3816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8F1B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Znaczenie</w:t>
            </w:r>
          </w:p>
        </w:tc>
      </w:tr>
      <w:tr w:rsidR="00107B2B" w:rsidRPr="00107B2B" w14:paraId="7574CFE2"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72721595"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Cena całkowita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2F52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60,00</w:t>
            </w:r>
          </w:p>
        </w:tc>
      </w:tr>
      <w:tr w:rsidR="00107B2B" w:rsidRPr="00107B2B" w14:paraId="234E6D8F"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1D57F9B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337BF"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40,00</w:t>
            </w:r>
          </w:p>
        </w:tc>
      </w:tr>
    </w:tbl>
    <w:p w14:paraId="12CDD241"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6) INFORMACJE </w:t>
      </w:r>
      <w:proofErr w:type="spellStart"/>
      <w:r w:rsidRPr="00107B2B">
        <w:rPr>
          <w:rFonts w:ascii="Times New Roman" w:eastAsia="Times New Roman" w:hAnsi="Times New Roman" w:cs="Times New Roman"/>
          <w:b/>
          <w:bCs/>
          <w:sz w:val="24"/>
          <w:szCs w:val="24"/>
          <w:lang w:eastAsia="pl-PL"/>
        </w:rPr>
        <w:t>DODATKOWE:</w:t>
      </w:r>
      <w:r w:rsidRPr="00107B2B">
        <w:rPr>
          <w:rFonts w:ascii="Times New Roman" w:eastAsia="Times New Roman" w:hAnsi="Times New Roman" w:cs="Times New Roman"/>
          <w:sz w:val="24"/>
          <w:szCs w:val="24"/>
          <w:lang w:eastAsia="pl-PL"/>
        </w:rPr>
        <w:t>Zamówienie</w:t>
      </w:r>
      <w:proofErr w:type="spellEnd"/>
      <w:r w:rsidRPr="00107B2B">
        <w:rPr>
          <w:rFonts w:ascii="Times New Roman" w:eastAsia="Times New Roman" w:hAnsi="Times New Roman" w:cs="Times New Roman"/>
          <w:sz w:val="24"/>
          <w:szCs w:val="24"/>
          <w:lang w:eastAsia="pl-PL"/>
        </w:rPr>
        <w:t xml:space="preserve"> należy zrealizować w terminie: do 14 dni od daty zawarcia umowy </w:t>
      </w:r>
      <w:r w:rsidRPr="00107B2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180"/>
        <w:gridCol w:w="834"/>
        <w:gridCol w:w="7209"/>
      </w:tblGrid>
      <w:tr w:rsidR="00107B2B" w:rsidRPr="00107B2B" w14:paraId="1B1D1E0E" w14:textId="77777777" w:rsidTr="00107B2B">
        <w:trPr>
          <w:tblCellSpacing w:w="15" w:type="dxa"/>
        </w:trPr>
        <w:tc>
          <w:tcPr>
            <w:tcW w:w="0" w:type="auto"/>
            <w:vAlign w:val="center"/>
            <w:hideMark/>
          </w:tcPr>
          <w:p w14:paraId="7D07D024"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FC8EEB0"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3</w:t>
            </w:r>
          </w:p>
        </w:tc>
        <w:tc>
          <w:tcPr>
            <w:tcW w:w="0" w:type="auto"/>
            <w:vAlign w:val="center"/>
            <w:hideMark/>
          </w:tcPr>
          <w:p w14:paraId="4A79A849"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Nazwa: </w:t>
            </w:r>
          </w:p>
        </w:tc>
        <w:tc>
          <w:tcPr>
            <w:tcW w:w="0" w:type="auto"/>
            <w:vAlign w:val="center"/>
            <w:hideMark/>
          </w:tcPr>
          <w:p w14:paraId="3839C3E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Zakup sprzętu komputerowego, audiowizualnego oraz multimedialnego wraz z oprogramowaniem- rzutniki, tablice multimedialne</w:t>
            </w:r>
          </w:p>
        </w:tc>
      </w:tr>
    </w:tbl>
    <w:p w14:paraId="4716CE36"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b/>
          <w:bCs/>
          <w:sz w:val="24"/>
          <w:szCs w:val="24"/>
          <w:lang w:eastAsia="pl-PL"/>
        </w:rPr>
        <w:t xml:space="preserve">1) Krótki opis przedmiotu zamówienia </w:t>
      </w:r>
      <w:r w:rsidRPr="00107B2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7B2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07B2B">
        <w:rPr>
          <w:rFonts w:ascii="Times New Roman" w:eastAsia="Times New Roman" w:hAnsi="Times New Roman" w:cs="Times New Roman"/>
          <w:sz w:val="24"/>
          <w:szCs w:val="24"/>
          <w:lang w:eastAsia="pl-PL"/>
        </w:rPr>
        <w:t xml:space="preserve"> A. Zakres zamówienia obejmuje: a) Zakup 2 szt. rzutników b) Zakup 37 szt. tablic interaktywnych 1. Szczegółowy opis wraz z danymi technicznymi poszczególnych przedmiotów zamówienia stanowi załączniki nr 1c- SZCZEGÓŁOWA SPECYFIKACJA DOSTAW do niniejszej SIWZ. 2. Sprzęt multimedialny będący przedmiotem zamówienia: musi być fabrycznie nowy, nieużywany, wolny od wad, pochodzący z oficjalnego kanału dystrybucji producenta i wykonany w ramach bezpiecznych technologii oraz wolny od obciążeń prawami osób trzecich. Dotyczy to również oprogramowania. 3. Zamawiający wymaga, aby każdy przedmiot zamówienia posiadał certyfikaty zgodności z wymaganiami UE - wszystkie produkty, które tego wymagają winny posiadać niezbędne aktualne certyfikaty bezpieczeństwa, świadectwa jakości i spełniać wszelkie wymogi norm określonych obowiązującym prawem oraz posiadać oznaczenie CE. 4. Wykonawca obowiązany jest przekazać Zamawiającemu w dniu dostawy karty gwarancyjne oraz wszelkie atesty i certyfikaty, zgodnie z zamówieniem. 5. Wykonawca jest zobowiązany do dostarczenia sprzętu zgodnego, pod względem jakości, funkcjonalności i bezpieczeństwa z opisem zawartym w Załączniku nr 1c do SIWZ. 6. Baterii wielokrotnego ładowania nie należy przyklejać lub przylutowywać do produktów przenośnych. Użytkownik profesjonalny lub </w:t>
      </w:r>
      <w:proofErr w:type="spellStart"/>
      <w:r w:rsidRPr="00107B2B">
        <w:rPr>
          <w:rFonts w:ascii="Times New Roman" w:eastAsia="Times New Roman" w:hAnsi="Times New Roman" w:cs="Times New Roman"/>
          <w:sz w:val="24"/>
          <w:szCs w:val="24"/>
          <w:lang w:eastAsia="pl-PL"/>
        </w:rPr>
        <w:t>serwisant</w:t>
      </w:r>
      <w:proofErr w:type="spellEnd"/>
      <w:r w:rsidRPr="00107B2B">
        <w:rPr>
          <w:rFonts w:ascii="Times New Roman" w:eastAsia="Times New Roman" w:hAnsi="Times New Roman" w:cs="Times New Roman"/>
          <w:sz w:val="24"/>
          <w:szCs w:val="24"/>
          <w:lang w:eastAsia="pl-PL"/>
        </w:rPr>
        <w:t xml:space="preserve"> musi mieć możliwość wymiany baterii wielokrotnego ładowania. Jeżeli efektywność baterii wielokrotnego ładowania wynosi mniej niż 800 cykli wytrzymałości podczas badania zgodnie z normą EN 61960, musi istnieć możliwość wydobycia jej z produktu zgodnie z następującymi wymogami: a) w przypadku notebooków i wielofunkcyjnych komputerów przenośnych – ręcznie bez użycia narzędzi; b) w przypadku </w:t>
      </w:r>
      <w:proofErr w:type="spellStart"/>
      <w:r w:rsidRPr="00107B2B">
        <w:rPr>
          <w:rFonts w:ascii="Times New Roman" w:eastAsia="Times New Roman" w:hAnsi="Times New Roman" w:cs="Times New Roman"/>
          <w:sz w:val="24"/>
          <w:szCs w:val="24"/>
          <w:lang w:eastAsia="pl-PL"/>
        </w:rPr>
        <w:t>netbooków</w:t>
      </w:r>
      <w:proofErr w:type="spellEnd"/>
      <w:r w:rsidRPr="00107B2B">
        <w:rPr>
          <w:rFonts w:ascii="Times New Roman" w:eastAsia="Times New Roman" w:hAnsi="Times New Roman" w:cs="Times New Roman"/>
          <w:sz w:val="24"/>
          <w:szCs w:val="24"/>
          <w:lang w:eastAsia="pl-PL"/>
        </w:rPr>
        <w:t xml:space="preserve"> – w maksymalnie trzech etapach przy użyciu śrubokrętu; c) w przypadku tabletów i komputerów „dwa w jednym” – w maksymalnie czterech etapach przy użyciu wkrętaka i </w:t>
      </w:r>
      <w:proofErr w:type="spellStart"/>
      <w:r w:rsidRPr="00107B2B">
        <w:rPr>
          <w:rFonts w:ascii="Times New Roman" w:eastAsia="Times New Roman" w:hAnsi="Times New Roman" w:cs="Times New Roman"/>
          <w:sz w:val="24"/>
          <w:szCs w:val="24"/>
          <w:lang w:eastAsia="pl-PL"/>
        </w:rPr>
        <w:t>otwieraka</w:t>
      </w:r>
      <w:proofErr w:type="spellEnd"/>
      <w:r w:rsidRPr="00107B2B">
        <w:rPr>
          <w:rFonts w:ascii="Times New Roman" w:eastAsia="Times New Roman" w:hAnsi="Times New Roman" w:cs="Times New Roman"/>
          <w:sz w:val="24"/>
          <w:szCs w:val="24"/>
          <w:lang w:eastAsia="pl-PL"/>
        </w:rPr>
        <w:t xml:space="preserve"> 7. Oferowany sprzęt musi posiadać możliwość recyklingu osłon, obudów i maskownic z tworzyw sztucznych. Części nie mogą zawierać wbudowanych ani przyklejonych wstawek metalowych, chyba że można je usunąć przy użyciu powszechnie dostępnych narzędzi. W instrukcjach demontażu wskazuje się sposoby ich usunięcia. Obecność farb i powłok nie ma znaczącego wpływu na odporność </w:t>
      </w:r>
      <w:proofErr w:type="spellStart"/>
      <w:r w:rsidRPr="00107B2B">
        <w:rPr>
          <w:rFonts w:ascii="Times New Roman" w:eastAsia="Times New Roman" w:hAnsi="Times New Roman" w:cs="Times New Roman"/>
          <w:sz w:val="24"/>
          <w:szCs w:val="24"/>
          <w:lang w:eastAsia="pl-PL"/>
        </w:rPr>
        <w:t>recyklatu</w:t>
      </w:r>
      <w:proofErr w:type="spellEnd"/>
      <w:r w:rsidRPr="00107B2B">
        <w:rPr>
          <w:rFonts w:ascii="Times New Roman" w:eastAsia="Times New Roman" w:hAnsi="Times New Roman" w:cs="Times New Roman"/>
          <w:sz w:val="24"/>
          <w:szCs w:val="24"/>
          <w:lang w:eastAsia="pl-PL"/>
        </w:rPr>
        <w:t xml:space="preserve"> tworzyw sztucznych produkowanego z tych elementów podczas recyklingu oraz podczas badań zgodnie z normą ISO 180 lub równoważną. 8. Zamawiający dopuszcza zastosowanie przez Wykonawcę urządzeń równoważnych o parametrach nie gorszych, niż podane przez Zamawiającego jako minimalne. 9. Ilekroć w SIWZ użyto znaków towarowych, patentów lub pochodzenia, źródła lub szczególnego procesu, który charakteryzuje produkty lub usługi dostarczane przez konkretnego Wykonawcę, Zamawiający po przedmiotowym wskazaniu dodaje sformułowanie „lub równoważny”. Jeżeli w SIWZ użyto w szczególności nazw </w:t>
      </w:r>
      <w:r w:rsidRPr="00107B2B">
        <w:rPr>
          <w:rFonts w:ascii="Times New Roman" w:eastAsia="Times New Roman" w:hAnsi="Times New Roman" w:cs="Times New Roman"/>
          <w:sz w:val="24"/>
          <w:szCs w:val="24"/>
          <w:lang w:eastAsia="pl-PL"/>
        </w:rPr>
        <w:lastRenderedPageBreak/>
        <w:t xml:space="preserve">producentów urządzeń lub materiałów, Zamawiający dopuszcza zastosowanie urządzeń, materiałów i sprzętu innych producentów o parametrach lepszych/nie gorszych niż przedstawione w SIWZ. Zamienne urządzenia, materiały, sprzęt przyjęte do wyceny winny spełniać funkcję, rezultaty jakiej mają służyć materiały pierwotnie przewidziane. 10. Wykonawca może zaproponować rozwiązania/produkty równoważne w stosunku do przedmiotu zamówienia przedstawionego w SIWZ. Należy wtedy podać </w:t>
      </w:r>
      <w:proofErr w:type="spellStart"/>
      <w:r w:rsidRPr="00107B2B">
        <w:rPr>
          <w:rFonts w:ascii="Times New Roman" w:eastAsia="Times New Roman" w:hAnsi="Times New Roman" w:cs="Times New Roman"/>
          <w:sz w:val="24"/>
          <w:szCs w:val="24"/>
          <w:lang w:eastAsia="pl-PL"/>
        </w:rPr>
        <w:t>dane,które</w:t>
      </w:r>
      <w:proofErr w:type="spellEnd"/>
      <w:r w:rsidRPr="00107B2B">
        <w:rPr>
          <w:rFonts w:ascii="Times New Roman" w:eastAsia="Times New Roman" w:hAnsi="Times New Roman" w:cs="Times New Roman"/>
          <w:sz w:val="24"/>
          <w:szCs w:val="24"/>
          <w:lang w:eastAsia="pl-PL"/>
        </w:rPr>
        <w:t xml:space="preserve"> jednoznacznie identyfikują sprzęt i jego elementy składowe (typ, model, producent). 11. Wykonawca oferując przedmiot równoważny do opisanego w specyfikacji jest zobowiązany zachować równoważność w zakresie parametrów użytkowych, funkcjonalnych i jakościowych, które muszą być na poziomie nie niższym od parametrów wskazanych przez Zamawiającego, a jego obowiązkiem jest udowodnienie równoważności. 12. W przypadku składania oferty równoważnej należy dołączyć Kartę Katalogową Produktu oferowanego sprzętu. 13. W przypadku wątpliwości związanych z równoważnością Zamawiający będzie mógł poprosić o dodatkowe wyjaśnienia do Wykonawcy i/lub niezależnych jednostek mogących potwierdzić spełnienie wymagań. 14. Wykonawca, który powołuje się na rozwiązania równoważne opisywanym przez zamawiającego, jest obowiązany wykazać, że oferowane przez niego dostawy spełniają wymagania określone przez zamawiającego. 15. Równoważność pod względem parametrów technicznych, użytkowych oraz eksploatacyjnych ma w szczególności zapewnić uzyskanie parametrów technicznych nie gorszych od założonych w niniejszej SIWZ. 16. Zgodnie z art. 30 ust 4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Zamawiający opisując przedmiot zamówienia przez odniesienie do norm, europejskich ocen technicznych, aprobat, specyfikacji technicznych i systemów referencji technicznych, o których mowa w ust. 1 pkt 2 i ust. 3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a także tam gdzie występuje nazwa/firma producenta danego produktu, wskazuje się, iż dopuszczalne są rozwiązania równoważne. Ilekroć w opisie przedmiotu zamówienia posłużono się wskazanymi odniesieniami Zamawiający po przedmiotowym wskazaniu dodaje sformułowanie „lub równoważny”. 17. Zamienne urządzenia, materiały, sprzęt przyjęte do wyceny: a) winny spełniać funkcję jakiej mają służyć materiały pierwotnie przewidziane, b) winny spełniać normy, parametry, standardy wskazane przez Zamawiającego, c) winny być kompatybilne z pozostałymi urządzeniami, sprzętem i materiałami, aby zespół urządzeń dawał zamierzony (zaprojektowany) efekt, d) nie mogą wpływać na zmianę rodzaju i zakresu. 18. Zaproponowane w opisie </w:t>
      </w:r>
      <w:proofErr w:type="spellStart"/>
      <w:r w:rsidRPr="00107B2B">
        <w:rPr>
          <w:rFonts w:ascii="Times New Roman" w:eastAsia="Times New Roman" w:hAnsi="Times New Roman" w:cs="Times New Roman"/>
          <w:sz w:val="24"/>
          <w:szCs w:val="24"/>
          <w:lang w:eastAsia="pl-PL"/>
        </w:rPr>
        <w:t>j.w</w:t>
      </w:r>
      <w:proofErr w:type="spellEnd"/>
      <w:r w:rsidRPr="00107B2B">
        <w:rPr>
          <w:rFonts w:ascii="Times New Roman" w:eastAsia="Times New Roman" w:hAnsi="Times New Roman" w:cs="Times New Roman"/>
          <w:sz w:val="24"/>
          <w:szCs w:val="24"/>
          <w:lang w:eastAsia="pl-PL"/>
        </w:rPr>
        <w:t xml:space="preserve">. urządzenia, materiały, sprzęt są tylko przykładowe i Zamawiający dopuszcza zastosowanie innych urządzeń, materiałów, sprzętu mających parametry lepsze od opisanych w SIWZ lub spełniających parametry techniczne, eksploatacyjne i wymiary określone przez Zamawiającego. 19. Wykonawca dostarczy przedmiot zamówienia na własny koszt i na własne ryzyko do pomieszczeń budynku Powiatowego Centrum Pomocy Rodzinie w Kędzierzynie-Koźlu, ul. Skarbowa 4, 47-200 Kędzierzyn-Koźle, w godzinach pracy Zamawiającego, po uprzednim telefonicznym uzgodnieniu terminu. B. Wymóg zatrudnienia na umowę o pracę. Zamawiający informuje, iż nie stawia wymogu określonego w art. 29 ust. 3a Ustawy </w:t>
      </w:r>
      <w:proofErr w:type="spellStart"/>
      <w:r w:rsidRPr="00107B2B">
        <w:rPr>
          <w:rFonts w:ascii="Times New Roman" w:eastAsia="Times New Roman" w:hAnsi="Times New Roman" w:cs="Times New Roman"/>
          <w:sz w:val="24"/>
          <w:szCs w:val="24"/>
          <w:lang w:eastAsia="pl-PL"/>
        </w:rPr>
        <w:t>Pzp</w:t>
      </w:r>
      <w:proofErr w:type="spellEnd"/>
      <w:r w:rsidRPr="00107B2B">
        <w:rPr>
          <w:rFonts w:ascii="Times New Roman" w:eastAsia="Times New Roman" w:hAnsi="Times New Roman" w:cs="Times New Roman"/>
          <w:sz w:val="24"/>
          <w:szCs w:val="24"/>
          <w:lang w:eastAsia="pl-PL"/>
        </w:rPr>
        <w:t xml:space="preserve">, polegającego na tym, że osoby zaangażowane w realizację zamówienia były zatrudnione na umowie o pracę na podstawie ustawy z dnia 26 czerwca 1974 roku Kodeks Pracy (Dz. U. z 2018r., poz. 917 z </w:t>
      </w:r>
      <w:proofErr w:type="spellStart"/>
      <w:r w:rsidRPr="00107B2B">
        <w:rPr>
          <w:rFonts w:ascii="Times New Roman" w:eastAsia="Times New Roman" w:hAnsi="Times New Roman" w:cs="Times New Roman"/>
          <w:sz w:val="24"/>
          <w:szCs w:val="24"/>
          <w:lang w:eastAsia="pl-PL"/>
        </w:rPr>
        <w:t>późn</w:t>
      </w:r>
      <w:proofErr w:type="spellEnd"/>
      <w:r w:rsidRPr="00107B2B">
        <w:rPr>
          <w:rFonts w:ascii="Times New Roman" w:eastAsia="Times New Roman" w:hAnsi="Times New Roman" w:cs="Times New Roman"/>
          <w:sz w:val="24"/>
          <w:szCs w:val="24"/>
          <w:lang w:eastAsia="pl-PL"/>
        </w:rPr>
        <w:t xml:space="preserve">. zm.). C. Szczegółowy opis przedmiotu zamówienia określa niniejsza SIWZ, w szczególności załączniki nr 1c - SZCZEGÓŁOWA SPECYFIKACJA DOSTAW do SIWZ wraz z danymi technicznymi oraz część II Istotne postanowienia umowy zamieszczone w wersji elektronicznej na stronie internetowej Zamawiającego: http://www.pcprkkozle.pl/bip/zamowienia-publiczne ,https://pcprkkozle.pl/zamowienia-publiczne stanowiące integralną część SIWZ.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2) Wspólny Słownik Zamówień(CPV): </w:t>
      </w:r>
      <w:r w:rsidRPr="00107B2B">
        <w:rPr>
          <w:rFonts w:ascii="Times New Roman" w:eastAsia="Times New Roman" w:hAnsi="Times New Roman" w:cs="Times New Roman"/>
          <w:sz w:val="24"/>
          <w:szCs w:val="24"/>
          <w:lang w:eastAsia="pl-PL"/>
        </w:rPr>
        <w:t>38652100-1, 32322000-6</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07B2B">
        <w:rPr>
          <w:rFonts w:ascii="Times New Roman" w:eastAsia="Times New Roman" w:hAnsi="Times New Roman" w:cs="Times New Roman"/>
          <w:b/>
          <w:bCs/>
          <w:sz w:val="24"/>
          <w:szCs w:val="24"/>
          <w:lang w:eastAsia="pl-PL"/>
        </w:rPr>
        <w:lastRenderedPageBreak/>
        <w:t>zamówienia):</w:t>
      </w:r>
      <w:r w:rsidRPr="00107B2B">
        <w:rPr>
          <w:rFonts w:ascii="Times New Roman" w:eastAsia="Times New Roman" w:hAnsi="Times New Roman" w:cs="Times New Roman"/>
          <w:sz w:val="24"/>
          <w:szCs w:val="24"/>
          <w:lang w:eastAsia="pl-PL"/>
        </w:rPr>
        <w:br/>
        <w:t xml:space="preserve">Wartość bez VAT: </w:t>
      </w:r>
      <w:r w:rsidRPr="00107B2B">
        <w:rPr>
          <w:rFonts w:ascii="Times New Roman" w:eastAsia="Times New Roman" w:hAnsi="Times New Roman" w:cs="Times New Roman"/>
          <w:sz w:val="24"/>
          <w:szCs w:val="24"/>
          <w:lang w:eastAsia="pl-PL"/>
        </w:rPr>
        <w:br/>
        <w:t xml:space="preserve">Waluta: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4) Czas trwania lub termin wykonania: </w:t>
      </w:r>
      <w:r w:rsidRPr="00107B2B">
        <w:rPr>
          <w:rFonts w:ascii="Times New Roman" w:eastAsia="Times New Roman" w:hAnsi="Times New Roman" w:cs="Times New Roman"/>
          <w:sz w:val="24"/>
          <w:szCs w:val="24"/>
          <w:lang w:eastAsia="pl-PL"/>
        </w:rPr>
        <w:br/>
        <w:t xml:space="preserve">okres w miesiącach: </w:t>
      </w:r>
      <w:r w:rsidRPr="00107B2B">
        <w:rPr>
          <w:rFonts w:ascii="Times New Roman" w:eastAsia="Times New Roman" w:hAnsi="Times New Roman" w:cs="Times New Roman"/>
          <w:sz w:val="24"/>
          <w:szCs w:val="24"/>
          <w:lang w:eastAsia="pl-PL"/>
        </w:rPr>
        <w:br/>
        <w:t>okres w dniach: 14</w:t>
      </w:r>
      <w:r w:rsidRPr="00107B2B">
        <w:rPr>
          <w:rFonts w:ascii="Times New Roman" w:eastAsia="Times New Roman" w:hAnsi="Times New Roman" w:cs="Times New Roman"/>
          <w:sz w:val="24"/>
          <w:szCs w:val="24"/>
          <w:lang w:eastAsia="pl-PL"/>
        </w:rPr>
        <w:br/>
        <w:t xml:space="preserve">data rozpoczęcia: </w:t>
      </w:r>
      <w:r w:rsidRPr="00107B2B">
        <w:rPr>
          <w:rFonts w:ascii="Times New Roman" w:eastAsia="Times New Roman" w:hAnsi="Times New Roman" w:cs="Times New Roman"/>
          <w:sz w:val="24"/>
          <w:szCs w:val="24"/>
          <w:lang w:eastAsia="pl-PL"/>
        </w:rPr>
        <w:br/>
        <w:t xml:space="preserve">data zakończenia: </w:t>
      </w: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0"/>
        <w:gridCol w:w="1016"/>
      </w:tblGrid>
      <w:tr w:rsidR="00107B2B" w:rsidRPr="00107B2B" w14:paraId="22CED33C"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50F1C043"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9B19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Znaczenie</w:t>
            </w:r>
          </w:p>
        </w:tc>
      </w:tr>
      <w:tr w:rsidR="00107B2B" w:rsidRPr="00107B2B" w14:paraId="7BD87160"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738A756B"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Cena całkowita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774CC"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60,00</w:t>
            </w:r>
          </w:p>
        </w:tc>
      </w:tr>
      <w:tr w:rsidR="00107B2B" w:rsidRPr="00107B2B" w14:paraId="398CD05C" w14:textId="77777777" w:rsidTr="00107B2B">
        <w:tc>
          <w:tcPr>
            <w:tcW w:w="0" w:type="auto"/>
            <w:tcBorders>
              <w:top w:val="single" w:sz="6" w:space="0" w:color="000000"/>
              <w:left w:val="single" w:sz="6" w:space="0" w:color="000000"/>
              <w:bottom w:val="single" w:sz="6" w:space="0" w:color="000000"/>
              <w:right w:val="single" w:sz="6" w:space="0" w:color="000000"/>
            </w:tcBorders>
            <w:vAlign w:val="center"/>
            <w:hideMark/>
          </w:tcPr>
          <w:p w14:paraId="398263B7"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8366D" w14:textId="77777777" w:rsidR="00107B2B" w:rsidRPr="00107B2B" w:rsidRDefault="00107B2B" w:rsidP="00107B2B">
            <w:pPr>
              <w:spacing w:after="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t>40,00</w:t>
            </w:r>
          </w:p>
        </w:tc>
      </w:tr>
    </w:tbl>
    <w:p w14:paraId="6A222E50"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r w:rsidRPr="00107B2B">
        <w:rPr>
          <w:rFonts w:ascii="Times New Roman" w:eastAsia="Times New Roman" w:hAnsi="Times New Roman" w:cs="Times New Roman"/>
          <w:sz w:val="24"/>
          <w:szCs w:val="24"/>
          <w:lang w:eastAsia="pl-PL"/>
        </w:rPr>
        <w:br/>
      </w:r>
      <w:r w:rsidRPr="00107B2B">
        <w:rPr>
          <w:rFonts w:ascii="Times New Roman" w:eastAsia="Times New Roman" w:hAnsi="Times New Roman" w:cs="Times New Roman"/>
          <w:b/>
          <w:bCs/>
          <w:sz w:val="24"/>
          <w:szCs w:val="24"/>
          <w:lang w:eastAsia="pl-PL"/>
        </w:rPr>
        <w:t xml:space="preserve">6) INFORMACJE </w:t>
      </w:r>
      <w:proofErr w:type="spellStart"/>
      <w:r w:rsidRPr="00107B2B">
        <w:rPr>
          <w:rFonts w:ascii="Times New Roman" w:eastAsia="Times New Roman" w:hAnsi="Times New Roman" w:cs="Times New Roman"/>
          <w:b/>
          <w:bCs/>
          <w:sz w:val="24"/>
          <w:szCs w:val="24"/>
          <w:lang w:eastAsia="pl-PL"/>
        </w:rPr>
        <w:t>DODATKOWE:</w:t>
      </w:r>
      <w:r w:rsidRPr="00107B2B">
        <w:rPr>
          <w:rFonts w:ascii="Times New Roman" w:eastAsia="Times New Roman" w:hAnsi="Times New Roman" w:cs="Times New Roman"/>
          <w:sz w:val="24"/>
          <w:szCs w:val="24"/>
          <w:lang w:eastAsia="pl-PL"/>
        </w:rPr>
        <w:t>Zamówienie</w:t>
      </w:r>
      <w:proofErr w:type="spellEnd"/>
      <w:r w:rsidRPr="00107B2B">
        <w:rPr>
          <w:rFonts w:ascii="Times New Roman" w:eastAsia="Times New Roman" w:hAnsi="Times New Roman" w:cs="Times New Roman"/>
          <w:sz w:val="24"/>
          <w:szCs w:val="24"/>
          <w:lang w:eastAsia="pl-PL"/>
        </w:rPr>
        <w:t xml:space="preserve"> należy zrealizować w terminie do 14 dni kalendarzowych od daty zawarcia umowy. </w:t>
      </w:r>
      <w:r w:rsidRPr="00107B2B">
        <w:rPr>
          <w:rFonts w:ascii="Times New Roman" w:eastAsia="Times New Roman" w:hAnsi="Times New Roman" w:cs="Times New Roman"/>
          <w:sz w:val="24"/>
          <w:szCs w:val="24"/>
          <w:lang w:eastAsia="pl-PL"/>
        </w:rPr>
        <w:br/>
      </w:r>
    </w:p>
    <w:p w14:paraId="3C57AB8C"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p>
    <w:p w14:paraId="0A5CF6B3"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7B2B" w:rsidRPr="00107B2B" w14:paraId="2548970C" w14:textId="77777777" w:rsidTr="00107B2B">
        <w:trPr>
          <w:tblCellSpacing w:w="15" w:type="dxa"/>
        </w:trPr>
        <w:tc>
          <w:tcPr>
            <w:tcW w:w="0" w:type="auto"/>
            <w:vAlign w:val="center"/>
            <w:hideMark/>
          </w:tcPr>
          <w:p w14:paraId="2B70E687" w14:textId="77777777" w:rsidR="00107B2B" w:rsidRPr="00107B2B" w:rsidRDefault="00107B2B" w:rsidP="00107B2B">
            <w:pPr>
              <w:spacing w:after="240" w:line="240" w:lineRule="auto"/>
              <w:rPr>
                <w:rFonts w:ascii="Times New Roman" w:eastAsia="Times New Roman" w:hAnsi="Times New Roman" w:cs="Times New Roman"/>
                <w:sz w:val="24"/>
                <w:szCs w:val="24"/>
                <w:lang w:eastAsia="pl-PL"/>
              </w:rPr>
            </w:pPr>
          </w:p>
        </w:tc>
      </w:tr>
    </w:tbl>
    <w:p w14:paraId="6CD75E34" w14:textId="77777777" w:rsidR="00107B2B" w:rsidRPr="00107B2B" w:rsidRDefault="00107B2B" w:rsidP="00107B2B">
      <w:pPr>
        <w:pBdr>
          <w:top w:val="single" w:sz="6" w:space="1" w:color="auto"/>
        </w:pBdr>
        <w:spacing w:after="0" w:line="240" w:lineRule="auto"/>
        <w:jc w:val="center"/>
        <w:rPr>
          <w:rFonts w:ascii="Arial" w:eastAsia="Times New Roman" w:hAnsi="Arial" w:cs="Arial"/>
          <w:vanish/>
          <w:sz w:val="16"/>
          <w:szCs w:val="16"/>
          <w:lang w:eastAsia="pl-PL"/>
        </w:rPr>
      </w:pPr>
      <w:r w:rsidRPr="00107B2B">
        <w:rPr>
          <w:rFonts w:ascii="Arial" w:eastAsia="Times New Roman" w:hAnsi="Arial" w:cs="Arial"/>
          <w:vanish/>
          <w:sz w:val="16"/>
          <w:szCs w:val="16"/>
          <w:lang w:eastAsia="pl-PL"/>
        </w:rPr>
        <w:t>Dół formularza</w:t>
      </w:r>
    </w:p>
    <w:p w14:paraId="1D45EF99" w14:textId="77777777" w:rsidR="00107B2B" w:rsidRPr="00107B2B" w:rsidRDefault="00107B2B" w:rsidP="00107B2B">
      <w:pPr>
        <w:pBdr>
          <w:bottom w:val="single" w:sz="6" w:space="1" w:color="auto"/>
        </w:pBdr>
        <w:spacing w:after="0" w:line="240" w:lineRule="auto"/>
        <w:jc w:val="center"/>
        <w:rPr>
          <w:rFonts w:ascii="Arial" w:eastAsia="Times New Roman" w:hAnsi="Arial" w:cs="Arial"/>
          <w:vanish/>
          <w:sz w:val="16"/>
          <w:szCs w:val="16"/>
          <w:lang w:eastAsia="pl-PL"/>
        </w:rPr>
      </w:pPr>
      <w:r w:rsidRPr="00107B2B">
        <w:rPr>
          <w:rFonts w:ascii="Arial" w:eastAsia="Times New Roman" w:hAnsi="Arial" w:cs="Arial"/>
          <w:vanish/>
          <w:sz w:val="16"/>
          <w:szCs w:val="16"/>
          <w:lang w:eastAsia="pl-PL"/>
        </w:rPr>
        <w:t>Początek formularza</w:t>
      </w:r>
    </w:p>
    <w:p w14:paraId="1F057A0E" w14:textId="77777777" w:rsidR="00107B2B" w:rsidRPr="00107B2B" w:rsidRDefault="00107B2B" w:rsidP="00107B2B">
      <w:pPr>
        <w:pBdr>
          <w:top w:val="single" w:sz="6" w:space="1" w:color="auto"/>
        </w:pBdr>
        <w:spacing w:after="0" w:line="240" w:lineRule="auto"/>
        <w:jc w:val="center"/>
        <w:rPr>
          <w:rFonts w:ascii="Arial" w:eastAsia="Times New Roman" w:hAnsi="Arial" w:cs="Arial"/>
          <w:vanish/>
          <w:sz w:val="16"/>
          <w:szCs w:val="16"/>
          <w:lang w:eastAsia="pl-PL"/>
        </w:rPr>
      </w:pPr>
      <w:r w:rsidRPr="00107B2B">
        <w:rPr>
          <w:rFonts w:ascii="Arial" w:eastAsia="Times New Roman" w:hAnsi="Arial" w:cs="Arial"/>
          <w:vanish/>
          <w:sz w:val="16"/>
          <w:szCs w:val="16"/>
          <w:lang w:eastAsia="pl-PL"/>
        </w:rPr>
        <w:t>Dół formularza</w:t>
      </w:r>
    </w:p>
    <w:p w14:paraId="30282AC7" w14:textId="77777777" w:rsidR="00EE1A1B" w:rsidRDefault="008760C3"/>
    <w:sectPr w:rsidR="00EE1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2B"/>
    <w:rsid w:val="000D73E4"/>
    <w:rsid w:val="00107B2B"/>
    <w:rsid w:val="00345846"/>
    <w:rsid w:val="008760C3"/>
    <w:rsid w:val="00D23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481E"/>
  <w15:chartTrackingRefBased/>
  <w15:docId w15:val="{F34EAF4E-2304-4024-9714-3721F1AA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07B2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07B2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07B2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07B2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44972">
      <w:bodyDiv w:val="1"/>
      <w:marLeft w:val="0"/>
      <w:marRight w:val="0"/>
      <w:marTop w:val="0"/>
      <w:marBottom w:val="0"/>
      <w:divBdr>
        <w:top w:val="none" w:sz="0" w:space="0" w:color="auto"/>
        <w:left w:val="none" w:sz="0" w:space="0" w:color="auto"/>
        <w:bottom w:val="none" w:sz="0" w:space="0" w:color="auto"/>
        <w:right w:val="none" w:sz="0" w:space="0" w:color="auto"/>
      </w:divBdr>
      <w:divsChild>
        <w:div w:id="108477475">
          <w:marLeft w:val="0"/>
          <w:marRight w:val="0"/>
          <w:marTop w:val="0"/>
          <w:marBottom w:val="0"/>
          <w:divBdr>
            <w:top w:val="none" w:sz="0" w:space="0" w:color="auto"/>
            <w:left w:val="none" w:sz="0" w:space="0" w:color="auto"/>
            <w:bottom w:val="none" w:sz="0" w:space="0" w:color="auto"/>
            <w:right w:val="none" w:sz="0" w:space="0" w:color="auto"/>
          </w:divBdr>
          <w:divsChild>
            <w:div w:id="1361932310">
              <w:marLeft w:val="0"/>
              <w:marRight w:val="0"/>
              <w:marTop w:val="0"/>
              <w:marBottom w:val="0"/>
              <w:divBdr>
                <w:top w:val="none" w:sz="0" w:space="0" w:color="auto"/>
                <w:left w:val="none" w:sz="0" w:space="0" w:color="auto"/>
                <w:bottom w:val="none" w:sz="0" w:space="0" w:color="auto"/>
                <w:right w:val="none" w:sz="0" w:space="0" w:color="auto"/>
              </w:divBdr>
              <w:divsChild>
                <w:div w:id="1850828130">
                  <w:marLeft w:val="0"/>
                  <w:marRight w:val="0"/>
                  <w:marTop w:val="0"/>
                  <w:marBottom w:val="0"/>
                  <w:divBdr>
                    <w:top w:val="none" w:sz="0" w:space="0" w:color="auto"/>
                    <w:left w:val="none" w:sz="0" w:space="0" w:color="auto"/>
                    <w:bottom w:val="none" w:sz="0" w:space="0" w:color="auto"/>
                    <w:right w:val="none" w:sz="0" w:space="0" w:color="auto"/>
                  </w:divBdr>
                </w:div>
                <w:div w:id="258292443">
                  <w:marLeft w:val="0"/>
                  <w:marRight w:val="0"/>
                  <w:marTop w:val="0"/>
                  <w:marBottom w:val="0"/>
                  <w:divBdr>
                    <w:top w:val="none" w:sz="0" w:space="0" w:color="auto"/>
                    <w:left w:val="none" w:sz="0" w:space="0" w:color="auto"/>
                    <w:bottom w:val="none" w:sz="0" w:space="0" w:color="auto"/>
                    <w:right w:val="none" w:sz="0" w:space="0" w:color="auto"/>
                  </w:divBdr>
                </w:div>
                <w:div w:id="626854014">
                  <w:marLeft w:val="0"/>
                  <w:marRight w:val="0"/>
                  <w:marTop w:val="0"/>
                  <w:marBottom w:val="0"/>
                  <w:divBdr>
                    <w:top w:val="none" w:sz="0" w:space="0" w:color="auto"/>
                    <w:left w:val="none" w:sz="0" w:space="0" w:color="auto"/>
                    <w:bottom w:val="none" w:sz="0" w:space="0" w:color="auto"/>
                    <w:right w:val="none" w:sz="0" w:space="0" w:color="auto"/>
                  </w:divBdr>
                  <w:divsChild>
                    <w:div w:id="1787920264">
                      <w:marLeft w:val="0"/>
                      <w:marRight w:val="0"/>
                      <w:marTop w:val="0"/>
                      <w:marBottom w:val="0"/>
                      <w:divBdr>
                        <w:top w:val="none" w:sz="0" w:space="0" w:color="auto"/>
                        <w:left w:val="none" w:sz="0" w:space="0" w:color="auto"/>
                        <w:bottom w:val="none" w:sz="0" w:space="0" w:color="auto"/>
                        <w:right w:val="none" w:sz="0" w:space="0" w:color="auto"/>
                      </w:divBdr>
                    </w:div>
                  </w:divsChild>
                </w:div>
                <w:div w:id="670454271">
                  <w:marLeft w:val="0"/>
                  <w:marRight w:val="0"/>
                  <w:marTop w:val="0"/>
                  <w:marBottom w:val="0"/>
                  <w:divBdr>
                    <w:top w:val="none" w:sz="0" w:space="0" w:color="auto"/>
                    <w:left w:val="none" w:sz="0" w:space="0" w:color="auto"/>
                    <w:bottom w:val="none" w:sz="0" w:space="0" w:color="auto"/>
                    <w:right w:val="none" w:sz="0" w:space="0" w:color="auto"/>
                  </w:divBdr>
                  <w:divsChild>
                    <w:div w:id="1266036837">
                      <w:marLeft w:val="0"/>
                      <w:marRight w:val="0"/>
                      <w:marTop w:val="0"/>
                      <w:marBottom w:val="0"/>
                      <w:divBdr>
                        <w:top w:val="none" w:sz="0" w:space="0" w:color="auto"/>
                        <w:left w:val="none" w:sz="0" w:space="0" w:color="auto"/>
                        <w:bottom w:val="none" w:sz="0" w:space="0" w:color="auto"/>
                        <w:right w:val="none" w:sz="0" w:space="0" w:color="auto"/>
                      </w:divBdr>
                    </w:div>
                  </w:divsChild>
                </w:div>
                <w:div w:id="179318857">
                  <w:marLeft w:val="0"/>
                  <w:marRight w:val="0"/>
                  <w:marTop w:val="0"/>
                  <w:marBottom w:val="0"/>
                  <w:divBdr>
                    <w:top w:val="none" w:sz="0" w:space="0" w:color="auto"/>
                    <w:left w:val="none" w:sz="0" w:space="0" w:color="auto"/>
                    <w:bottom w:val="none" w:sz="0" w:space="0" w:color="auto"/>
                    <w:right w:val="none" w:sz="0" w:space="0" w:color="auto"/>
                  </w:divBdr>
                  <w:divsChild>
                    <w:div w:id="965044144">
                      <w:marLeft w:val="0"/>
                      <w:marRight w:val="0"/>
                      <w:marTop w:val="0"/>
                      <w:marBottom w:val="0"/>
                      <w:divBdr>
                        <w:top w:val="none" w:sz="0" w:space="0" w:color="auto"/>
                        <w:left w:val="none" w:sz="0" w:space="0" w:color="auto"/>
                        <w:bottom w:val="none" w:sz="0" w:space="0" w:color="auto"/>
                        <w:right w:val="none" w:sz="0" w:space="0" w:color="auto"/>
                      </w:divBdr>
                    </w:div>
                    <w:div w:id="1627808995">
                      <w:marLeft w:val="0"/>
                      <w:marRight w:val="0"/>
                      <w:marTop w:val="0"/>
                      <w:marBottom w:val="0"/>
                      <w:divBdr>
                        <w:top w:val="none" w:sz="0" w:space="0" w:color="auto"/>
                        <w:left w:val="none" w:sz="0" w:space="0" w:color="auto"/>
                        <w:bottom w:val="none" w:sz="0" w:space="0" w:color="auto"/>
                        <w:right w:val="none" w:sz="0" w:space="0" w:color="auto"/>
                      </w:divBdr>
                    </w:div>
                    <w:div w:id="1930699230">
                      <w:marLeft w:val="0"/>
                      <w:marRight w:val="0"/>
                      <w:marTop w:val="0"/>
                      <w:marBottom w:val="0"/>
                      <w:divBdr>
                        <w:top w:val="none" w:sz="0" w:space="0" w:color="auto"/>
                        <w:left w:val="none" w:sz="0" w:space="0" w:color="auto"/>
                        <w:bottom w:val="none" w:sz="0" w:space="0" w:color="auto"/>
                        <w:right w:val="none" w:sz="0" w:space="0" w:color="auto"/>
                      </w:divBdr>
                    </w:div>
                    <w:div w:id="1648589432">
                      <w:marLeft w:val="0"/>
                      <w:marRight w:val="0"/>
                      <w:marTop w:val="0"/>
                      <w:marBottom w:val="0"/>
                      <w:divBdr>
                        <w:top w:val="none" w:sz="0" w:space="0" w:color="auto"/>
                        <w:left w:val="none" w:sz="0" w:space="0" w:color="auto"/>
                        <w:bottom w:val="none" w:sz="0" w:space="0" w:color="auto"/>
                        <w:right w:val="none" w:sz="0" w:space="0" w:color="auto"/>
                      </w:divBdr>
                    </w:div>
                  </w:divsChild>
                </w:div>
                <w:div w:id="1255238151">
                  <w:marLeft w:val="0"/>
                  <w:marRight w:val="0"/>
                  <w:marTop w:val="0"/>
                  <w:marBottom w:val="0"/>
                  <w:divBdr>
                    <w:top w:val="none" w:sz="0" w:space="0" w:color="auto"/>
                    <w:left w:val="none" w:sz="0" w:space="0" w:color="auto"/>
                    <w:bottom w:val="none" w:sz="0" w:space="0" w:color="auto"/>
                    <w:right w:val="none" w:sz="0" w:space="0" w:color="auto"/>
                  </w:divBdr>
                  <w:divsChild>
                    <w:div w:id="51663420">
                      <w:marLeft w:val="0"/>
                      <w:marRight w:val="0"/>
                      <w:marTop w:val="0"/>
                      <w:marBottom w:val="0"/>
                      <w:divBdr>
                        <w:top w:val="none" w:sz="0" w:space="0" w:color="auto"/>
                        <w:left w:val="none" w:sz="0" w:space="0" w:color="auto"/>
                        <w:bottom w:val="none" w:sz="0" w:space="0" w:color="auto"/>
                        <w:right w:val="none" w:sz="0" w:space="0" w:color="auto"/>
                      </w:divBdr>
                    </w:div>
                    <w:div w:id="1911772246">
                      <w:marLeft w:val="0"/>
                      <w:marRight w:val="0"/>
                      <w:marTop w:val="0"/>
                      <w:marBottom w:val="0"/>
                      <w:divBdr>
                        <w:top w:val="none" w:sz="0" w:space="0" w:color="auto"/>
                        <w:left w:val="none" w:sz="0" w:space="0" w:color="auto"/>
                        <w:bottom w:val="none" w:sz="0" w:space="0" w:color="auto"/>
                        <w:right w:val="none" w:sz="0" w:space="0" w:color="auto"/>
                      </w:divBdr>
                    </w:div>
                    <w:div w:id="302387569">
                      <w:marLeft w:val="0"/>
                      <w:marRight w:val="0"/>
                      <w:marTop w:val="0"/>
                      <w:marBottom w:val="0"/>
                      <w:divBdr>
                        <w:top w:val="none" w:sz="0" w:space="0" w:color="auto"/>
                        <w:left w:val="none" w:sz="0" w:space="0" w:color="auto"/>
                        <w:bottom w:val="none" w:sz="0" w:space="0" w:color="auto"/>
                        <w:right w:val="none" w:sz="0" w:space="0" w:color="auto"/>
                      </w:divBdr>
                    </w:div>
                    <w:div w:id="763696545">
                      <w:marLeft w:val="0"/>
                      <w:marRight w:val="0"/>
                      <w:marTop w:val="0"/>
                      <w:marBottom w:val="0"/>
                      <w:divBdr>
                        <w:top w:val="none" w:sz="0" w:space="0" w:color="auto"/>
                        <w:left w:val="none" w:sz="0" w:space="0" w:color="auto"/>
                        <w:bottom w:val="none" w:sz="0" w:space="0" w:color="auto"/>
                        <w:right w:val="none" w:sz="0" w:space="0" w:color="auto"/>
                      </w:divBdr>
                    </w:div>
                    <w:div w:id="1503005814">
                      <w:marLeft w:val="0"/>
                      <w:marRight w:val="0"/>
                      <w:marTop w:val="0"/>
                      <w:marBottom w:val="0"/>
                      <w:divBdr>
                        <w:top w:val="none" w:sz="0" w:space="0" w:color="auto"/>
                        <w:left w:val="none" w:sz="0" w:space="0" w:color="auto"/>
                        <w:bottom w:val="none" w:sz="0" w:space="0" w:color="auto"/>
                        <w:right w:val="none" w:sz="0" w:space="0" w:color="auto"/>
                      </w:divBdr>
                    </w:div>
                    <w:div w:id="275335492">
                      <w:marLeft w:val="0"/>
                      <w:marRight w:val="0"/>
                      <w:marTop w:val="0"/>
                      <w:marBottom w:val="0"/>
                      <w:divBdr>
                        <w:top w:val="none" w:sz="0" w:space="0" w:color="auto"/>
                        <w:left w:val="none" w:sz="0" w:space="0" w:color="auto"/>
                        <w:bottom w:val="none" w:sz="0" w:space="0" w:color="auto"/>
                        <w:right w:val="none" w:sz="0" w:space="0" w:color="auto"/>
                      </w:divBdr>
                    </w:div>
                    <w:div w:id="1136142611">
                      <w:marLeft w:val="0"/>
                      <w:marRight w:val="0"/>
                      <w:marTop w:val="0"/>
                      <w:marBottom w:val="0"/>
                      <w:divBdr>
                        <w:top w:val="none" w:sz="0" w:space="0" w:color="auto"/>
                        <w:left w:val="none" w:sz="0" w:space="0" w:color="auto"/>
                        <w:bottom w:val="none" w:sz="0" w:space="0" w:color="auto"/>
                        <w:right w:val="none" w:sz="0" w:space="0" w:color="auto"/>
                      </w:divBdr>
                    </w:div>
                  </w:divsChild>
                </w:div>
                <w:div w:id="1360661853">
                  <w:marLeft w:val="0"/>
                  <w:marRight w:val="0"/>
                  <w:marTop w:val="0"/>
                  <w:marBottom w:val="0"/>
                  <w:divBdr>
                    <w:top w:val="none" w:sz="0" w:space="0" w:color="auto"/>
                    <w:left w:val="none" w:sz="0" w:space="0" w:color="auto"/>
                    <w:bottom w:val="none" w:sz="0" w:space="0" w:color="auto"/>
                    <w:right w:val="none" w:sz="0" w:space="0" w:color="auto"/>
                  </w:divBdr>
                  <w:divsChild>
                    <w:div w:id="1034304037">
                      <w:marLeft w:val="0"/>
                      <w:marRight w:val="0"/>
                      <w:marTop w:val="0"/>
                      <w:marBottom w:val="0"/>
                      <w:divBdr>
                        <w:top w:val="none" w:sz="0" w:space="0" w:color="auto"/>
                        <w:left w:val="none" w:sz="0" w:space="0" w:color="auto"/>
                        <w:bottom w:val="none" w:sz="0" w:space="0" w:color="auto"/>
                        <w:right w:val="none" w:sz="0" w:space="0" w:color="auto"/>
                      </w:divBdr>
                    </w:div>
                    <w:div w:id="685132270">
                      <w:marLeft w:val="0"/>
                      <w:marRight w:val="0"/>
                      <w:marTop w:val="0"/>
                      <w:marBottom w:val="0"/>
                      <w:divBdr>
                        <w:top w:val="none" w:sz="0" w:space="0" w:color="auto"/>
                        <w:left w:val="none" w:sz="0" w:space="0" w:color="auto"/>
                        <w:bottom w:val="none" w:sz="0" w:space="0" w:color="auto"/>
                        <w:right w:val="none" w:sz="0" w:space="0" w:color="auto"/>
                      </w:divBdr>
                    </w:div>
                  </w:divsChild>
                </w:div>
                <w:div w:id="761075173">
                  <w:marLeft w:val="0"/>
                  <w:marRight w:val="0"/>
                  <w:marTop w:val="0"/>
                  <w:marBottom w:val="0"/>
                  <w:divBdr>
                    <w:top w:val="none" w:sz="0" w:space="0" w:color="auto"/>
                    <w:left w:val="none" w:sz="0" w:space="0" w:color="auto"/>
                    <w:bottom w:val="none" w:sz="0" w:space="0" w:color="auto"/>
                    <w:right w:val="none" w:sz="0" w:space="0" w:color="auto"/>
                  </w:divBdr>
                  <w:divsChild>
                    <w:div w:id="768082484">
                      <w:marLeft w:val="0"/>
                      <w:marRight w:val="0"/>
                      <w:marTop w:val="0"/>
                      <w:marBottom w:val="0"/>
                      <w:divBdr>
                        <w:top w:val="none" w:sz="0" w:space="0" w:color="auto"/>
                        <w:left w:val="none" w:sz="0" w:space="0" w:color="auto"/>
                        <w:bottom w:val="none" w:sz="0" w:space="0" w:color="auto"/>
                        <w:right w:val="none" w:sz="0" w:space="0" w:color="auto"/>
                      </w:divBdr>
                    </w:div>
                    <w:div w:id="127406332">
                      <w:marLeft w:val="0"/>
                      <w:marRight w:val="0"/>
                      <w:marTop w:val="0"/>
                      <w:marBottom w:val="0"/>
                      <w:divBdr>
                        <w:top w:val="none" w:sz="0" w:space="0" w:color="auto"/>
                        <w:left w:val="none" w:sz="0" w:space="0" w:color="auto"/>
                        <w:bottom w:val="none" w:sz="0" w:space="0" w:color="auto"/>
                        <w:right w:val="none" w:sz="0" w:space="0" w:color="auto"/>
                      </w:divBdr>
                    </w:div>
                    <w:div w:id="546797080">
                      <w:marLeft w:val="0"/>
                      <w:marRight w:val="0"/>
                      <w:marTop w:val="0"/>
                      <w:marBottom w:val="0"/>
                      <w:divBdr>
                        <w:top w:val="none" w:sz="0" w:space="0" w:color="auto"/>
                        <w:left w:val="none" w:sz="0" w:space="0" w:color="auto"/>
                        <w:bottom w:val="none" w:sz="0" w:space="0" w:color="auto"/>
                        <w:right w:val="none" w:sz="0" w:space="0" w:color="auto"/>
                      </w:divBdr>
                    </w:div>
                    <w:div w:id="535894996">
                      <w:marLeft w:val="0"/>
                      <w:marRight w:val="0"/>
                      <w:marTop w:val="0"/>
                      <w:marBottom w:val="0"/>
                      <w:divBdr>
                        <w:top w:val="none" w:sz="0" w:space="0" w:color="auto"/>
                        <w:left w:val="none" w:sz="0" w:space="0" w:color="auto"/>
                        <w:bottom w:val="none" w:sz="0" w:space="0" w:color="auto"/>
                        <w:right w:val="none" w:sz="0" w:space="0" w:color="auto"/>
                      </w:divBdr>
                    </w:div>
                    <w:div w:id="831407189">
                      <w:marLeft w:val="0"/>
                      <w:marRight w:val="0"/>
                      <w:marTop w:val="0"/>
                      <w:marBottom w:val="0"/>
                      <w:divBdr>
                        <w:top w:val="none" w:sz="0" w:space="0" w:color="auto"/>
                        <w:left w:val="none" w:sz="0" w:space="0" w:color="auto"/>
                        <w:bottom w:val="none" w:sz="0" w:space="0" w:color="auto"/>
                        <w:right w:val="none" w:sz="0" w:space="0" w:color="auto"/>
                      </w:divBdr>
                    </w:div>
                    <w:div w:id="423888077">
                      <w:marLeft w:val="0"/>
                      <w:marRight w:val="0"/>
                      <w:marTop w:val="0"/>
                      <w:marBottom w:val="0"/>
                      <w:divBdr>
                        <w:top w:val="none" w:sz="0" w:space="0" w:color="auto"/>
                        <w:left w:val="none" w:sz="0" w:space="0" w:color="auto"/>
                        <w:bottom w:val="none" w:sz="0" w:space="0" w:color="auto"/>
                        <w:right w:val="none" w:sz="0" w:space="0" w:color="auto"/>
                      </w:divBdr>
                    </w:div>
                  </w:divsChild>
                </w:div>
                <w:div w:id="1254557261">
                  <w:marLeft w:val="0"/>
                  <w:marRight w:val="0"/>
                  <w:marTop w:val="0"/>
                  <w:marBottom w:val="0"/>
                  <w:divBdr>
                    <w:top w:val="none" w:sz="0" w:space="0" w:color="auto"/>
                    <w:left w:val="none" w:sz="0" w:space="0" w:color="auto"/>
                    <w:bottom w:val="none" w:sz="0" w:space="0" w:color="auto"/>
                    <w:right w:val="none" w:sz="0" w:space="0" w:color="auto"/>
                  </w:divBdr>
                  <w:divsChild>
                    <w:div w:id="206918045">
                      <w:marLeft w:val="0"/>
                      <w:marRight w:val="0"/>
                      <w:marTop w:val="0"/>
                      <w:marBottom w:val="0"/>
                      <w:divBdr>
                        <w:top w:val="none" w:sz="0" w:space="0" w:color="auto"/>
                        <w:left w:val="none" w:sz="0" w:space="0" w:color="auto"/>
                        <w:bottom w:val="none" w:sz="0" w:space="0" w:color="auto"/>
                        <w:right w:val="none" w:sz="0" w:space="0" w:color="auto"/>
                      </w:divBdr>
                    </w:div>
                    <w:div w:id="130368197">
                      <w:marLeft w:val="0"/>
                      <w:marRight w:val="0"/>
                      <w:marTop w:val="0"/>
                      <w:marBottom w:val="0"/>
                      <w:divBdr>
                        <w:top w:val="none" w:sz="0" w:space="0" w:color="auto"/>
                        <w:left w:val="none" w:sz="0" w:space="0" w:color="auto"/>
                        <w:bottom w:val="none" w:sz="0" w:space="0" w:color="auto"/>
                        <w:right w:val="none" w:sz="0" w:space="0" w:color="auto"/>
                      </w:divBdr>
                    </w:div>
                    <w:div w:id="758913578">
                      <w:marLeft w:val="0"/>
                      <w:marRight w:val="0"/>
                      <w:marTop w:val="0"/>
                      <w:marBottom w:val="0"/>
                      <w:divBdr>
                        <w:top w:val="none" w:sz="0" w:space="0" w:color="auto"/>
                        <w:left w:val="none" w:sz="0" w:space="0" w:color="auto"/>
                        <w:bottom w:val="none" w:sz="0" w:space="0" w:color="auto"/>
                        <w:right w:val="none" w:sz="0" w:space="0" w:color="auto"/>
                      </w:divBdr>
                    </w:div>
                    <w:div w:id="1211459504">
                      <w:marLeft w:val="0"/>
                      <w:marRight w:val="0"/>
                      <w:marTop w:val="0"/>
                      <w:marBottom w:val="0"/>
                      <w:divBdr>
                        <w:top w:val="none" w:sz="0" w:space="0" w:color="auto"/>
                        <w:left w:val="none" w:sz="0" w:space="0" w:color="auto"/>
                        <w:bottom w:val="none" w:sz="0" w:space="0" w:color="auto"/>
                        <w:right w:val="none" w:sz="0" w:space="0" w:color="auto"/>
                      </w:divBdr>
                    </w:div>
                    <w:div w:id="2019118647">
                      <w:marLeft w:val="0"/>
                      <w:marRight w:val="0"/>
                      <w:marTop w:val="0"/>
                      <w:marBottom w:val="0"/>
                      <w:divBdr>
                        <w:top w:val="none" w:sz="0" w:space="0" w:color="auto"/>
                        <w:left w:val="none" w:sz="0" w:space="0" w:color="auto"/>
                        <w:bottom w:val="none" w:sz="0" w:space="0" w:color="auto"/>
                        <w:right w:val="none" w:sz="0" w:space="0" w:color="auto"/>
                      </w:divBdr>
                    </w:div>
                    <w:div w:id="604386724">
                      <w:marLeft w:val="0"/>
                      <w:marRight w:val="0"/>
                      <w:marTop w:val="0"/>
                      <w:marBottom w:val="0"/>
                      <w:divBdr>
                        <w:top w:val="none" w:sz="0" w:space="0" w:color="auto"/>
                        <w:left w:val="none" w:sz="0" w:space="0" w:color="auto"/>
                        <w:bottom w:val="none" w:sz="0" w:space="0" w:color="auto"/>
                        <w:right w:val="none" w:sz="0" w:space="0" w:color="auto"/>
                      </w:divBdr>
                    </w:div>
                    <w:div w:id="1878857424">
                      <w:marLeft w:val="0"/>
                      <w:marRight w:val="0"/>
                      <w:marTop w:val="0"/>
                      <w:marBottom w:val="0"/>
                      <w:divBdr>
                        <w:top w:val="none" w:sz="0" w:space="0" w:color="auto"/>
                        <w:left w:val="none" w:sz="0" w:space="0" w:color="auto"/>
                        <w:bottom w:val="none" w:sz="0" w:space="0" w:color="auto"/>
                        <w:right w:val="none" w:sz="0" w:space="0" w:color="auto"/>
                      </w:divBdr>
                    </w:div>
                    <w:div w:id="208617385">
                      <w:marLeft w:val="0"/>
                      <w:marRight w:val="0"/>
                      <w:marTop w:val="0"/>
                      <w:marBottom w:val="0"/>
                      <w:divBdr>
                        <w:top w:val="none" w:sz="0" w:space="0" w:color="auto"/>
                        <w:left w:val="none" w:sz="0" w:space="0" w:color="auto"/>
                        <w:bottom w:val="none" w:sz="0" w:space="0" w:color="auto"/>
                        <w:right w:val="none" w:sz="0" w:space="0" w:color="auto"/>
                      </w:divBdr>
                    </w:div>
                  </w:divsChild>
                </w:div>
                <w:div w:id="10225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10605</Words>
  <Characters>63632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askupin</dc:creator>
  <cp:keywords/>
  <dc:description/>
  <cp:lastModifiedBy>Natalia Sławska</cp:lastModifiedBy>
  <cp:revision>3</cp:revision>
  <dcterms:created xsi:type="dcterms:W3CDTF">2020-09-30T11:18:00Z</dcterms:created>
  <dcterms:modified xsi:type="dcterms:W3CDTF">2020-09-30T12:19:00Z</dcterms:modified>
</cp:coreProperties>
</file>